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E" w:rsidRDefault="004A065E" w:rsidP="004A065E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B00B961" wp14:editId="15D4B527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5E" w:rsidRDefault="004A065E" w:rsidP="004A065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4A065E" w:rsidRDefault="004A065E" w:rsidP="004A065E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4A065E" w:rsidRDefault="004A065E" w:rsidP="004A065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A065E" w:rsidRDefault="004A065E" w:rsidP="004A065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71</w:t>
      </w:r>
    </w:p>
    <w:p w:rsidR="004A065E" w:rsidRDefault="004A065E" w:rsidP="004A065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B5331F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области от</w:t>
      </w:r>
      <w:r w:rsidR="00B36C67">
        <w:rPr>
          <w:rFonts w:ascii="Times New Roman" w:hAnsi="Times New Roman"/>
          <w:b/>
          <w:sz w:val="24"/>
          <w:szCs w:val="24"/>
        </w:rPr>
        <w:t xml:space="preserve"> </w:t>
      </w:r>
      <w:r w:rsidR="00BD1F06">
        <w:rPr>
          <w:rFonts w:ascii="Times New Roman" w:hAnsi="Times New Roman"/>
          <w:b/>
          <w:sz w:val="24"/>
          <w:szCs w:val="24"/>
        </w:rPr>
        <w:t>31.12</w:t>
      </w:r>
      <w:r w:rsidR="002D75A5" w:rsidRPr="00AC26DA">
        <w:rPr>
          <w:rFonts w:ascii="Times New Roman" w:hAnsi="Times New Roman"/>
          <w:b/>
          <w:sz w:val="24"/>
          <w:szCs w:val="24"/>
        </w:rPr>
        <w:t>.201</w:t>
      </w:r>
      <w:r w:rsidR="00BD1F06">
        <w:rPr>
          <w:rFonts w:ascii="Times New Roman" w:hAnsi="Times New Roman"/>
          <w:b/>
          <w:sz w:val="24"/>
          <w:szCs w:val="24"/>
        </w:rPr>
        <w:t>5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BD1F06">
        <w:rPr>
          <w:rFonts w:ascii="Times New Roman" w:hAnsi="Times New Roman"/>
          <w:b/>
          <w:sz w:val="24"/>
          <w:szCs w:val="24"/>
        </w:rPr>
        <w:t>525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B36C67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B36C67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</w:t>
      </w:r>
      <w:r w:rsidR="00B36C67">
        <w:rPr>
          <w:sz w:val="24"/>
          <w:szCs w:val="24"/>
        </w:rPr>
        <w:t xml:space="preserve"> №1</w:t>
      </w:r>
      <w:r w:rsidRPr="00AC26DA">
        <w:rPr>
          <w:sz w:val="24"/>
          <w:szCs w:val="24"/>
        </w:rPr>
        <w:t xml:space="preserve"> к постановлению администрации Романовского муниципального района Саратовской области от </w:t>
      </w:r>
      <w:r w:rsidR="00BD1F06">
        <w:rPr>
          <w:sz w:val="24"/>
          <w:szCs w:val="24"/>
        </w:rPr>
        <w:t>31</w:t>
      </w:r>
      <w:r w:rsidRPr="00AC26DA">
        <w:rPr>
          <w:sz w:val="24"/>
          <w:szCs w:val="24"/>
        </w:rPr>
        <w:t>.</w:t>
      </w:r>
      <w:r w:rsidR="00BD1F06">
        <w:rPr>
          <w:sz w:val="24"/>
          <w:szCs w:val="24"/>
        </w:rPr>
        <w:t>1</w:t>
      </w:r>
      <w:r w:rsidR="00C16D93">
        <w:rPr>
          <w:sz w:val="24"/>
          <w:szCs w:val="24"/>
        </w:rPr>
        <w:t>2</w:t>
      </w:r>
      <w:r w:rsidRPr="00AC26DA">
        <w:rPr>
          <w:sz w:val="24"/>
          <w:szCs w:val="24"/>
        </w:rPr>
        <w:t>.201</w:t>
      </w:r>
      <w:r w:rsidR="00BD1F06">
        <w:rPr>
          <w:sz w:val="24"/>
          <w:szCs w:val="24"/>
        </w:rPr>
        <w:t>5</w:t>
      </w:r>
      <w:r w:rsidRPr="00AC26DA">
        <w:rPr>
          <w:sz w:val="24"/>
          <w:szCs w:val="24"/>
        </w:rPr>
        <w:t xml:space="preserve"> года № </w:t>
      </w:r>
      <w:r w:rsidR="00BD1F06">
        <w:rPr>
          <w:sz w:val="24"/>
          <w:szCs w:val="24"/>
        </w:rPr>
        <w:t>525</w:t>
      </w:r>
      <w:r w:rsidRPr="00AC26DA">
        <w:rPr>
          <w:sz w:val="24"/>
          <w:szCs w:val="24"/>
        </w:rPr>
        <w:t xml:space="preserve"> «Об утверждении административного регламента</w:t>
      </w:r>
      <w:r w:rsidR="00B36C67">
        <w:rPr>
          <w:sz w:val="24"/>
          <w:szCs w:val="24"/>
        </w:rPr>
        <w:t xml:space="preserve"> по предоставлению</w:t>
      </w:r>
      <w:r w:rsidRPr="00AC26DA">
        <w:rPr>
          <w:sz w:val="24"/>
          <w:szCs w:val="24"/>
        </w:rPr>
        <w:t xml:space="preserve"> муниципальной услуги «</w:t>
      </w:r>
      <w:r w:rsidR="00BD1F06" w:rsidRPr="00BD1F06">
        <w:rPr>
          <w:sz w:val="24"/>
          <w:szCs w:val="24"/>
        </w:rPr>
        <w:t>Выдача градостроительных планов</w:t>
      </w:r>
      <w:r w:rsidR="00B36C67">
        <w:rPr>
          <w:sz w:val="24"/>
          <w:szCs w:val="24"/>
        </w:rPr>
        <w:t xml:space="preserve"> земельных участков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1.</w:t>
      </w:r>
      <w:r w:rsidR="00871BDC" w:rsidRPr="00AC26DA">
        <w:rPr>
          <w:sz w:val="24"/>
          <w:szCs w:val="24"/>
        </w:rPr>
        <w:t>1</w:t>
      </w:r>
      <w:r w:rsidRPr="00AC26DA">
        <w:rPr>
          <w:sz w:val="24"/>
          <w:szCs w:val="24"/>
        </w:rPr>
        <w:t xml:space="preserve">. раздела </w:t>
      </w:r>
      <w:r w:rsidR="00B36C67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871BDC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2254EA" w:rsidRPr="00AC26DA">
        <w:rPr>
          <w:sz w:val="24"/>
          <w:szCs w:val="24"/>
        </w:rPr>
        <w:t xml:space="preserve">1.1. </w:t>
      </w:r>
      <w:proofErr w:type="gramStart"/>
      <w:r w:rsidR="00595A92" w:rsidRPr="00E33F94">
        <w:rPr>
          <w:bCs/>
          <w:color w:val="000000" w:themeColor="text1"/>
          <w:sz w:val="24"/>
          <w:szCs w:val="24"/>
        </w:rPr>
        <w:t>Административный регламент предоставления администрацией Рома</w:t>
      </w:r>
      <w:r w:rsidR="00B36C67">
        <w:rPr>
          <w:bCs/>
          <w:color w:val="000000" w:themeColor="text1"/>
          <w:sz w:val="24"/>
          <w:szCs w:val="24"/>
        </w:rPr>
        <w:t>новского муниципального района С</w:t>
      </w:r>
      <w:r w:rsidR="00595A92" w:rsidRPr="00E33F94">
        <w:rPr>
          <w:bCs/>
          <w:color w:val="000000" w:themeColor="text1"/>
          <w:sz w:val="24"/>
          <w:szCs w:val="24"/>
        </w:rPr>
        <w:t xml:space="preserve">аратовской области муниципальной услуги </w:t>
      </w:r>
      <w:r w:rsidR="00595A92" w:rsidRPr="00F1428A">
        <w:rPr>
          <w:bCs/>
          <w:color w:val="000000" w:themeColor="text1"/>
          <w:sz w:val="24"/>
          <w:szCs w:val="24"/>
        </w:rPr>
        <w:t>по выдаче градостроительных планов земельных участков (далее –</w:t>
      </w:r>
      <w:r w:rsidR="00BD1F06" w:rsidRPr="00F1428A">
        <w:rPr>
          <w:bCs/>
          <w:color w:val="000000" w:themeColor="text1"/>
          <w:sz w:val="24"/>
          <w:szCs w:val="24"/>
        </w:rPr>
        <w:t xml:space="preserve"> </w:t>
      </w:r>
      <w:r w:rsidR="00595A92" w:rsidRPr="00F1428A">
        <w:rPr>
          <w:bCs/>
          <w:color w:val="000000" w:themeColor="text1"/>
          <w:sz w:val="24"/>
          <w:szCs w:val="24"/>
        </w:rPr>
        <w:t>соответственно Административный регламент, орган местного самоуправл</w:t>
      </w:r>
      <w:r w:rsidR="00595A92" w:rsidRPr="00E33F94">
        <w:rPr>
          <w:bCs/>
          <w:color w:val="000000" w:themeColor="text1"/>
          <w:sz w:val="24"/>
          <w:szCs w:val="24"/>
        </w:rPr>
        <w:t xml:space="preserve">ения, муниципальная услуга) </w:t>
      </w:r>
      <w:r w:rsidR="00595A92" w:rsidRPr="00E33F94">
        <w:rPr>
          <w:color w:val="000000" w:themeColor="text1"/>
          <w:sz w:val="24"/>
          <w:szCs w:val="24"/>
        </w:rPr>
        <w:t xml:space="preserve">определяет сроки </w:t>
      </w:r>
      <w:bookmarkStart w:id="0" w:name="_GoBack"/>
      <w:bookmarkEnd w:id="0"/>
      <w:r w:rsidR="00595A92" w:rsidRPr="00E33F94">
        <w:rPr>
          <w:color w:val="000000" w:themeColor="text1"/>
          <w:sz w:val="24"/>
          <w:szCs w:val="24"/>
        </w:rPr>
        <w:t>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</w:t>
      </w:r>
      <w:proofErr w:type="gramEnd"/>
      <w:r w:rsidR="00595A92" w:rsidRPr="00E33F94">
        <w:rPr>
          <w:color w:val="000000" w:themeColor="text1"/>
          <w:sz w:val="24"/>
          <w:szCs w:val="24"/>
        </w:rPr>
        <w:t xml:space="preserve">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="00C16D93">
        <w:rPr>
          <w:kern w:val="28"/>
          <w:sz w:val="28"/>
          <w:szCs w:val="28"/>
        </w:rPr>
        <w:t xml:space="preserve"> </w:t>
      </w:r>
      <w:r w:rsidR="00871BDC" w:rsidRPr="00AC26DA">
        <w:rPr>
          <w:sz w:val="24"/>
          <w:szCs w:val="24"/>
        </w:rPr>
        <w:t>в соответствии с едиными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B36C67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1634AA"/>
    <w:rsid w:val="001A7547"/>
    <w:rsid w:val="00215EB2"/>
    <w:rsid w:val="002254EA"/>
    <w:rsid w:val="00236ED0"/>
    <w:rsid w:val="002D75A5"/>
    <w:rsid w:val="002F6C1B"/>
    <w:rsid w:val="00376059"/>
    <w:rsid w:val="004A065E"/>
    <w:rsid w:val="00595A92"/>
    <w:rsid w:val="005B6A0D"/>
    <w:rsid w:val="005C5E45"/>
    <w:rsid w:val="00813FFB"/>
    <w:rsid w:val="0082514D"/>
    <w:rsid w:val="00871BDC"/>
    <w:rsid w:val="008F2E5C"/>
    <w:rsid w:val="009D0228"/>
    <w:rsid w:val="009E1058"/>
    <w:rsid w:val="00AC26DA"/>
    <w:rsid w:val="00B36C67"/>
    <w:rsid w:val="00B5331F"/>
    <w:rsid w:val="00B564E3"/>
    <w:rsid w:val="00BD1F06"/>
    <w:rsid w:val="00C16D93"/>
    <w:rsid w:val="00D02768"/>
    <w:rsid w:val="00D96D6F"/>
    <w:rsid w:val="00DB67FA"/>
    <w:rsid w:val="00DD040A"/>
    <w:rsid w:val="00EB378A"/>
    <w:rsid w:val="00F1428A"/>
    <w:rsid w:val="00F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C8F65-090F-4433-9F36-E9635D0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2020-02-14T07:39:00Z</cp:lastPrinted>
  <dcterms:created xsi:type="dcterms:W3CDTF">2020-02-18T10:29:00Z</dcterms:created>
  <dcterms:modified xsi:type="dcterms:W3CDTF">2020-02-18T10:46:00Z</dcterms:modified>
</cp:coreProperties>
</file>