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BA" w:rsidRPr="00BC5F19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BC5F19">
        <w:rPr>
          <w:b/>
          <w:color w:val="000000"/>
          <w:sz w:val="28"/>
          <w:szCs w:val="28"/>
        </w:rPr>
        <w:t xml:space="preserve">Утверждаю </w:t>
      </w:r>
    </w:p>
    <w:p w:rsidR="00110CBA" w:rsidRPr="00BC5F19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BC5F19">
        <w:rPr>
          <w:b/>
          <w:color w:val="000000"/>
          <w:sz w:val="28"/>
          <w:szCs w:val="28"/>
        </w:rPr>
        <w:t>Директор МУК «РЦ клубная система»</w:t>
      </w:r>
    </w:p>
    <w:p w:rsidR="00110CBA" w:rsidRPr="00BC5F19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BC5F19">
        <w:rPr>
          <w:b/>
          <w:color w:val="000000"/>
          <w:sz w:val="28"/>
          <w:szCs w:val="28"/>
        </w:rPr>
        <w:t>Самойлова Е. А._____________</w:t>
      </w:r>
    </w:p>
    <w:p w:rsidR="00110CBA" w:rsidRPr="00BC5F19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BC5F19">
        <w:rPr>
          <w:b/>
          <w:color w:val="000000"/>
          <w:sz w:val="28"/>
          <w:szCs w:val="28"/>
        </w:rPr>
        <w:t xml:space="preserve">Утверждаю </w:t>
      </w:r>
    </w:p>
    <w:p w:rsidR="00110CBA" w:rsidRPr="00BC5F19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BC5F19">
        <w:rPr>
          <w:b/>
          <w:color w:val="000000"/>
          <w:sz w:val="28"/>
          <w:szCs w:val="28"/>
        </w:rPr>
        <w:t>Директор МУК «</w:t>
      </w:r>
      <w:proofErr w:type="spellStart"/>
      <w:r w:rsidRPr="00BC5F19">
        <w:rPr>
          <w:b/>
          <w:color w:val="000000"/>
          <w:sz w:val="28"/>
          <w:szCs w:val="28"/>
        </w:rPr>
        <w:t>Киновидеоцентр</w:t>
      </w:r>
      <w:proofErr w:type="spellEnd"/>
      <w:r w:rsidRPr="00BC5F19">
        <w:rPr>
          <w:b/>
          <w:color w:val="000000"/>
          <w:sz w:val="28"/>
          <w:szCs w:val="28"/>
        </w:rPr>
        <w:t>»</w:t>
      </w:r>
    </w:p>
    <w:p w:rsidR="00110CBA" w:rsidRPr="00BC5F19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BC5F19">
        <w:rPr>
          <w:b/>
          <w:color w:val="000000"/>
          <w:sz w:val="28"/>
          <w:szCs w:val="28"/>
        </w:rPr>
        <w:t>Панфилова Л. М._____________</w:t>
      </w:r>
    </w:p>
    <w:p w:rsidR="00CD5EDD" w:rsidRDefault="00CD5EDD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center"/>
        <w:rPr>
          <w:b/>
          <w:color w:val="000000"/>
          <w:sz w:val="28"/>
          <w:szCs w:val="28"/>
        </w:rPr>
      </w:pPr>
    </w:p>
    <w:p w:rsidR="00110CBA" w:rsidRPr="00BC5F19" w:rsidRDefault="002B6AF2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BC5F19">
        <w:rPr>
          <w:b/>
          <w:color w:val="000000"/>
          <w:sz w:val="28"/>
          <w:szCs w:val="28"/>
        </w:rPr>
        <w:t>ПОЛОЖЕНИЕ</w:t>
      </w:r>
      <w:r w:rsidRPr="00BC5F19">
        <w:rPr>
          <w:b/>
          <w:color w:val="000000"/>
          <w:sz w:val="28"/>
          <w:szCs w:val="28"/>
        </w:rPr>
        <w:br/>
        <w:t>О районном творческом конкурсе </w:t>
      </w:r>
      <w:r w:rsidRPr="00BC5F19">
        <w:rPr>
          <w:b/>
          <w:color w:val="000000"/>
          <w:sz w:val="28"/>
          <w:szCs w:val="28"/>
        </w:rPr>
        <w:br/>
        <w:t>«Новогодний серпантин»</w:t>
      </w:r>
    </w:p>
    <w:p w:rsidR="00110CBA" w:rsidRPr="00BC5F19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br/>
        <w:t>1. Общие положения</w:t>
      </w:r>
      <w:r w:rsidRPr="00BC5F19">
        <w:rPr>
          <w:color w:val="000000"/>
          <w:sz w:val="28"/>
          <w:szCs w:val="28"/>
        </w:rPr>
        <w:br/>
        <w:t>1.1. Районный конкурс поделок «Новогодний серпантин» (далее - Конкурс) проводится в рамках празднования Нового 2020 года.</w:t>
      </w:r>
      <w:r w:rsidRPr="00BC5F19">
        <w:rPr>
          <w:color w:val="000000"/>
          <w:sz w:val="28"/>
          <w:szCs w:val="28"/>
        </w:rPr>
        <w:br/>
        <w:t>1.2. Организаторы Конкурса: МУК «РЦ Клубная система» Романовского района, МУК «</w:t>
      </w:r>
      <w:proofErr w:type="spellStart"/>
      <w:r w:rsidRPr="00BC5F19">
        <w:rPr>
          <w:color w:val="000000"/>
          <w:sz w:val="28"/>
          <w:szCs w:val="28"/>
        </w:rPr>
        <w:t>Киновидеоцентр</w:t>
      </w:r>
      <w:proofErr w:type="spellEnd"/>
      <w:r w:rsidRPr="00BC5F19">
        <w:rPr>
          <w:color w:val="000000"/>
          <w:sz w:val="28"/>
          <w:szCs w:val="28"/>
        </w:rPr>
        <w:t>» РМР, Студия декоративно-п</w:t>
      </w:r>
      <w:r w:rsidR="00BC5F19">
        <w:rPr>
          <w:color w:val="000000"/>
          <w:sz w:val="28"/>
          <w:szCs w:val="28"/>
        </w:rPr>
        <w:t>рикладного творчества «Мой выдуманный мир</w:t>
      </w:r>
      <w:r w:rsidRPr="00BC5F19">
        <w:rPr>
          <w:color w:val="000000"/>
          <w:sz w:val="28"/>
          <w:szCs w:val="28"/>
        </w:rPr>
        <w:t>».</w:t>
      </w:r>
    </w:p>
    <w:p w:rsidR="002B6AF2" w:rsidRPr="00BC5F19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t xml:space="preserve"> 1.3.  Цели конкурса:</w:t>
      </w:r>
      <w:r w:rsidRPr="00BC5F19">
        <w:rPr>
          <w:color w:val="000000"/>
          <w:sz w:val="28"/>
          <w:szCs w:val="28"/>
        </w:rPr>
        <w:br/>
        <w:t>- Поиск и поддержка талантливых детей;</w:t>
      </w:r>
      <w:r w:rsidRPr="00BC5F19">
        <w:rPr>
          <w:color w:val="000000"/>
          <w:sz w:val="28"/>
          <w:szCs w:val="28"/>
        </w:rPr>
        <w:br/>
        <w:t>- Эстетическое воспитание детей;</w:t>
      </w:r>
      <w:r w:rsidRPr="00BC5F19">
        <w:rPr>
          <w:color w:val="000000"/>
          <w:sz w:val="28"/>
          <w:szCs w:val="28"/>
        </w:rPr>
        <w:br/>
        <w:t>- Вовлечение детей в занятия любым видом творчества;</w:t>
      </w:r>
      <w:r w:rsidRPr="00BC5F19">
        <w:rPr>
          <w:color w:val="000000"/>
          <w:sz w:val="28"/>
          <w:szCs w:val="28"/>
        </w:rPr>
        <w:br/>
        <w:t>- Создание творческих союзов родителей и детей, педагогов и детей, их сотрудничество, творческое общение в процессе создания творческой работы.</w:t>
      </w:r>
      <w:r w:rsidRPr="00BC5F19">
        <w:rPr>
          <w:color w:val="000000"/>
          <w:sz w:val="28"/>
          <w:szCs w:val="28"/>
        </w:rPr>
        <w:br/>
        <w:t>1.4. Задачи Конкурса:</w:t>
      </w:r>
      <w:r w:rsidRPr="00BC5F19">
        <w:rPr>
          <w:color w:val="000000"/>
          <w:sz w:val="28"/>
          <w:szCs w:val="28"/>
        </w:rPr>
        <w:br/>
        <w:t>- Организация и проведение творческого конкурса среди детей Романовского района;</w:t>
      </w:r>
      <w:r w:rsidRPr="00BC5F19">
        <w:rPr>
          <w:color w:val="000000"/>
          <w:sz w:val="28"/>
          <w:szCs w:val="28"/>
        </w:rPr>
        <w:br/>
        <w:t>- Обеспечение участия в Конкурсе как можно большего числа детей;</w:t>
      </w:r>
      <w:r w:rsidRPr="00BC5F19">
        <w:rPr>
          <w:color w:val="000000"/>
          <w:sz w:val="28"/>
          <w:szCs w:val="28"/>
        </w:rPr>
        <w:br/>
        <w:t>- Организация информационного обеспечения Конкурса</w:t>
      </w:r>
    </w:p>
    <w:p w:rsidR="002B6AF2" w:rsidRPr="00BC5F19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t>2. Организация, сроки и условия проведения Конкурса</w:t>
      </w:r>
      <w:r w:rsidRPr="00BC5F19">
        <w:rPr>
          <w:color w:val="000000"/>
          <w:sz w:val="28"/>
          <w:szCs w:val="28"/>
        </w:rPr>
        <w:br/>
        <w:t>2.1. Для подготовки и проведения Конкурса создается Оргкомитет и жюри.</w:t>
      </w:r>
      <w:r w:rsidRPr="00BC5F19">
        <w:rPr>
          <w:color w:val="000000"/>
          <w:sz w:val="28"/>
          <w:szCs w:val="28"/>
        </w:rPr>
        <w:br/>
        <w:t>- Оргкомитет Конкурса обеспечивает организацию и проведения конкурса;</w:t>
      </w:r>
      <w:r w:rsidRPr="00BC5F19">
        <w:rPr>
          <w:color w:val="000000"/>
          <w:sz w:val="28"/>
          <w:szCs w:val="28"/>
        </w:rPr>
        <w:br/>
        <w:t>- Жюри Конкурса осуществляет оценку работ и определяет победителей.</w:t>
      </w:r>
      <w:r w:rsidRPr="00BC5F19">
        <w:rPr>
          <w:color w:val="000000"/>
          <w:sz w:val="28"/>
          <w:szCs w:val="28"/>
        </w:rPr>
        <w:br/>
        <w:t>2.2. Период проведения конкурса:</w:t>
      </w:r>
      <w:r w:rsidRPr="00BC5F19">
        <w:rPr>
          <w:color w:val="000000"/>
          <w:sz w:val="28"/>
          <w:szCs w:val="28"/>
        </w:rPr>
        <w:br/>
        <w:t>С 1 декабря по 25 декабря 2019 года (включительно). </w:t>
      </w:r>
      <w:r w:rsidRPr="00BC5F19">
        <w:rPr>
          <w:color w:val="000000"/>
          <w:sz w:val="28"/>
          <w:szCs w:val="28"/>
        </w:rPr>
        <w:br/>
        <w:t>Творческие работы принимаются до 20 декабря по адресу:</w:t>
      </w:r>
      <w:r w:rsidRPr="00BC5F19">
        <w:rPr>
          <w:color w:val="000000"/>
          <w:sz w:val="28"/>
          <w:szCs w:val="28"/>
        </w:rPr>
        <w:br/>
      </w:r>
      <w:r w:rsidRPr="00BC5F19">
        <w:rPr>
          <w:color w:val="000000"/>
          <w:sz w:val="28"/>
          <w:szCs w:val="28"/>
        </w:rPr>
        <w:lastRenderedPageBreak/>
        <w:t> </w:t>
      </w:r>
      <w:proofErr w:type="spellStart"/>
      <w:r w:rsidRPr="00BC5F19">
        <w:rPr>
          <w:color w:val="000000"/>
          <w:sz w:val="28"/>
          <w:szCs w:val="28"/>
        </w:rPr>
        <w:t>р.п</w:t>
      </w:r>
      <w:proofErr w:type="spellEnd"/>
      <w:r w:rsidRPr="00BC5F19">
        <w:rPr>
          <w:color w:val="000000"/>
          <w:sz w:val="28"/>
          <w:szCs w:val="28"/>
        </w:rPr>
        <w:t>. Романовка, ул. Народная, 27 «А» (Здание РДК) 2-й этаж Методический кабинет. Контактное лицо Козлова Алена Викторовна, тел.: 89626261707.</w:t>
      </w:r>
      <w:r w:rsidRPr="00BC5F19">
        <w:rPr>
          <w:color w:val="000000"/>
          <w:sz w:val="28"/>
          <w:szCs w:val="28"/>
        </w:rPr>
        <w:br/>
        <w:t>2.3. В Конкурсе принимают участие дети разных возрастных категорий.</w:t>
      </w:r>
      <w:r w:rsidRPr="00BC5F19">
        <w:rPr>
          <w:color w:val="000000"/>
          <w:sz w:val="28"/>
          <w:szCs w:val="28"/>
        </w:rPr>
        <w:br/>
        <w:t>2.4.В конкурсе представлены 2 номинации:</w:t>
      </w:r>
      <w:r w:rsidRPr="00BC5F19">
        <w:rPr>
          <w:color w:val="000000"/>
          <w:sz w:val="28"/>
          <w:szCs w:val="28"/>
        </w:rPr>
        <w:br/>
        <w:t xml:space="preserve">- «Новогодняя игрушка» - самая красочная (яркая, художественно оформленная) новогодняя игрушка выполненная из различных материалов (бумага, картон, глина, бисер, ткань, пластилин, природный материал и другое), с применением разнообразных техник (папье – маше, оригами, </w:t>
      </w:r>
      <w:proofErr w:type="spellStart"/>
      <w:r w:rsidRPr="00BC5F19">
        <w:rPr>
          <w:color w:val="000000"/>
          <w:sz w:val="28"/>
          <w:szCs w:val="28"/>
        </w:rPr>
        <w:t>канзаши</w:t>
      </w:r>
      <w:proofErr w:type="spellEnd"/>
      <w:r w:rsidRPr="00BC5F19">
        <w:rPr>
          <w:color w:val="000000"/>
          <w:sz w:val="28"/>
          <w:szCs w:val="28"/>
        </w:rPr>
        <w:t xml:space="preserve"> и т.д.).</w:t>
      </w:r>
      <w:r w:rsidRPr="00BC5F19">
        <w:rPr>
          <w:color w:val="000000"/>
          <w:sz w:val="28"/>
          <w:szCs w:val="28"/>
        </w:rPr>
        <w:br/>
      </w:r>
      <w:r w:rsidR="008F7F7A" w:rsidRPr="00BC5F19">
        <w:rPr>
          <w:color w:val="000000"/>
          <w:sz w:val="28"/>
          <w:szCs w:val="28"/>
        </w:rPr>
        <w:t>- «</w:t>
      </w:r>
      <w:r w:rsidRPr="00BC5F19">
        <w:rPr>
          <w:color w:val="000000"/>
          <w:sz w:val="28"/>
          <w:szCs w:val="28"/>
        </w:rPr>
        <w:t>Символ Нового года» - самый интересный новогодний символ 2020 года выполненный из различных материалов, с применением разнообразных техник. </w:t>
      </w:r>
      <w:r w:rsidRPr="00BC5F19">
        <w:rPr>
          <w:color w:val="000000"/>
          <w:sz w:val="28"/>
          <w:szCs w:val="28"/>
        </w:rPr>
        <w:br/>
        <w:t>В каждой номинации по три призовых места.</w:t>
      </w:r>
      <w:r w:rsidRPr="00BC5F19">
        <w:rPr>
          <w:color w:val="000000"/>
          <w:sz w:val="28"/>
          <w:szCs w:val="28"/>
        </w:rPr>
        <w:br/>
        <w:t>3. Критерии оценки работ:</w:t>
      </w:r>
      <w:r w:rsidRPr="00BC5F19">
        <w:rPr>
          <w:color w:val="000000"/>
          <w:sz w:val="28"/>
          <w:szCs w:val="28"/>
        </w:rPr>
        <w:br/>
        <w:t>− содержательность и соответствие теме конкурса;</w:t>
      </w:r>
      <w:r w:rsidRPr="00BC5F19">
        <w:rPr>
          <w:color w:val="000000"/>
          <w:sz w:val="28"/>
          <w:szCs w:val="28"/>
        </w:rPr>
        <w:br/>
        <w:t>− оригинальность и креативность идеи;</w:t>
      </w:r>
      <w:r w:rsidRPr="00BC5F19">
        <w:rPr>
          <w:color w:val="000000"/>
          <w:sz w:val="28"/>
          <w:szCs w:val="28"/>
        </w:rPr>
        <w:br/>
        <w:t>− художественный уровень работы, соответствие творческого уровня возрасту автора.</w:t>
      </w:r>
      <w:r w:rsidRPr="00BC5F19">
        <w:rPr>
          <w:color w:val="000000"/>
          <w:sz w:val="28"/>
          <w:szCs w:val="28"/>
        </w:rPr>
        <w:br/>
        <w:t>4. Требования к оформлению работ:</w:t>
      </w:r>
      <w:r w:rsidRPr="00BC5F19">
        <w:rPr>
          <w:color w:val="000000"/>
          <w:sz w:val="28"/>
          <w:szCs w:val="28"/>
        </w:rPr>
        <w:br/>
        <w:t>− жанр и техника исполнения, материал выбираются авторами;</w:t>
      </w:r>
      <w:r w:rsidRPr="00BC5F19">
        <w:rPr>
          <w:color w:val="000000"/>
          <w:sz w:val="28"/>
          <w:szCs w:val="28"/>
        </w:rPr>
        <w:br/>
        <w:t>− обязательное присвоение названия работе;</w:t>
      </w:r>
      <w:r w:rsidRPr="00BC5F19">
        <w:rPr>
          <w:color w:val="000000"/>
          <w:sz w:val="28"/>
          <w:szCs w:val="28"/>
        </w:rPr>
        <w:br/>
        <w:t>− содержание работы должно отражать тему конкурса;</w:t>
      </w:r>
      <w:r w:rsidRPr="00BC5F19">
        <w:rPr>
          <w:color w:val="000000"/>
          <w:sz w:val="28"/>
          <w:szCs w:val="28"/>
        </w:rPr>
        <w:br/>
        <w:t>− количество работ, принимаемых к рассмотрению от одного участника, не более  одной.</w:t>
      </w:r>
      <w:r w:rsidRPr="00BC5F19">
        <w:rPr>
          <w:color w:val="000000"/>
          <w:sz w:val="28"/>
          <w:szCs w:val="28"/>
        </w:rPr>
        <w:br/>
        <w:t>К работе необходимо указать:</w:t>
      </w:r>
      <w:r w:rsidRPr="00BC5F19">
        <w:rPr>
          <w:color w:val="000000"/>
          <w:sz w:val="28"/>
          <w:szCs w:val="28"/>
        </w:rPr>
        <w:br/>
        <w:t>−  название работы;</w:t>
      </w:r>
      <w:r w:rsidRPr="00BC5F19">
        <w:rPr>
          <w:color w:val="000000"/>
          <w:sz w:val="28"/>
          <w:szCs w:val="28"/>
        </w:rPr>
        <w:br/>
        <w:t>−  фамилию и имя автора;</w:t>
      </w:r>
      <w:r w:rsidRPr="00BC5F19">
        <w:rPr>
          <w:color w:val="000000"/>
          <w:sz w:val="28"/>
          <w:szCs w:val="28"/>
        </w:rPr>
        <w:br/>
        <w:t>−  дату рождения, полных лет;</w:t>
      </w:r>
      <w:r w:rsidRPr="00BC5F19">
        <w:rPr>
          <w:color w:val="000000"/>
          <w:sz w:val="28"/>
          <w:szCs w:val="28"/>
        </w:rPr>
        <w:br/>
        <w:t>−  контактный телефон;</w:t>
      </w:r>
      <w:r w:rsidRPr="00BC5F19">
        <w:rPr>
          <w:color w:val="000000"/>
          <w:sz w:val="28"/>
          <w:szCs w:val="28"/>
        </w:rPr>
        <w:br/>
        <w:t>− в случае если творческая работа, выполненная при   помощи родителей и педагогов (на обратной стороне работы указать об этом).</w:t>
      </w:r>
      <w:r w:rsidRPr="00BC5F19">
        <w:rPr>
          <w:color w:val="000000"/>
          <w:sz w:val="28"/>
          <w:szCs w:val="28"/>
        </w:rPr>
        <w:br/>
        <w:t>- все присланные работы становятся собственностью Организатора конкурса.</w:t>
      </w:r>
      <w:r w:rsidRPr="00BC5F19">
        <w:rPr>
          <w:color w:val="000000"/>
          <w:sz w:val="28"/>
          <w:szCs w:val="28"/>
        </w:rPr>
        <w:br/>
        <w:t>5. Порядок и сроки проведения Конкурса.</w:t>
      </w:r>
      <w:r w:rsidRPr="00BC5F19">
        <w:rPr>
          <w:color w:val="000000"/>
          <w:sz w:val="28"/>
          <w:szCs w:val="28"/>
        </w:rPr>
        <w:br/>
        <w:t>5.1. Подведение итогов Конкурса 25 декабря 2020 года.</w:t>
      </w:r>
    </w:p>
    <w:p w:rsidR="00E42A04" w:rsidRPr="00BC5F19" w:rsidRDefault="002B6AF2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t xml:space="preserve">5.2. Результаты Конкурса будут опубликованы на официальном сайте </w:t>
      </w:r>
      <w:r w:rsidR="00E42A04" w:rsidRPr="00BC5F19">
        <w:rPr>
          <w:color w:val="000000"/>
          <w:sz w:val="28"/>
          <w:szCs w:val="28"/>
        </w:rPr>
        <w:t xml:space="preserve">МУК «РЦ клубная система» </w:t>
      </w:r>
      <w:hyperlink r:id="rId4" w:history="1">
        <w:r w:rsidR="008A1CFA" w:rsidRPr="00BC5F19">
          <w:rPr>
            <w:rStyle w:val="a6"/>
            <w:sz w:val="28"/>
            <w:szCs w:val="28"/>
            <w:lang w:val="en-US"/>
          </w:rPr>
          <w:t>www</w:t>
        </w:r>
        <w:r w:rsidR="008A1CFA" w:rsidRPr="00BC5F19">
          <w:rPr>
            <w:rStyle w:val="a6"/>
            <w:sz w:val="28"/>
            <w:szCs w:val="28"/>
          </w:rPr>
          <w:t>.</w:t>
        </w:r>
        <w:r w:rsidR="008A1CFA" w:rsidRPr="00BC5F19">
          <w:rPr>
            <w:rStyle w:val="a6"/>
            <w:sz w:val="28"/>
            <w:szCs w:val="28"/>
            <w:lang w:val="en-US"/>
          </w:rPr>
          <w:t>okik</w:t>
        </w:r>
        <w:r w:rsidR="008A1CFA" w:rsidRPr="00BC5F19">
          <w:rPr>
            <w:rStyle w:val="a6"/>
            <w:sz w:val="28"/>
            <w:szCs w:val="28"/>
          </w:rPr>
          <w:t>64.</w:t>
        </w:r>
        <w:r w:rsidR="008A1CFA" w:rsidRPr="00BC5F19">
          <w:rPr>
            <w:rStyle w:val="a6"/>
            <w:sz w:val="28"/>
            <w:szCs w:val="28"/>
            <w:lang w:val="en-US"/>
          </w:rPr>
          <w:t>ru</w:t>
        </w:r>
      </w:hyperlink>
      <w:r w:rsidR="008A1CFA" w:rsidRPr="00BC5F19">
        <w:rPr>
          <w:color w:val="000000"/>
          <w:sz w:val="28"/>
          <w:szCs w:val="28"/>
        </w:rPr>
        <w:t xml:space="preserve"> </w:t>
      </w:r>
      <w:r w:rsidRPr="00BC5F19">
        <w:rPr>
          <w:color w:val="000000"/>
          <w:sz w:val="28"/>
          <w:szCs w:val="28"/>
        </w:rPr>
        <w:t xml:space="preserve"> и на районном сайте </w:t>
      </w:r>
      <w:hyperlink r:id="rId5" w:history="1">
        <w:r w:rsidR="008A1CFA" w:rsidRPr="00BC5F19">
          <w:rPr>
            <w:rStyle w:val="a6"/>
            <w:sz w:val="28"/>
            <w:szCs w:val="28"/>
            <w:lang w:val="en-US"/>
          </w:rPr>
          <w:t>www</w:t>
        </w:r>
        <w:r w:rsidR="008A1CFA" w:rsidRPr="00BC5F19">
          <w:rPr>
            <w:rStyle w:val="a6"/>
            <w:sz w:val="28"/>
            <w:szCs w:val="28"/>
          </w:rPr>
          <w:t>.</w:t>
        </w:r>
        <w:proofErr w:type="spellStart"/>
        <w:r w:rsidR="008A1CFA" w:rsidRPr="00BC5F19">
          <w:rPr>
            <w:rStyle w:val="a6"/>
            <w:sz w:val="28"/>
            <w:szCs w:val="28"/>
          </w:rPr>
          <w:t>романовка.рф</w:t>
        </w:r>
        <w:proofErr w:type="spellEnd"/>
      </w:hyperlink>
      <w:r w:rsidR="008A1CFA" w:rsidRPr="00BC5F19">
        <w:rPr>
          <w:color w:val="000000"/>
          <w:sz w:val="28"/>
          <w:szCs w:val="28"/>
        </w:rPr>
        <w:t xml:space="preserve">  </w:t>
      </w:r>
      <w:r w:rsidRPr="00BC5F19">
        <w:rPr>
          <w:color w:val="000000"/>
          <w:sz w:val="28"/>
          <w:szCs w:val="28"/>
        </w:rPr>
        <w:t>не позднее 2</w:t>
      </w:r>
      <w:r w:rsidR="008F7F7A" w:rsidRPr="00BC5F19">
        <w:rPr>
          <w:color w:val="000000"/>
          <w:sz w:val="28"/>
          <w:szCs w:val="28"/>
        </w:rPr>
        <w:t>8</w:t>
      </w:r>
      <w:r w:rsidRPr="00BC5F19">
        <w:rPr>
          <w:color w:val="000000"/>
          <w:sz w:val="28"/>
          <w:szCs w:val="28"/>
        </w:rPr>
        <w:t xml:space="preserve"> декабря 201</w:t>
      </w:r>
      <w:r w:rsidR="008A1CFA" w:rsidRPr="00BC5F19">
        <w:rPr>
          <w:color w:val="000000"/>
          <w:sz w:val="28"/>
          <w:szCs w:val="28"/>
        </w:rPr>
        <w:t>9</w:t>
      </w:r>
      <w:r w:rsidRPr="00BC5F19">
        <w:rPr>
          <w:color w:val="000000"/>
          <w:sz w:val="28"/>
          <w:szCs w:val="28"/>
        </w:rPr>
        <w:t xml:space="preserve"> года.</w:t>
      </w:r>
      <w:r w:rsidRPr="00BC5F19">
        <w:rPr>
          <w:color w:val="000000"/>
          <w:sz w:val="28"/>
          <w:szCs w:val="28"/>
        </w:rPr>
        <w:br/>
        <w:t>5.3. По итогам</w:t>
      </w:r>
      <w:r w:rsidR="00E42A04" w:rsidRPr="00BC5F19">
        <w:rPr>
          <w:color w:val="000000"/>
          <w:sz w:val="28"/>
          <w:szCs w:val="28"/>
        </w:rPr>
        <w:t xml:space="preserve"> приема</w:t>
      </w:r>
      <w:r w:rsidRPr="00BC5F19">
        <w:rPr>
          <w:color w:val="000000"/>
          <w:sz w:val="28"/>
          <w:szCs w:val="28"/>
        </w:rPr>
        <w:t xml:space="preserve"> </w:t>
      </w:r>
      <w:r w:rsidR="00E42A04" w:rsidRPr="00BC5F19">
        <w:rPr>
          <w:color w:val="000000"/>
          <w:sz w:val="28"/>
          <w:szCs w:val="28"/>
        </w:rPr>
        <w:t>к</w:t>
      </w:r>
      <w:r w:rsidRPr="00BC5F19">
        <w:rPr>
          <w:color w:val="000000"/>
          <w:sz w:val="28"/>
          <w:szCs w:val="28"/>
        </w:rPr>
        <w:t>онкурс</w:t>
      </w:r>
      <w:r w:rsidR="00E42A04" w:rsidRPr="00BC5F19">
        <w:rPr>
          <w:color w:val="000000"/>
          <w:sz w:val="28"/>
          <w:szCs w:val="28"/>
        </w:rPr>
        <w:t>ных работ</w:t>
      </w:r>
      <w:r w:rsidRPr="00BC5F19">
        <w:rPr>
          <w:color w:val="000000"/>
          <w:sz w:val="28"/>
          <w:szCs w:val="28"/>
        </w:rPr>
        <w:t xml:space="preserve"> будет организована выставка творческих работ участников конкурса в стенах </w:t>
      </w:r>
      <w:r w:rsidR="00E42A04" w:rsidRPr="00BC5F19">
        <w:rPr>
          <w:color w:val="000000"/>
          <w:sz w:val="28"/>
          <w:szCs w:val="28"/>
        </w:rPr>
        <w:t>кинотеатра «Октябрь»</w:t>
      </w:r>
      <w:r w:rsidRPr="00BC5F19">
        <w:rPr>
          <w:color w:val="000000"/>
          <w:sz w:val="28"/>
          <w:szCs w:val="28"/>
        </w:rPr>
        <w:t xml:space="preserve"> с 2</w:t>
      </w:r>
      <w:r w:rsidR="00E42A04" w:rsidRPr="00BC5F19">
        <w:rPr>
          <w:color w:val="000000"/>
          <w:sz w:val="28"/>
          <w:szCs w:val="28"/>
        </w:rPr>
        <w:t>0</w:t>
      </w:r>
      <w:r w:rsidRPr="00BC5F19">
        <w:rPr>
          <w:color w:val="000000"/>
          <w:sz w:val="28"/>
          <w:szCs w:val="28"/>
        </w:rPr>
        <w:t xml:space="preserve"> декабря 20</w:t>
      </w:r>
      <w:r w:rsidR="00E42A04" w:rsidRPr="00BC5F19">
        <w:rPr>
          <w:color w:val="000000"/>
          <w:sz w:val="28"/>
          <w:szCs w:val="28"/>
        </w:rPr>
        <w:t>20</w:t>
      </w:r>
      <w:r w:rsidRPr="00BC5F19">
        <w:rPr>
          <w:color w:val="000000"/>
          <w:sz w:val="28"/>
          <w:szCs w:val="28"/>
        </w:rPr>
        <w:t xml:space="preserve"> года по 1</w:t>
      </w:r>
      <w:r w:rsidR="00E42A04" w:rsidRPr="00BC5F19">
        <w:rPr>
          <w:color w:val="000000"/>
          <w:sz w:val="28"/>
          <w:szCs w:val="28"/>
        </w:rPr>
        <w:t>9</w:t>
      </w:r>
      <w:r w:rsidRPr="00BC5F19">
        <w:rPr>
          <w:color w:val="000000"/>
          <w:sz w:val="28"/>
          <w:szCs w:val="28"/>
        </w:rPr>
        <w:t xml:space="preserve"> января 20</w:t>
      </w:r>
      <w:r w:rsidR="00E42A04" w:rsidRPr="00BC5F19">
        <w:rPr>
          <w:color w:val="000000"/>
          <w:sz w:val="28"/>
          <w:szCs w:val="28"/>
        </w:rPr>
        <w:t>20</w:t>
      </w:r>
      <w:r w:rsidRPr="00BC5F19">
        <w:rPr>
          <w:color w:val="000000"/>
          <w:sz w:val="28"/>
          <w:szCs w:val="28"/>
        </w:rPr>
        <w:t xml:space="preserve"> года.</w:t>
      </w:r>
    </w:p>
    <w:p w:rsidR="00E42A04" w:rsidRPr="00BC5F19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lastRenderedPageBreak/>
        <w:t>5.4. В период проведения выставки в стенах кинотеатра «Октябрь» будет организованно открытое голосование на приз «Зрительских симпатий».</w:t>
      </w:r>
    </w:p>
    <w:p w:rsidR="00E42A04" w:rsidRPr="00BC5F19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t>5.5 Призы предоставляются от Кинотеатра «Октябрь»</w:t>
      </w:r>
      <w:r w:rsidR="00110CBA" w:rsidRPr="00BC5F19">
        <w:rPr>
          <w:color w:val="000000"/>
          <w:sz w:val="28"/>
          <w:szCs w:val="28"/>
        </w:rPr>
        <w:t>:</w:t>
      </w:r>
    </w:p>
    <w:p w:rsidR="00E42A04" w:rsidRPr="00BC5F19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t>1-место Пригласительный билет на новогодний сезон в кинотеатр «Октябрь» на 3 сеанса</w:t>
      </w:r>
    </w:p>
    <w:p w:rsidR="00E42A04" w:rsidRPr="00BC5F19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t>2- место Пригласительный билет на новогодний сезон в кинотеатр «Октябрь» на 2 сеанса</w:t>
      </w:r>
    </w:p>
    <w:p w:rsidR="00110CBA" w:rsidRPr="00BC5F19" w:rsidRDefault="00E42A04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t>3 место Пригласительный билет на новогодний сезон в кинотеатр «Октябрь» на 1 сеанса</w:t>
      </w:r>
    </w:p>
    <w:p w:rsidR="001D03D4" w:rsidRPr="00BC5F19" w:rsidRDefault="00110CBA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BC5F19">
        <w:rPr>
          <w:color w:val="000000"/>
          <w:sz w:val="28"/>
          <w:szCs w:val="28"/>
        </w:rPr>
        <w:t>ПРИЗ ЗРИТЕЛЬСКИХ СИМПАТИЙ</w:t>
      </w:r>
      <w:r w:rsidR="002B6AF2" w:rsidRPr="00BC5F19">
        <w:rPr>
          <w:color w:val="000000"/>
          <w:sz w:val="28"/>
          <w:szCs w:val="28"/>
        </w:rPr>
        <w:br/>
        <w:t>5.</w:t>
      </w:r>
      <w:r w:rsidR="00E42A04" w:rsidRPr="00BC5F19">
        <w:rPr>
          <w:color w:val="000000"/>
          <w:sz w:val="28"/>
          <w:szCs w:val="28"/>
        </w:rPr>
        <w:t>5</w:t>
      </w:r>
      <w:r w:rsidR="002B6AF2" w:rsidRPr="00BC5F19">
        <w:rPr>
          <w:color w:val="000000"/>
          <w:sz w:val="28"/>
          <w:szCs w:val="28"/>
        </w:rPr>
        <w:t>. Грамоты и Благодарственные письма</w:t>
      </w:r>
      <w:r w:rsidR="00E42A04" w:rsidRPr="00BC5F19">
        <w:rPr>
          <w:color w:val="000000"/>
          <w:sz w:val="28"/>
          <w:szCs w:val="28"/>
        </w:rPr>
        <w:t xml:space="preserve"> и призы</w:t>
      </w:r>
      <w:r w:rsidR="002B6AF2" w:rsidRPr="00BC5F19">
        <w:rPr>
          <w:color w:val="000000"/>
          <w:sz w:val="28"/>
          <w:szCs w:val="28"/>
        </w:rPr>
        <w:t xml:space="preserve"> победители Конкурса получат </w:t>
      </w:r>
      <w:r w:rsidR="00E42A04" w:rsidRPr="00BC5F19">
        <w:rPr>
          <w:color w:val="000000"/>
          <w:sz w:val="28"/>
          <w:szCs w:val="28"/>
        </w:rPr>
        <w:t>на открытии Новогоднего сезона в Кинотеатре «Октябрь» 28 декабря 2019 года 16.00.</w:t>
      </w:r>
    </w:p>
    <w:sectPr w:rsidR="001D03D4" w:rsidRPr="00BC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F2"/>
    <w:rsid w:val="00110CBA"/>
    <w:rsid w:val="001D03D4"/>
    <w:rsid w:val="002B6AF2"/>
    <w:rsid w:val="00342549"/>
    <w:rsid w:val="00711CE1"/>
    <w:rsid w:val="008A1CFA"/>
    <w:rsid w:val="008F7F7A"/>
    <w:rsid w:val="00BC5F19"/>
    <w:rsid w:val="00CD5EDD"/>
    <w:rsid w:val="00E4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CFC6"/>
  <w15:chartTrackingRefBased/>
  <w15:docId w15:val="{CE585D69-3675-4453-9279-FB47056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B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A1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8;&#1086;&#1084;&#1072;&#1085;&#1086;&#1074;&#1082;&#1072;.&#1088;&#1092;" TargetMode="External"/><Relationship Id="rId4" Type="http://schemas.openxmlformats.org/officeDocument/2006/relationships/hyperlink" Target="http://www.okik6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2019-11-25T11:29:00Z</cp:lastPrinted>
  <dcterms:created xsi:type="dcterms:W3CDTF">2019-12-05T07:23:00Z</dcterms:created>
  <dcterms:modified xsi:type="dcterms:W3CDTF">2019-12-05T08:40:00Z</dcterms:modified>
</cp:coreProperties>
</file>