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22" w:rsidRDefault="005F5C22" w:rsidP="005F5C22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b/>
          <w:sz w:val="24"/>
          <w:szCs w:val="24"/>
        </w:rPr>
        <w:t>Локальная нормативная база охраны труда в организации</w:t>
      </w:r>
    </w:p>
    <w:p w:rsidR="005F5C22" w:rsidRPr="005F5C22" w:rsidRDefault="005F5C22" w:rsidP="005F5C22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>Работа по охране труда в организации проводится на основе распорядительной, учетной и отчетной документации. </w:t>
      </w:r>
      <w:proofErr w:type="gramStart"/>
      <w:r w:rsidRPr="005F5C22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>Распорядительная документация готовится на стадии создания организации и включает в себя приказы, распоряжения, положения по организации работы по охране труда, должностные инструкции руководителей и специалистов (с указанием обязанностей по охране труда и ответственности за их невыполнение), инструкции по охране труда для работников и на отдельные виды работ, инструкции о соблюдении противопожарного режима и действиях людей при возникновении пожара.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Необходимо учитывать и то, что согласно Трудовому кодексу РФ некоторые распорядительные акты работодателя, касающиеся прав и социальных гарантий работников, требуют учета мнения профсоюзного или иного уполномоченного работниками органа.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В первоочередном порядке распорядительными актами должны быть назначены: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должностное лицо (руководитель или его заместитель), ответственное за обеспечение безопасных условий и охраны труда и безопасное производство работ по предприятию в целом;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должностные лица, ответственные за безопасное производство работ на отдельных участках или в подразделениях предприятия;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должностное лицо, ответственное за электрохозяйство предприятия, и лицо, замещающее его в период отсутствия;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лица, ответственные за безопасную эксплуатацию объектов </w:t>
      </w:r>
      <w:proofErr w:type="spellStart"/>
      <w:r w:rsidRPr="005F5C22">
        <w:rPr>
          <w:rFonts w:ascii="Times New Roman" w:eastAsia="Times New Roman" w:hAnsi="Times New Roman" w:cs="Times New Roman"/>
          <w:sz w:val="24"/>
          <w:szCs w:val="24"/>
        </w:rPr>
        <w:t>госгортехнадзора</w:t>
      </w:r>
      <w:proofErr w:type="spellEnd"/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 и иных объектов повышенной опасности;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другие ответственные лица в соответствии с требованиями отраслевых правил и инструкций по охране труда и иных нормативных актов, содержащих государственные нормативные требования охраны труда.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В организации должна быть следующая учетная документация, отражающая деятельность по охране труда: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журнал регистрации входящей документации по охране труда;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журнал распоряжений по вопросам охраны труда;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журнал регистрации вводного инструктажа;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программа вводного инструктажа (примерное содержание вводного инструктажа приводится в приложении к настоящему изданию);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журнал регистрации первичного инструктажа, повторного, целевого, внепланового инструктажей;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перечень основных вопросов инструктажа на рабочем месте;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график проверки знаний по безопасным методам труда;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перечень работ повышенной опасности или выполняемых в опасных и вредных условиях (при их наличии);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перечень профессий и работ, для которых работникам необходимо пройти медицинский осмотр;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журнал регистрации нарядов-допусков на работы повышенной опасности (при их наличии);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перечень выдаваемых бесплатно спецодежды, </w:t>
      </w:r>
      <w:proofErr w:type="spellStart"/>
      <w:r w:rsidRPr="005F5C22">
        <w:rPr>
          <w:rFonts w:ascii="Times New Roman" w:eastAsia="Times New Roman" w:hAnsi="Times New Roman" w:cs="Times New Roman"/>
          <w:sz w:val="24"/>
          <w:szCs w:val="24"/>
        </w:rPr>
        <w:t>спецобуви</w:t>
      </w:r>
      <w:proofErr w:type="spellEnd"/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 и других средств индивидуальной защиты;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личная карточка учета спецодежды, </w:t>
      </w:r>
      <w:proofErr w:type="spellStart"/>
      <w:r w:rsidRPr="005F5C22">
        <w:rPr>
          <w:rFonts w:ascii="Times New Roman" w:eastAsia="Times New Roman" w:hAnsi="Times New Roman" w:cs="Times New Roman"/>
          <w:sz w:val="24"/>
          <w:szCs w:val="24"/>
        </w:rPr>
        <w:t>спецобуви</w:t>
      </w:r>
      <w:proofErr w:type="spellEnd"/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 и других средств индивидуальной защиты;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lastRenderedPageBreak/>
        <w:t>журнал регистрации несчастных случаев на производстве;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извещение о групповом несчастном случае, тяжелом несчастном случае, несчастном случае со смертельным исходом;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сообщение о последствиях несчастного случая на производстве и принятых мерах;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акт формы Н-1;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папка </w:t>
      </w:r>
      <w:proofErr w:type="gramStart"/>
      <w:r w:rsidRPr="005F5C22">
        <w:rPr>
          <w:rFonts w:ascii="Times New Roman" w:eastAsia="Times New Roman" w:hAnsi="Times New Roman" w:cs="Times New Roman"/>
          <w:sz w:val="24"/>
          <w:szCs w:val="24"/>
        </w:rPr>
        <w:t>с документами на пострадавшего от несчастного случая на производстве для представления</w:t>
      </w:r>
      <w:proofErr w:type="gramEnd"/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 в органы социального страхования;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журнал регистрации инструктажа о противопожарной безопасности;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план противопожарных мероприятий;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схема эвакуации при пожаре;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план мероприятий по улучшению условий и охраны труда на предприятии;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соглашение по охране труда;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протоколы измерений показателей производственных факторов на рабочих местах;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материалы оценки условий труда;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сертификат соответствия требованиям охраны труда.</w:t>
      </w:r>
    </w:p>
    <w:p w:rsidR="005F5C22" w:rsidRDefault="005F5C22" w:rsidP="005F5C22">
      <w:pPr>
        <w:pStyle w:val="a6"/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Отчетная документация содержит формы официальной статистической отчетности – форму №7-травматизм и форму №1-Т (условия труда), а также журнал выполнения предписаний по устранению выявленных нарушений требований охраны труда государственными органами надзора, контроля, управления.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</w:rPr>
        <w:t>РАЗРАБОТКА ИНСТРУКЦИЙ ПО ОХРАНЕ ТРУДА РАБОТНИКОВ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 для работников разрабатываются в соответствии с наименованиями профессий и перечнем видов работ, утвержденными работодателем.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</w:r>
      <w:r w:rsidRPr="005F5C2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1181100"/>
            <wp:effectExtent l="19050" t="0" r="0" b="0"/>
            <wp:docPr id="1" name="Рисунок 1" descr="http://www.trudcontrol.ru/files/editor/images/avatars/SVET%20PODVAL%20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control.ru/files/editor/images/avatars/SVET%20PODVAL%20AV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Руководители структурных подразделений организации разрабатывают инструкцию по охране труда для работников, которая утверждается приказом работодателя по согласованию с соответствующим профсоюзным либо иным уполномоченным работниками представительным органом.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Инструкция по охране труда для работника разрабатывается на основе межотраслевой или отраслевой типовой инструкции по охране труда (а при ее отсутствии – межотраслевых или отраслевых правил по охране труда), требований безопасности, изложенных в эксплуатационной и ремонтной документации организаций – изготовителей оборудования с учетом конкретных условий производства. Эти требования должны быть изложены применительно к профессии работника или виду выполняемой работы.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В инструкцию по охране труда для работника включаются разделы: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общие требования безопасности;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 перед началом работы;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 во время работы;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 в аварийных ситуациях;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 по окончании работы.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Служба охраны труда (специалист по охране труда) организации осуществляет </w:t>
      </w:r>
      <w:proofErr w:type="gramStart"/>
      <w:r w:rsidRPr="005F5C2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F5C22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своевременной разработкой, проверкой, пересмотром и утверждением инструкций по охране труда для работников, оказывает методическую помощь их разработчикам. Проверку и пересмотр инструкций по охране труда для работников организует работодатель. Пересмотр инструкций должен производиться не реже одного раза в пять лет.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Инструкции по охране труда для работников могут досрочно пересматриваться: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при пересмотре межотраслевых и отраслевых правил и типовых инструкций по охране труда;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при изменении условий труда работников;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при внедрении новой техники и технологии;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5F5C22" w:rsidRPr="005F5C22" w:rsidRDefault="005F5C22" w:rsidP="005F5C2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t>по требованию представителей органов по труду субъектов РФ или органов федеральной инспекции труда.</w:t>
      </w:r>
    </w:p>
    <w:p w:rsidR="00F855A0" w:rsidRPr="005F5C22" w:rsidRDefault="005F5C22" w:rsidP="005F5C22">
      <w:pPr>
        <w:pStyle w:val="a6"/>
        <w:rPr>
          <w:rFonts w:ascii="Times New Roman" w:hAnsi="Times New Roman" w:cs="Times New Roman"/>
          <w:sz w:val="24"/>
          <w:szCs w:val="24"/>
        </w:rPr>
      </w:pPr>
      <w:r w:rsidRPr="005F5C22">
        <w:rPr>
          <w:rFonts w:ascii="Times New Roman" w:eastAsia="Times New Roman" w:hAnsi="Times New Roman" w:cs="Times New Roman"/>
          <w:sz w:val="24"/>
          <w:szCs w:val="24"/>
        </w:rPr>
        <w:br/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</w:r>
      <w:r w:rsidRPr="005F5C2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53075" cy="3124200"/>
            <wp:effectExtent l="19050" t="0" r="9525" b="0"/>
            <wp:docPr id="2" name="Рисунок 2" descr="http://www.trudcontrol.ru/files/editor/images/avatars/Sotrudnichestvo_600_photo%20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avatars/Sotrudnichestvo_600_photo%20Av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F5C22">
        <w:rPr>
          <w:rFonts w:ascii="Times New Roman" w:eastAsia="Times New Roman" w:hAnsi="Times New Roman" w:cs="Times New Roman"/>
          <w:sz w:val="24"/>
          <w:szCs w:val="24"/>
        </w:rPr>
        <w:t>Если в течение срока действия инструкции по охране труда для работника условия его труда не изменились, то приказом (распоряжением) работодателя ее действие продлевается на следующий срок, о чем делается запись на первой странице инструкции (ставятся текущая дата, штамп «Пересмотрено» и подпись лица, ответственного за пересмотр инструкции, приводятся наименование его должности и расшифровка подписи, указывается срок продления инструкции).</w:t>
      </w:r>
      <w:proofErr w:type="gramEnd"/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  <w:t>У руководителя структурного подразделения (службы) организации должен храниться комплект действующих в подразделении (службе) инструкций по охране труда для работников данного подразделения (службы), а также перечень этих инструкций. Местонахождение инструкций по охране труда для работников определяет руководитель структурного подразделения (службы) с учетом обеспечения доступности и удобства ознакомления с ними. Учет инструкций по охране труда для работников осуществляется службой охраны труда организации.</w:t>
      </w:r>
      <w:r w:rsidRPr="005F5C22">
        <w:rPr>
          <w:rFonts w:ascii="Times New Roman" w:eastAsia="Times New Roman" w:hAnsi="Times New Roman" w:cs="Times New Roman"/>
          <w:sz w:val="24"/>
          <w:szCs w:val="24"/>
        </w:rPr>
        <w:br/>
      </w:r>
      <w:r w:rsidRPr="005F5C22">
        <w:rPr>
          <w:rFonts w:ascii="Times New Roman" w:eastAsia="Times New Roman" w:hAnsi="Times New Roman" w:cs="Times New Roman"/>
          <w:sz w:val="24"/>
          <w:szCs w:val="24"/>
        </w:rPr>
        <w:lastRenderedPageBreak/>
        <w:t>Для вводимых в действие новых и реконструированных производств допускается разработка временных инструкций по охране труда для работников. Они должны обеспечивать безопасное ведение технологических процессов (работ) и безопасную эксплуатацию оборудования. Эти инструкции разрабатываются на срок до приемки указанных производств в эксплуатацию.</w:t>
      </w:r>
    </w:p>
    <w:sectPr w:rsidR="00F855A0" w:rsidRPr="005F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5C7"/>
    <w:multiLevelType w:val="multilevel"/>
    <w:tmpl w:val="599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860F7"/>
    <w:multiLevelType w:val="multilevel"/>
    <w:tmpl w:val="583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A3D3B"/>
    <w:multiLevelType w:val="multilevel"/>
    <w:tmpl w:val="8F7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34ACB"/>
    <w:multiLevelType w:val="multilevel"/>
    <w:tmpl w:val="23D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5F5C22"/>
    <w:rsid w:val="005F5C22"/>
    <w:rsid w:val="00F8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5F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5F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F5C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2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5C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9659">
          <w:marLeft w:val="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1062</Words>
  <Characters>6059</Characters>
  <Application>Microsoft Office Word</Application>
  <DocSecurity>0</DocSecurity>
  <Lines>50</Lines>
  <Paragraphs>14</Paragraphs>
  <ScaleCrop>false</ScaleCrop>
  <Company>Microsoft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2018-03-20T08:31:00Z</dcterms:created>
  <dcterms:modified xsi:type="dcterms:W3CDTF">2018-03-20T08:33:00Z</dcterms:modified>
</cp:coreProperties>
</file>