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E0" w:rsidRDefault="004E5E50" w:rsidP="006E10E0">
      <w:pPr>
        <w:spacing w:after="0" w:line="240" w:lineRule="auto"/>
        <w:ind w:left="-851" w:right="-284" w:firstLine="567"/>
        <w:jc w:val="center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Границы</w:t>
      </w:r>
      <w:r w:rsidR="00AC6C52" w:rsidRPr="00AC6C52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 xml:space="preserve"> земельного участка </w:t>
      </w: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 xml:space="preserve"> - почему так важно их установить</w:t>
      </w:r>
      <w:r w:rsidR="00AC6C52" w:rsidRPr="00AC6C52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?</w:t>
      </w:r>
    </w:p>
    <w:p w:rsidR="006E10E0" w:rsidRDefault="006E10E0" w:rsidP="006E10E0">
      <w:pPr>
        <w:spacing w:after="0" w:line="240" w:lineRule="auto"/>
        <w:ind w:left="-851" w:right="-284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F6470" w:rsidRDefault="00F85635" w:rsidP="002D4672">
      <w:pPr>
        <w:spacing w:after="0" w:line="240" w:lineRule="auto"/>
        <w:ind w:left="-851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Отсутствие границ земельных участков продолжает оставаться актуальной проблемой в большинстве российских регионов. Например, в</w:t>
      </w:r>
      <w:r w:rsidR="00FF6470" w:rsidRPr="008B74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6470">
        <w:rPr>
          <w:rFonts w:ascii="Times New Roman" w:hAnsi="Times New Roman"/>
          <w:color w:val="000000"/>
          <w:sz w:val="28"/>
          <w:szCs w:val="28"/>
        </w:rPr>
        <w:t>Саратовской области 3</w:t>
      </w:r>
      <w:r w:rsidR="00C747DB">
        <w:rPr>
          <w:rFonts w:ascii="Times New Roman" w:hAnsi="Times New Roman"/>
          <w:color w:val="000000"/>
          <w:sz w:val="28"/>
          <w:szCs w:val="28"/>
        </w:rPr>
        <w:t>6</w:t>
      </w:r>
      <w:r w:rsidR="00FF6470" w:rsidRPr="00D755F0">
        <w:rPr>
          <w:rFonts w:ascii="Times New Roman" w:hAnsi="Times New Roman"/>
          <w:sz w:val="28"/>
          <w:szCs w:val="28"/>
        </w:rPr>
        <w:t>%</w:t>
      </w:r>
      <w:r w:rsidR="00FF6470">
        <w:rPr>
          <w:rFonts w:ascii="Times New Roman" w:hAnsi="Times New Roman"/>
          <w:sz w:val="28"/>
          <w:szCs w:val="28"/>
        </w:rPr>
        <w:t xml:space="preserve"> всех</w:t>
      </w:r>
      <w:r w:rsidR="00FF6470" w:rsidRPr="00D755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земельных </w:t>
      </w:r>
      <w:r w:rsidR="00FF6470" w:rsidRPr="00D755F0">
        <w:rPr>
          <w:rFonts w:ascii="Times New Roman" w:hAnsi="Times New Roman"/>
          <w:sz w:val="28"/>
          <w:szCs w:val="28"/>
        </w:rPr>
        <w:t>участков</w:t>
      </w:r>
      <w:r w:rsidR="00FF6470">
        <w:rPr>
          <w:rFonts w:ascii="Times New Roman" w:hAnsi="Times New Roman"/>
          <w:sz w:val="28"/>
          <w:szCs w:val="28"/>
        </w:rPr>
        <w:t xml:space="preserve"> </w:t>
      </w:r>
      <w:r w:rsidR="00FF6470" w:rsidRPr="00D755F0">
        <w:rPr>
          <w:rFonts w:ascii="Times New Roman" w:hAnsi="Times New Roman"/>
          <w:sz w:val="28"/>
          <w:szCs w:val="28"/>
        </w:rPr>
        <w:t>не имеют ус</w:t>
      </w:r>
      <w:r w:rsidR="00FF6470">
        <w:rPr>
          <w:rFonts w:ascii="Times New Roman" w:hAnsi="Times New Roman"/>
          <w:sz w:val="28"/>
          <w:szCs w:val="28"/>
        </w:rPr>
        <w:t>тановленных на местности границ</w:t>
      </w:r>
      <w:r w:rsidR="00FF6470" w:rsidRPr="003E143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этом м</w:t>
      </w:r>
      <w:r w:rsidR="0043335B">
        <w:rPr>
          <w:rFonts w:ascii="Times New Roman" w:hAnsi="Times New Roman"/>
          <w:sz w:val="28"/>
          <w:szCs w:val="28"/>
        </w:rPr>
        <w:t xml:space="preserve">ногие ошибочно полагают, что </w:t>
      </w:r>
      <w:r w:rsidR="00FF6470">
        <w:rPr>
          <w:rFonts w:ascii="Times New Roman" w:hAnsi="Times New Roman"/>
          <w:sz w:val="28"/>
          <w:szCs w:val="28"/>
        </w:rPr>
        <w:t>наличие забора или иного ограждения являются показателем того, что у земельного участка должным образом установлены границы.</w:t>
      </w:r>
      <w:r>
        <w:rPr>
          <w:rFonts w:ascii="Times New Roman" w:hAnsi="Times New Roman"/>
          <w:sz w:val="28"/>
          <w:szCs w:val="28"/>
        </w:rPr>
        <w:t xml:space="preserve"> Однако, это не так.</w:t>
      </w:r>
    </w:p>
    <w:p w:rsidR="005A4058" w:rsidRPr="003374E4" w:rsidRDefault="00FF6470" w:rsidP="002D4672">
      <w:pPr>
        <w:spacing w:after="0" w:line="240" w:lineRule="auto"/>
        <w:ind w:left="-851" w:right="-284"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Зачем устанавливать границы земельного участка? </w:t>
      </w:r>
      <w:r w:rsidR="005A4058">
        <w:rPr>
          <w:rFonts w:ascii="Times New Roman" w:hAnsi="Times New Roman"/>
          <w:color w:val="000000"/>
          <w:sz w:val="28"/>
          <w:szCs w:val="28"/>
        </w:rPr>
        <w:t>Как узнать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5A4058">
        <w:rPr>
          <w:rFonts w:ascii="Times New Roman" w:hAnsi="Times New Roman"/>
          <w:color w:val="000000"/>
          <w:sz w:val="28"/>
          <w:szCs w:val="28"/>
        </w:rPr>
        <w:t xml:space="preserve"> е</w:t>
      </w:r>
      <w:r w:rsidR="00FD0E1F">
        <w:rPr>
          <w:rFonts w:ascii="Times New Roman" w:hAnsi="Times New Roman"/>
          <w:color w:val="000000"/>
          <w:sz w:val="28"/>
          <w:szCs w:val="28"/>
        </w:rPr>
        <w:t>сть ли у Вашего</w:t>
      </w:r>
      <w:r w:rsidR="005A4058">
        <w:rPr>
          <w:rFonts w:ascii="Times New Roman" w:hAnsi="Times New Roman"/>
          <w:color w:val="000000"/>
          <w:sz w:val="28"/>
          <w:szCs w:val="28"/>
        </w:rPr>
        <w:t xml:space="preserve"> участка</w:t>
      </w:r>
      <w:r w:rsidR="00FD0E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4058">
        <w:rPr>
          <w:rFonts w:ascii="Times New Roman" w:hAnsi="Times New Roman"/>
          <w:color w:val="000000"/>
          <w:sz w:val="28"/>
          <w:szCs w:val="28"/>
        </w:rPr>
        <w:t>установленные границы</w:t>
      </w:r>
      <w:r>
        <w:rPr>
          <w:rFonts w:ascii="Times New Roman" w:hAnsi="Times New Roman"/>
          <w:color w:val="000000"/>
          <w:sz w:val="28"/>
          <w:szCs w:val="28"/>
        </w:rPr>
        <w:t>? К</w:t>
      </w:r>
      <w:r w:rsidR="009D6C9A">
        <w:rPr>
          <w:rFonts w:ascii="Times New Roman" w:hAnsi="Times New Roman"/>
          <w:color w:val="000000"/>
          <w:sz w:val="28"/>
          <w:szCs w:val="28"/>
        </w:rPr>
        <w:t xml:space="preserve">аким образом </w:t>
      </w:r>
      <w:r w:rsidR="00B7153F">
        <w:rPr>
          <w:rFonts w:ascii="Times New Roman" w:hAnsi="Times New Roman"/>
          <w:color w:val="000000"/>
          <w:sz w:val="28"/>
          <w:szCs w:val="28"/>
        </w:rPr>
        <w:t>эти границы устанавливаются? К каким последствиям может привести отсутствие границ? Н</w:t>
      </w:r>
      <w:r>
        <w:rPr>
          <w:rFonts w:ascii="Times New Roman" w:hAnsi="Times New Roman"/>
          <w:color w:val="000000"/>
          <w:sz w:val="28"/>
          <w:szCs w:val="28"/>
        </w:rPr>
        <w:t>а эти и другие вопросы отвеча</w:t>
      </w:r>
      <w:r w:rsidR="000F41F3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="008063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621D">
        <w:rPr>
          <w:rFonts w:ascii="Times New Roman" w:hAnsi="Times New Roman"/>
          <w:color w:val="000000"/>
          <w:sz w:val="28"/>
          <w:szCs w:val="28"/>
        </w:rPr>
        <w:t>эксперт</w:t>
      </w:r>
      <w:r w:rsidR="008063EB"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="005A4058">
        <w:rPr>
          <w:rFonts w:ascii="Times New Roman" w:hAnsi="Times New Roman"/>
          <w:color w:val="000000"/>
          <w:sz w:val="28"/>
          <w:szCs w:val="28"/>
        </w:rPr>
        <w:t>правления Ро</w:t>
      </w:r>
      <w:r w:rsidR="00B7153F">
        <w:rPr>
          <w:rFonts w:ascii="Times New Roman" w:hAnsi="Times New Roman"/>
          <w:color w:val="000000"/>
          <w:sz w:val="28"/>
          <w:szCs w:val="28"/>
        </w:rPr>
        <w:t xml:space="preserve">среестра по Саратовской области, заместитель начальника отдела </w:t>
      </w:r>
      <w:r w:rsidR="00491AC5">
        <w:rPr>
          <w:rFonts w:ascii="Times New Roman" w:hAnsi="Times New Roman"/>
          <w:color w:val="000000"/>
          <w:sz w:val="28"/>
          <w:szCs w:val="28"/>
        </w:rPr>
        <w:t xml:space="preserve">государственного земельного надзора </w:t>
      </w:r>
      <w:r w:rsidR="00B7153F">
        <w:rPr>
          <w:rFonts w:ascii="Times New Roman" w:hAnsi="Times New Roman"/>
          <w:color w:val="000000"/>
          <w:sz w:val="28"/>
          <w:szCs w:val="28"/>
        </w:rPr>
        <w:t>Наталья Владимировна Стрелецкая.</w:t>
      </w:r>
    </w:p>
    <w:p w:rsidR="00FF6470" w:rsidRDefault="00856FF7" w:rsidP="00FF6470">
      <w:pPr>
        <w:shd w:val="clear" w:color="auto" w:fill="FFFFFF"/>
        <w:spacing w:after="0" w:line="240" w:lineRule="auto"/>
        <w:ind w:left="-851" w:right="-284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Ч</w:t>
      </w:r>
      <w:r w:rsidR="003B7349">
        <w:rPr>
          <w:rFonts w:ascii="Times New Roman" w:hAnsi="Times New Roman"/>
          <w:b/>
          <w:color w:val="000000"/>
          <w:sz w:val="28"/>
          <w:szCs w:val="28"/>
        </w:rPr>
        <w:t>то такое «установленные границы</w:t>
      </w:r>
      <w:r w:rsidR="003B7349" w:rsidRPr="003B734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B7349">
        <w:rPr>
          <w:rFonts w:ascii="Times New Roman" w:hAnsi="Times New Roman"/>
          <w:b/>
          <w:color w:val="000000"/>
          <w:sz w:val="28"/>
          <w:szCs w:val="28"/>
        </w:rPr>
        <w:t xml:space="preserve">земельного участка» и </w:t>
      </w:r>
      <w:r w:rsidR="00FF6470">
        <w:rPr>
          <w:rFonts w:ascii="Times New Roman" w:hAnsi="Times New Roman"/>
          <w:b/>
          <w:color w:val="000000"/>
          <w:sz w:val="28"/>
          <w:szCs w:val="28"/>
        </w:rPr>
        <w:t xml:space="preserve">почему так важно </w:t>
      </w:r>
      <w:r w:rsidR="003B7349">
        <w:rPr>
          <w:rFonts w:ascii="Times New Roman" w:hAnsi="Times New Roman"/>
          <w:b/>
          <w:color w:val="000000"/>
          <w:sz w:val="28"/>
          <w:szCs w:val="28"/>
        </w:rPr>
        <w:t xml:space="preserve">их </w:t>
      </w:r>
      <w:r w:rsidR="00FF6470">
        <w:rPr>
          <w:rFonts w:ascii="Times New Roman" w:hAnsi="Times New Roman"/>
          <w:b/>
          <w:color w:val="000000"/>
          <w:sz w:val="28"/>
          <w:szCs w:val="28"/>
        </w:rPr>
        <w:t xml:space="preserve">установить? </w:t>
      </w:r>
    </w:p>
    <w:p w:rsidR="000F41F3" w:rsidRDefault="00E41D20" w:rsidP="00FF6470">
      <w:pPr>
        <w:shd w:val="clear" w:color="auto" w:fill="FFFFFF"/>
        <w:spacing w:after="0" w:line="240" w:lineRule="auto"/>
        <w:ind w:left="-851" w:right="-284" w:firstLine="567"/>
        <w:jc w:val="both"/>
        <w:rPr>
          <w:rFonts w:ascii="Times New Roman" w:hAnsi="Times New Roman"/>
          <w:sz w:val="28"/>
          <w:szCs w:val="28"/>
        </w:rPr>
      </w:pPr>
      <w:r w:rsidRPr="00E41D20">
        <w:rPr>
          <w:rFonts w:ascii="Times New Roman" w:hAnsi="Times New Roman"/>
          <w:color w:val="000000"/>
          <w:sz w:val="28"/>
          <w:szCs w:val="28"/>
        </w:rPr>
        <w:t>Когда мы, специалисты, употребляем выражение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0461C2">
        <w:rPr>
          <w:rFonts w:ascii="Times New Roman" w:hAnsi="Times New Roman"/>
          <w:color w:val="000000"/>
          <w:sz w:val="28"/>
          <w:szCs w:val="28"/>
        </w:rPr>
        <w:t>земельн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0461C2">
        <w:rPr>
          <w:rFonts w:ascii="Times New Roman" w:hAnsi="Times New Roman"/>
          <w:color w:val="000000"/>
          <w:sz w:val="28"/>
          <w:szCs w:val="28"/>
        </w:rPr>
        <w:t xml:space="preserve"> участ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0461C2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с у</w:t>
      </w:r>
      <w:r w:rsidR="000461C2">
        <w:rPr>
          <w:rFonts w:ascii="Times New Roman" w:hAnsi="Times New Roman"/>
          <w:color w:val="000000"/>
          <w:sz w:val="28"/>
          <w:szCs w:val="28"/>
        </w:rPr>
        <w:t>становленны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="000461C2" w:rsidRPr="000461C2">
        <w:rPr>
          <w:rFonts w:ascii="Times New Roman" w:hAnsi="Times New Roman"/>
          <w:color w:val="000000"/>
          <w:sz w:val="28"/>
          <w:szCs w:val="28"/>
        </w:rPr>
        <w:t xml:space="preserve"> границ</w:t>
      </w:r>
      <w:r>
        <w:rPr>
          <w:rFonts w:ascii="Times New Roman" w:hAnsi="Times New Roman"/>
          <w:color w:val="000000"/>
          <w:sz w:val="28"/>
          <w:szCs w:val="28"/>
        </w:rPr>
        <w:t xml:space="preserve">ами» мы имеем в виду, что у участка имеется координатное описание его границ и сведения об  этом внесены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госреестр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недвижимости (ЕГРН). Если координатного описания границ в ЕГРН нет, значит</w:t>
      </w:r>
      <w:r w:rsidR="000F41F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границы участка не установлены. И это чревато </w:t>
      </w:r>
      <w:r w:rsidR="00FF6470" w:rsidRPr="00802AC6">
        <w:rPr>
          <w:rFonts w:ascii="Times New Roman" w:hAnsi="Times New Roman"/>
          <w:sz w:val="28"/>
          <w:szCs w:val="28"/>
        </w:rPr>
        <w:t>множество</w:t>
      </w:r>
      <w:r>
        <w:rPr>
          <w:rFonts w:ascii="Times New Roman" w:hAnsi="Times New Roman"/>
          <w:sz w:val="28"/>
          <w:szCs w:val="28"/>
        </w:rPr>
        <w:t>м</w:t>
      </w:r>
      <w:r w:rsidR="00FF6470" w:rsidRPr="00802AC6">
        <w:rPr>
          <w:rFonts w:ascii="Times New Roman" w:hAnsi="Times New Roman"/>
          <w:sz w:val="28"/>
          <w:szCs w:val="28"/>
        </w:rPr>
        <w:t xml:space="preserve"> негативных последствий</w:t>
      </w:r>
      <w:r w:rsidR="003C291C" w:rsidRPr="00802AC6">
        <w:rPr>
          <w:rFonts w:ascii="Times New Roman" w:hAnsi="Times New Roman"/>
          <w:sz w:val="28"/>
          <w:szCs w:val="28"/>
        </w:rPr>
        <w:t xml:space="preserve">. </w:t>
      </w:r>
    </w:p>
    <w:p w:rsidR="000F41F3" w:rsidRDefault="000F41F3" w:rsidP="00FF6470">
      <w:pPr>
        <w:shd w:val="clear" w:color="auto" w:fill="FFFFFF"/>
        <w:spacing w:after="0" w:line="240" w:lineRule="auto"/>
        <w:ind w:left="-851" w:righ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F41F3" w:rsidRPr="000F41F3" w:rsidRDefault="000F41F3" w:rsidP="00FF6470">
      <w:pPr>
        <w:shd w:val="clear" w:color="auto" w:fill="FFFFFF"/>
        <w:spacing w:after="0" w:line="240" w:lineRule="auto"/>
        <w:ind w:left="-851" w:righ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0F41F3">
        <w:rPr>
          <w:rFonts w:ascii="Times New Roman" w:hAnsi="Times New Roman"/>
          <w:b/>
          <w:sz w:val="28"/>
          <w:szCs w:val="28"/>
        </w:rPr>
        <w:t>О каких именно негативных последствиях идет речь?</w:t>
      </w:r>
    </w:p>
    <w:p w:rsidR="00FF6470" w:rsidRDefault="000F41F3" w:rsidP="00FF6470">
      <w:pPr>
        <w:shd w:val="clear" w:color="auto" w:fill="FFFFFF"/>
        <w:spacing w:after="0" w:line="240" w:lineRule="auto"/>
        <w:ind w:left="-851" w:right="-284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</w:t>
      </w:r>
      <w:r w:rsidR="003C291C" w:rsidRPr="00802AC6">
        <w:rPr>
          <w:rFonts w:ascii="Times New Roman" w:hAnsi="Times New Roman"/>
          <w:sz w:val="28"/>
          <w:szCs w:val="28"/>
        </w:rPr>
        <w:t xml:space="preserve"> некоторы</w:t>
      </w:r>
      <w:r>
        <w:rPr>
          <w:rFonts w:ascii="Times New Roman" w:hAnsi="Times New Roman"/>
          <w:sz w:val="28"/>
          <w:szCs w:val="28"/>
        </w:rPr>
        <w:t>е</w:t>
      </w:r>
      <w:r w:rsidR="003C291C" w:rsidRPr="00802AC6">
        <w:rPr>
          <w:rFonts w:ascii="Times New Roman" w:hAnsi="Times New Roman"/>
          <w:sz w:val="28"/>
          <w:szCs w:val="28"/>
        </w:rPr>
        <w:t xml:space="preserve"> из них</w:t>
      </w:r>
      <w:r>
        <w:rPr>
          <w:rFonts w:ascii="Times New Roman" w:hAnsi="Times New Roman"/>
          <w:sz w:val="28"/>
          <w:szCs w:val="28"/>
        </w:rPr>
        <w:t>:</w:t>
      </w:r>
    </w:p>
    <w:p w:rsidR="00FF6470" w:rsidRPr="0012263E" w:rsidRDefault="00802AC6" w:rsidP="00FF6470">
      <w:pPr>
        <w:pStyle w:val="a4"/>
        <w:spacing w:before="0" w:beforeAutospacing="0" w:after="0" w:afterAutospacing="0"/>
        <w:ind w:left="-851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02AC6">
        <w:rPr>
          <w:i/>
          <w:sz w:val="28"/>
          <w:szCs w:val="28"/>
        </w:rPr>
        <w:t>Во-первых,</w:t>
      </w:r>
      <w:r>
        <w:rPr>
          <w:sz w:val="28"/>
          <w:szCs w:val="28"/>
        </w:rPr>
        <w:t xml:space="preserve"> </w:t>
      </w:r>
      <w:r w:rsidR="0043335B">
        <w:rPr>
          <w:sz w:val="28"/>
          <w:szCs w:val="28"/>
        </w:rPr>
        <w:t xml:space="preserve">это </w:t>
      </w:r>
      <w:r>
        <w:rPr>
          <w:sz w:val="28"/>
          <w:szCs w:val="28"/>
        </w:rPr>
        <w:t>земельные с</w:t>
      </w:r>
      <w:r w:rsidR="00FF6470" w:rsidRPr="006503F1">
        <w:rPr>
          <w:sz w:val="28"/>
          <w:szCs w:val="28"/>
        </w:rPr>
        <w:t>поры с соседями</w:t>
      </w:r>
      <w:r>
        <w:rPr>
          <w:sz w:val="28"/>
          <w:szCs w:val="28"/>
        </w:rPr>
        <w:t>,</w:t>
      </w:r>
      <w:r w:rsidRPr="00802AC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которые, как правило, заканчиваются </w:t>
      </w:r>
      <w:r w:rsidRPr="001C0359">
        <w:rPr>
          <w:color w:val="000000"/>
          <w:sz w:val="28"/>
          <w:szCs w:val="28"/>
        </w:rPr>
        <w:t>судебными разбирательствами</w:t>
      </w:r>
      <w:r w:rsidR="00FF6470">
        <w:rPr>
          <w:sz w:val="28"/>
          <w:szCs w:val="28"/>
        </w:rPr>
        <w:t xml:space="preserve">. </w:t>
      </w:r>
      <w:r w:rsidR="00A61FDB">
        <w:rPr>
          <w:sz w:val="28"/>
          <w:szCs w:val="28"/>
        </w:rPr>
        <w:t xml:space="preserve">Поясню. </w:t>
      </w:r>
      <w:r w:rsidR="0043335B">
        <w:rPr>
          <w:sz w:val="28"/>
          <w:szCs w:val="28"/>
        </w:rPr>
        <w:t>В</w:t>
      </w:r>
      <w:r w:rsidR="00A61FDB">
        <w:rPr>
          <w:sz w:val="28"/>
          <w:szCs w:val="28"/>
        </w:rPr>
        <w:t xml:space="preserve"> нашей практике </w:t>
      </w:r>
      <w:r w:rsidR="0043335B">
        <w:rPr>
          <w:sz w:val="28"/>
          <w:szCs w:val="28"/>
        </w:rPr>
        <w:t xml:space="preserve">нам </w:t>
      </w:r>
      <w:r>
        <w:rPr>
          <w:sz w:val="28"/>
          <w:szCs w:val="28"/>
        </w:rPr>
        <w:t>не так уж редко приходится наблюдать ситуаци</w:t>
      </w:r>
      <w:r w:rsidR="00A61FDB">
        <w:rPr>
          <w:sz w:val="28"/>
          <w:szCs w:val="28"/>
        </w:rPr>
        <w:t>и</w:t>
      </w:r>
      <w:r>
        <w:rPr>
          <w:sz w:val="28"/>
          <w:szCs w:val="28"/>
        </w:rPr>
        <w:t xml:space="preserve">, когда владельцы </w:t>
      </w:r>
      <w:r w:rsidR="00A61FDB">
        <w:rPr>
          <w:sz w:val="28"/>
          <w:szCs w:val="28"/>
        </w:rPr>
        <w:t xml:space="preserve">смежных </w:t>
      </w:r>
      <w:r>
        <w:rPr>
          <w:sz w:val="28"/>
          <w:szCs w:val="28"/>
        </w:rPr>
        <w:t xml:space="preserve">земельных участков </w:t>
      </w:r>
      <w:r w:rsidR="00A61FDB">
        <w:rPr>
          <w:sz w:val="28"/>
          <w:szCs w:val="28"/>
        </w:rPr>
        <w:t xml:space="preserve">судятся из-за </w:t>
      </w:r>
      <w:r>
        <w:rPr>
          <w:sz w:val="28"/>
          <w:szCs w:val="28"/>
        </w:rPr>
        <w:t>передви</w:t>
      </w:r>
      <w:r w:rsidR="00A61FDB">
        <w:rPr>
          <w:sz w:val="28"/>
          <w:szCs w:val="28"/>
        </w:rPr>
        <w:t>нутых</w:t>
      </w:r>
      <w:r>
        <w:rPr>
          <w:sz w:val="28"/>
          <w:szCs w:val="28"/>
        </w:rPr>
        <w:t xml:space="preserve"> забор</w:t>
      </w:r>
      <w:r w:rsidR="00A61FDB">
        <w:rPr>
          <w:sz w:val="28"/>
          <w:szCs w:val="28"/>
        </w:rPr>
        <w:t>ов</w:t>
      </w:r>
      <w:r>
        <w:rPr>
          <w:sz w:val="28"/>
          <w:szCs w:val="28"/>
        </w:rPr>
        <w:t>, складир</w:t>
      </w:r>
      <w:r w:rsidR="00A61FDB">
        <w:rPr>
          <w:sz w:val="28"/>
          <w:szCs w:val="28"/>
        </w:rPr>
        <w:t xml:space="preserve">ования на соседских землях стройматериалов, возведения построек </w:t>
      </w:r>
      <w:r w:rsidR="00FF6470">
        <w:rPr>
          <w:color w:val="000000"/>
          <w:sz w:val="28"/>
          <w:szCs w:val="28"/>
          <w:shd w:val="clear" w:color="auto" w:fill="FFFFFF"/>
        </w:rPr>
        <w:t xml:space="preserve">с нарушением </w:t>
      </w:r>
      <w:r w:rsidR="00B7153F">
        <w:rPr>
          <w:color w:val="000000"/>
          <w:sz w:val="28"/>
          <w:szCs w:val="28"/>
          <w:shd w:val="clear" w:color="auto" w:fill="FFFFFF"/>
        </w:rPr>
        <w:t xml:space="preserve">как </w:t>
      </w:r>
      <w:proofErr w:type="spellStart"/>
      <w:r w:rsidR="00FF6470">
        <w:rPr>
          <w:color w:val="000000"/>
          <w:sz w:val="28"/>
          <w:szCs w:val="28"/>
          <w:shd w:val="clear" w:color="auto" w:fill="FFFFFF"/>
        </w:rPr>
        <w:t>СНиП</w:t>
      </w:r>
      <w:r w:rsidR="00A61FDB">
        <w:rPr>
          <w:color w:val="000000"/>
          <w:sz w:val="28"/>
          <w:szCs w:val="28"/>
          <w:shd w:val="clear" w:color="auto" w:fill="FFFFFF"/>
        </w:rPr>
        <w:t>ов</w:t>
      </w:r>
      <w:proofErr w:type="spellEnd"/>
      <w:r w:rsidR="00A61FDB">
        <w:rPr>
          <w:color w:val="000000"/>
          <w:sz w:val="28"/>
          <w:szCs w:val="28"/>
          <w:shd w:val="clear" w:color="auto" w:fill="FFFFFF"/>
        </w:rPr>
        <w:t xml:space="preserve"> в части нормативных расстояний</w:t>
      </w:r>
      <w:r w:rsidR="00B7153F">
        <w:rPr>
          <w:color w:val="000000"/>
          <w:sz w:val="28"/>
          <w:szCs w:val="28"/>
          <w:shd w:val="clear" w:color="auto" w:fill="FFFFFF"/>
        </w:rPr>
        <w:t>, так и границ соседних участков</w:t>
      </w:r>
      <w:r w:rsidR="00A61FDB">
        <w:rPr>
          <w:color w:val="000000"/>
          <w:sz w:val="28"/>
          <w:szCs w:val="28"/>
          <w:shd w:val="clear" w:color="auto" w:fill="FFFFFF"/>
        </w:rPr>
        <w:t>. Не секрет, что такие земельные споры</w:t>
      </w:r>
      <w:r w:rsidR="00FF6470">
        <w:rPr>
          <w:color w:val="000000"/>
          <w:sz w:val="28"/>
          <w:szCs w:val="28"/>
        </w:rPr>
        <w:t xml:space="preserve"> </w:t>
      </w:r>
      <w:r w:rsidR="00FF6470" w:rsidRPr="001C0359">
        <w:rPr>
          <w:color w:val="000000"/>
          <w:sz w:val="28"/>
          <w:szCs w:val="28"/>
        </w:rPr>
        <w:t>дл</w:t>
      </w:r>
      <w:r w:rsidR="00A61FDB">
        <w:rPr>
          <w:color w:val="000000"/>
          <w:sz w:val="28"/>
          <w:szCs w:val="28"/>
        </w:rPr>
        <w:t>я</w:t>
      </w:r>
      <w:r w:rsidR="00FF6470" w:rsidRPr="001C0359">
        <w:rPr>
          <w:color w:val="000000"/>
          <w:sz w:val="28"/>
          <w:szCs w:val="28"/>
        </w:rPr>
        <w:t>т</w:t>
      </w:r>
      <w:r w:rsidR="00A61FDB">
        <w:rPr>
          <w:color w:val="000000"/>
          <w:sz w:val="28"/>
          <w:szCs w:val="28"/>
        </w:rPr>
        <w:t>ся годами и</w:t>
      </w:r>
      <w:r w:rsidR="00FF6470" w:rsidRPr="001C0359">
        <w:rPr>
          <w:color w:val="000000"/>
          <w:sz w:val="28"/>
          <w:szCs w:val="28"/>
        </w:rPr>
        <w:t xml:space="preserve"> </w:t>
      </w:r>
      <w:r w:rsidR="00A61FDB">
        <w:rPr>
          <w:color w:val="000000"/>
          <w:sz w:val="28"/>
          <w:szCs w:val="28"/>
        </w:rPr>
        <w:t xml:space="preserve">требуют </w:t>
      </w:r>
      <w:r w:rsidR="00FF6470" w:rsidRPr="001C0359">
        <w:rPr>
          <w:color w:val="000000"/>
          <w:sz w:val="28"/>
          <w:szCs w:val="28"/>
        </w:rPr>
        <w:t xml:space="preserve"> больши</w:t>
      </w:r>
      <w:r w:rsidR="00A61FDB">
        <w:rPr>
          <w:color w:val="000000"/>
          <w:sz w:val="28"/>
          <w:szCs w:val="28"/>
        </w:rPr>
        <w:t>х</w:t>
      </w:r>
      <w:r w:rsidR="00FF6470" w:rsidRPr="001C0359">
        <w:rPr>
          <w:color w:val="000000"/>
          <w:sz w:val="28"/>
          <w:szCs w:val="28"/>
        </w:rPr>
        <w:t xml:space="preserve"> </w:t>
      </w:r>
      <w:r w:rsidR="00A61FDB">
        <w:rPr>
          <w:color w:val="000000"/>
          <w:sz w:val="28"/>
          <w:szCs w:val="28"/>
        </w:rPr>
        <w:t>финансовых за</w:t>
      </w:r>
      <w:r w:rsidR="00FF6470">
        <w:rPr>
          <w:color w:val="000000"/>
          <w:sz w:val="28"/>
          <w:szCs w:val="28"/>
        </w:rPr>
        <w:t>трат</w:t>
      </w:r>
      <w:r w:rsidR="00A61FDB">
        <w:rPr>
          <w:color w:val="000000"/>
          <w:sz w:val="28"/>
          <w:szCs w:val="28"/>
        </w:rPr>
        <w:t xml:space="preserve">. Установленные границы – существенно облегчают и ускоряют </w:t>
      </w:r>
      <w:r w:rsidR="0043335B">
        <w:rPr>
          <w:color w:val="000000"/>
          <w:sz w:val="28"/>
          <w:szCs w:val="28"/>
        </w:rPr>
        <w:t xml:space="preserve">их </w:t>
      </w:r>
      <w:r w:rsidR="00A61FDB">
        <w:rPr>
          <w:color w:val="000000"/>
          <w:sz w:val="28"/>
          <w:szCs w:val="28"/>
        </w:rPr>
        <w:t>решение</w:t>
      </w:r>
      <w:r w:rsidR="0043335B">
        <w:rPr>
          <w:color w:val="000000"/>
          <w:sz w:val="28"/>
          <w:szCs w:val="28"/>
        </w:rPr>
        <w:t>.</w:t>
      </w:r>
      <w:r w:rsidR="00A61FDB">
        <w:rPr>
          <w:color w:val="000000"/>
          <w:sz w:val="28"/>
          <w:szCs w:val="28"/>
        </w:rPr>
        <w:t xml:space="preserve"> </w:t>
      </w:r>
    </w:p>
    <w:p w:rsidR="00523A76" w:rsidRDefault="00A61FDB" w:rsidP="00523A76">
      <w:pPr>
        <w:shd w:val="clear" w:color="auto" w:fill="FFFFFF"/>
        <w:spacing w:after="0" w:line="240" w:lineRule="auto"/>
        <w:ind w:left="-851" w:right="-284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61FD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Во-вторых</w:t>
      </w:r>
      <w:r w:rsidR="000F41F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,</w:t>
      </w:r>
      <w:r w:rsidR="0043335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23A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523A76" w:rsidRPr="008D3F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тсутствие установленных границ</w:t>
      </w:r>
      <w:r w:rsidR="00523A76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23A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может привести к проблемам при получении кредита под залог земельного участка или осложнить продажу участка. </w:t>
      </w:r>
    </w:p>
    <w:p w:rsidR="008D3F92" w:rsidRDefault="00523A76" w:rsidP="00FF6470">
      <w:pPr>
        <w:shd w:val="clear" w:color="auto" w:fill="FFFFFF"/>
        <w:spacing w:after="0" w:line="240" w:lineRule="auto"/>
        <w:ind w:left="-851" w:right="-284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F41F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В-третьих,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3335B" w:rsidRPr="00433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отмечу</w:t>
      </w:r>
      <w:r w:rsidR="00A61FDB" w:rsidRPr="00433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61F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штрафы за самовольное занятие. </w:t>
      </w:r>
      <w:r w:rsidR="000F41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хочу никого пугать, но к</w:t>
      </w:r>
      <w:r w:rsidR="00A61FDB" w:rsidRPr="0043335B">
        <w:rPr>
          <w:rFonts w:ascii="Times New Roman" w:hAnsi="Times New Roman"/>
          <w:sz w:val="28"/>
          <w:szCs w:val="28"/>
        </w:rPr>
        <w:t xml:space="preserve"> сожалению</w:t>
      </w:r>
      <w:r w:rsidR="00A61FDB">
        <w:rPr>
          <w:sz w:val="28"/>
          <w:szCs w:val="28"/>
        </w:rPr>
        <w:t xml:space="preserve">, </w:t>
      </w:r>
      <w:r w:rsidR="00433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</w:t>
      </w:r>
      <w:r w:rsidR="00A61F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 очень</w:t>
      </w:r>
      <w:r w:rsidR="00433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распространённая ситуация, когда из-за о</w:t>
      </w:r>
      <w:r w:rsidR="00FF6470" w:rsidRPr="001C0359">
        <w:rPr>
          <w:rFonts w:ascii="Times New Roman" w:hAnsi="Times New Roman"/>
          <w:color w:val="000000"/>
          <w:sz w:val="28"/>
          <w:szCs w:val="28"/>
        </w:rPr>
        <w:t>тсутстви</w:t>
      </w:r>
      <w:r w:rsidR="0043335B">
        <w:rPr>
          <w:rFonts w:ascii="Times New Roman" w:hAnsi="Times New Roman"/>
          <w:color w:val="000000"/>
          <w:sz w:val="28"/>
          <w:szCs w:val="28"/>
        </w:rPr>
        <w:t>я установленных границ граждане по незнанию захватывают часть прилежащих к их участкам муниципальных земель.</w:t>
      </w:r>
      <w:r w:rsidR="00FF64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335B">
        <w:rPr>
          <w:rFonts w:ascii="Times New Roman" w:hAnsi="Times New Roman"/>
          <w:color w:val="000000"/>
          <w:sz w:val="28"/>
          <w:szCs w:val="28"/>
        </w:rPr>
        <w:t xml:space="preserve">А это - </w:t>
      </w:r>
      <w:r w:rsidR="00433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нарушение</w:t>
      </w:r>
      <w:r w:rsidR="00FF6470" w:rsidRPr="00E61B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земельного законодательства</w:t>
      </w:r>
      <w:r w:rsidR="00FF64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FF6470" w:rsidRPr="00E61B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33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которое положен</w:t>
      </w:r>
      <w:r w:rsidR="00FF6470" w:rsidRPr="00E61B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административный штраф размером не менее 5 тысяч рублей</w:t>
      </w:r>
      <w:r w:rsidR="004333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F6470" w:rsidRDefault="00C502CF" w:rsidP="00FF6470">
      <w:pPr>
        <w:shd w:val="clear" w:color="auto" w:fill="FFFFFF"/>
        <w:spacing w:after="0" w:line="240" w:lineRule="auto"/>
        <w:ind w:left="-851" w:right="-284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 же по незнанию, из-за неустановленных границ </w:t>
      </w:r>
      <w:r w:rsidR="008D3F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землевладельцы нередко нарушают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ограничения</w:t>
      </w:r>
      <w:r w:rsidR="000F41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использовании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земельного участка, </w:t>
      </w:r>
      <w:r w:rsidR="000F41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он входит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территориальную </w:t>
      </w:r>
      <w:r w:rsidRPr="003374E4">
        <w:rPr>
          <w:rFonts w:ascii="Times New Roman" w:hAnsi="Times New Roman"/>
          <w:sz w:val="28"/>
          <w:szCs w:val="28"/>
        </w:rPr>
        <w:t>зон</w:t>
      </w:r>
      <w:r>
        <w:rPr>
          <w:rFonts w:ascii="Times New Roman" w:hAnsi="Times New Roman"/>
          <w:sz w:val="28"/>
          <w:szCs w:val="28"/>
        </w:rPr>
        <w:t>у</w:t>
      </w:r>
      <w:r w:rsidRPr="003374E4">
        <w:rPr>
          <w:rFonts w:ascii="Times New Roman" w:hAnsi="Times New Roman"/>
          <w:sz w:val="28"/>
          <w:szCs w:val="28"/>
        </w:rPr>
        <w:t xml:space="preserve"> с особыми условиями использования</w:t>
      </w:r>
      <w:r>
        <w:rPr>
          <w:rFonts w:ascii="Times New Roman" w:hAnsi="Times New Roman"/>
          <w:sz w:val="28"/>
          <w:szCs w:val="28"/>
        </w:rPr>
        <w:t xml:space="preserve">. Ведь проверить с помощью данных  Росреестра, </w:t>
      </w:r>
      <w:r w:rsidRPr="003374E4">
        <w:rPr>
          <w:rFonts w:ascii="Times New Roman" w:hAnsi="Times New Roman"/>
          <w:sz w:val="28"/>
          <w:szCs w:val="28"/>
        </w:rPr>
        <w:t>входит ли земельный участок в такую зону,</w:t>
      </w:r>
      <w:r>
        <w:rPr>
          <w:rFonts w:ascii="Times New Roman" w:hAnsi="Times New Roman"/>
          <w:sz w:val="28"/>
          <w:szCs w:val="28"/>
        </w:rPr>
        <w:t xml:space="preserve"> можно только при наличии в ЕГРН сведений об установленных границах участка.</w:t>
      </w:r>
    </w:p>
    <w:p w:rsidR="00E761F3" w:rsidRDefault="00E761F3" w:rsidP="002B37DF">
      <w:pPr>
        <w:widowControl w:val="0"/>
        <w:spacing w:after="0" w:line="240" w:lineRule="auto"/>
        <w:ind w:left="-851" w:righ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B37DF" w:rsidRDefault="00E761F3" w:rsidP="002B37DF">
      <w:pPr>
        <w:widowControl w:val="0"/>
        <w:spacing w:after="0" w:line="240" w:lineRule="auto"/>
        <w:ind w:left="-851"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Как </w:t>
      </w:r>
      <w:r w:rsidR="00D35B6E">
        <w:rPr>
          <w:rFonts w:ascii="Times New Roman" w:hAnsi="Times New Roman"/>
          <w:b/>
          <w:sz w:val="28"/>
          <w:szCs w:val="28"/>
        </w:rPr>
        <w:t>мож</w:t>
      </w:r>
      <w:r w:rsidR="00491AC5">
        <w:rPr>
          <w:rFonts w:ascii="Times New Roman" w:hAnsi="Times New Roman"/>
          <w:b/>
          <w:sz w:val="28"/>
          <w:szCs w:val="28"/>
        </w:rPr>
        <w:t>но узнать, установлены ли границы у земельного уч</w:t>
      </w:r>
      <w:r w:rsidR="004E1CE3">
        <w:rPr>
          <w:rFonts w:ascii="Times New Roman" w:hAnsi="Times New Roman"/>
          <w:b/>
          <w:sz w:val="28"/>
          <w:szCs w:val="28"/>
        </w:rPr>
        <w:t>а</w:t>
      </w:r>
      <w:r w:rsidR="00491AC5">
        <w:rPr>
          <w:rFonts w:ascii="Times New Roman" w:hAnsi="Times New Roman"/>
          <w:b/>
          <w:sz w:val="28"/>
          <w:szCs w:val="28"/>
        </w:rPr>
        <w:t>стка</w:t>
      </w:r>
      <w:r w:rsidR="002B37DF" w:rsidRPr="002B37DF">
        <w:rPr>
          <w:rFonts w:ascii="Times New Roman" w:hAnsi="Times New Roman"/>
          <w:b/>
          <w:sz w:val="28"/>
          <w:szCs w:val="28"/>
        </w:rPr>
        <w:t xml:space="preserve">? </w:t>
      </w:r>
    </w:p>
    <w:p w:rsidR="003A5C7E" w:rsidRDefault="002B37DF" w:rsidP="00692D74">
      <w:pPr>
        <w:spacing w:after="0" w:line="240" w:lineRule="auto"/>
        <w:ind w:left="-851" w:firstLine="567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Сегодня каждый </w:t>
      </w:r>
      <w:r w:rsidR="00E41D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владелец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земельного участка </w:t>
      </w:r>
      <w:r w:rsidR="00D93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может с легкостью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93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 </w:t>
      </w:r>
      <w:r w:rsidR="00D35B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узнать из</w:t>
      </w:r>
      <w:r w:rsidR="00D93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выписк</w:t>
      </w:r>
      <w:r w:rsidR="00D35B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D93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 ЕГРН</w:t>
      </w:r>
      <w:r w:rsidR="003B73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 объекте недвижимости. Заказать </w:t>
      </w:r>
      <w:r w:rsidR="00E41D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такую выписку</w:t>
      </w:r>
      <w:r w:rsidR="003B73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можно</w:t>
      </w:r>
      <w:r w:rsidR="00D93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B73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любом офисе МФЦ или </w:t>
      </w:r>
      <w:r w:rsidR="003B7349">
        <w:rPr>
          <w:rFonts w:ascii="Times New Roman" w:hAnsi="Times New Roman"/>
          <w:sz w:val="28"/>
          <w:szCs w:val="28"/>
        </w:rPr>
        <w:t xml:space="preserve">в «Личном кабинете правообладателя» на официальном сайте </w:t>
      </w:r>
      <w:proofErr w:type="spellStart"/>
      <w:r w:rsidR="003B734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3B7349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3B7349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3B734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3B7349">
          <w:rPr>
            <w:rStyle w:val="a5"/>
            <w:rFonts w:ascii="Times New Roman" w:hAnsi="Times New Roman"/>
            <w:sz w:val="28"/>
            <w:szCs w:val="28"/>
            <w:lang w:val="en-US"/>
          </w:rPr>
          <w:t>rosreestr</w:t>
        </w:r>
        <w:proofErr w:type="spellEnd"/>
        <w:r w:rsidR="003B734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3B734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3A5C7E">
        <w:t xml:space="preserve">. </w:t>
      </w:r>
    </w:p>
    <w:p w:rsidR="005938A4" w:rsidRDefault="003B7349" w:rsidP="00692D74">
      <w:pPr>
        <w:spacing w:after="0" w:line="240" w:lineRule="auto"/>
        <w:ind w:left="-85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полученной выписке обратите внимание на раздел 3.2. </w:t>
      </w:r>
      <w:r w:rsidRPr="003B7349">
        <w:rPr>
          <w:rFonts w:ascii="Times New Roman" w:hAnsi="Times New Roman"/>
          <w:sz w:val="28"/>
          <w:szCs w:val="28"/>
        </w:rPr>
        <w:t>«</w:t>
      </w:r>
      <w:r w:rsidRPr="003B7349">
        <w:rPr>
          <w:rFonts w:ascii="Times New Roman" w:hAnsi="Times New Roman"/>
          <w:bCs/>
          <w:color w:val="000000"/>
          <w:sz w:val="28"/>
          <w:szCs w:val="28"/>
        </w:rPr>
        <w:t>Описание местоположения земельного участка</w:t>
      </w:r>
      <w:r w:rsidRPr="003B73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котором при наличии установленных границ в табличной форме будут приведены «</w:t>
      </w:r>
      <w:r w:rsidRPr="003B73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Сведения о характерных точках границы земельного участка»</w:t>
      </w:r>
      <w:r w:rsidR="005938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 этом случае Вам останется убедиться, что фактические границы соответствуют тем, что обозначены в выписке.</w:t>
      </w:r>
    </w:p>
    <w:p w:rsidR="005938A4" w:rsidRDefault="005938A4" w:rsidP="00692D74">
      <w:pPr>
        <w:spacing w:after="0" w:line="240" w:lineRule="auto"/>
        <w:ind w:left="-85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границы не установлены, то в разделе 1 «</w:t>
      </w:r>
      <w:r w:rsidRPr="005938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Сведения о характеристиках объекта недвижимости»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графе «Особые отметки» </w:t>
      </w:r>
      <w:r w:rsidR="003B7349" w:rsidRPr="003B73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 найдёте запись «</w:t>
      </w:r>
      <w:r w:rsidRPr="005938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Граница земельного участка не установлена в соответствии с требованиями земельного законодательства».</w:t>
      </w:r>
    </w:p>
    <w:p w:rsidR="00C343AD" w:rsidRDefault="005938A4" w:rsidP="00C343AD">
      <w:pPr>
        <w:spacing w:after="0" w:line="240" w:lineRule="auto"/>
        <w:ind w:left="-85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938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Справочная информация 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наличии у земельного участка установленных границ </w:t>
      </w:r>
      <w:r w:rsidRPr="005938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доступна по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его </w:t>
      </w:r>
      <w:r w:rsidRPr="005938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кадастровому </w:t>
      </w:r>
      <w:r w:rsidR="00046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номеру </w:t>
      </w:r>
      <w:r w:rsidRPr="005938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 w:rsidR="00E41D20" w:rsidRPr="00E41D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Публичной кадастровой карте Росреестра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41D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F809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https://pkk</w:t>
      </w:r>
      <w:r w:rsidRPr="005938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.rosreestr.ru/</w:t>
      </w:r>
      <w:r w:rsidR="00E41D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5938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046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Если границы земельного участка установлены, то на карте </w:t>
      </w:r>
      <w:r w:rsidR="00046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будет обозначен</w:t>
      </w:r>
      <w:r w:rsidRPr="00046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41D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его </w:t>
      </w:r>
      <w:r w:rsidRPr="00046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контур. </w:t>
      </w:r>
      <w:r w:rsidR="00B715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Кстати, не покидая Публичной кадастровой карты, можно заказать и выписку из ЕГРН.</w:t>
      </w:r>
    </w:p>
    <w:p w:rsidR="00C343AD" w:rsidRDefault="00C343AD" w:rsidP="00C343AD">
      <w:pPr>
        <w:spacing w:after="0" w:line="240" w:lineRule="auto"/>
        <w:ind w:left="-85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41257" w:rsidRPr="00C343AD" w:rsidRDefault="00C343AD" w:rsidP="00C343AD">
      <w:pPr>
        <w:spacing w:after="0" w:line="240" w:lineRule="auto"/>
        <w:ind w:left="-85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43A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Если выяснилось, что границы не установлены, какие действия необходимо предпринять</w:t>
      </w:r>
      <w:r w:rsidR="008063EB" w:rsidRPr="00C343AD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C343AD" w:rsidRDefault="00C343AD" w:rsidP="002D4672">
      <w:pPr>
        <w:pStyle w:val="a4"/>
        <w:shd w:val="clear" w:color="auto" w:fill="FFFFFF"/>
        <w:spacing w:before="0" w:beforeAutospacing="0" w:after="0" w:afterAutospacing="0"/>
        <w:ind w:left="-851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Границы земельного участка устанавливаются в процессе межевания.</w:t>
      </w:r>
      <w:r w:rsidRPr="00C343AD">
        <w:rPr>
          <w:color w:val="000000"/>
          <w:sz w:val="28"/>
          <w:szCs w:val="28"/>
        </w:rPr>
        <w:t xml:space="preserve"> </w:t>
      </w:r>
      <w:r w:rsidRPr="00975888">
        <w:rPr>
          <w:color w:val="000000"/>
          <w:sz w:val="28"/>
          <w:szCs w:val="28"/>
        </w:rPr>
        <w:t xml:space="preserve">Межевание проводят кадастровые инженеры на основании договора подряда на проведение кадастровых  работ по определению (уточнению) площади и </w:t>
      </w:r>
      <w:r>
        <w:rPr>
          <w:color w:val="000000"/>
          <w:sz w:val="28"/>
          <w:szCs w:val="28"/>
        </w:rPr>
        <w:t xml:space="preserve">координат </w:t>
      </w:r>
      <w:r w:rsidRPr="00975888">
        <w:rPr>
          <w:color w:val="000000"/>
          <w:sz w:val="28"/>
          <w:szCs w:val="28"/>
        </w:rPr>
        <w:t>границ земельного участка.</w:t>
      </w:r>
    </w:p>
    <w:p w:rsidR="007B38F1" w:rsidRPr="007B38F1" w:rsidRDefault="00C343AD" w:rsidP="002D4672">
      <w:pPr>
        <w:pStyle w:val="a4"/>
        <w:shd w:val="clear" w:color="auto" w:fill="FFFFFF"/>
        <w:spacing w:before="0" w:beforeAutospacing="0" w:after="0" w:afterAutospacing="0"/>
        <w:ind w:left="-851" w:right="-284"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М</w:t>
      </w:r>
      <w:r w:rsidR="00C22E0A" w:rsidRPr="009F345E">
        <w:rPr>
          <w:color w:val="000000"/>
          <w:sz w:val="28"/>
          <w:szCs w:val="28"/>
        </w:rPr>
        <w:t>ежевани</w:t>
      </w:r>
      <w:r>
        <w:rPr>
          <w:color w:val="000000"/>
          <w:sz w:val="28"/>
          <w:szCs w:val="28"/>
        </w:rPr>
        <w:t>е</w:t>
      </w:r>
      <w:r w:rsidR="00C22E0A" w:rsidRPr="009F345E">
        <w:rPr>
          <w:color w:val="000000"/>
          <w:sz w:val="28"/>
          <w:szCs w:val="28"/>
        </w:rPr>
        <w:t xml:space="preserve"> земельного участка </w:t>
      </w:r>
      <w:r w:rsidR="00C22E0A">
        <w:rPr>
          <w:color w:val="000000"/>
          <w:sz w:val="28"/>
          <w:szCs w:val="28"/>
        </w:rPr>
        <w:t xml:space="preserve"> - это комплекс работ, который </w:t>
      </w:r>
      <w:r w:rsidR="00C22E0A" w:rsidRPr="009F345E">
        <w:rPr>
          <w:color w:val="000000"/>
          <w:sz w:val="28"/>
          <w:szCs w:val="28"/>
        </w:rPr>
        <w:t>включает в себя</w:t>
      </w:r>
      <w:r w:rsidR="00FD0E1F">
        <w:rPr>
          <w:color w:val="000000"/>
          <w:sz w:val="28"/>
          <w:szCs w:val="28"/>
        </w:rPr>
        <w:t xml:space="preserve"> </w:t>
      </w:r>
      <w:r w:rsidR="007B38F1" w:rsidRPr="009F345E">
        <w:rPr>
          <w:color w:val="000000"/>
          <w:sz w:val="28"/>
          <w:szCs w:val="28"/>
        </w:rPr>
        <w:t>геодезическ</w:t>
      </w:r>
      <w:r w:rsidR="007B38F1">
        <w:rPr>
          <w:color w:val="000000"/>
          <w:sz w:val="28"/>
          <w:szCs w:val="28"/>
        </w:rPr>
        <w:t>ую</w:t>
      </w:r>
      <w:r w:rsidR="007B38F1" w:rsidRPr="009F345E">
        <w:rPr>
          <w:color w:val="000000"/>
          <w:sz w:val="28"/>
          <w:szCs w:val="28"/>
        </w:rPr>
        <w:t xml:space="preserve"> съемк</w:t>
      </w:r>
      <w:r w:rsidR="007B38F1">
        <w:rPr>
          <w:color w:val="000000"/>
          <w:sz w:val="28"/>
          <w:szCs w:val="28"/>
        </w:rPr>
        <w:t>у,</w:t>
      </w:r>
      <w:r w:rsidR="007B38F1" w:rsidRPr="009F345E">
        <w:rPr>
          <w:color w:val="000000"/>
          <w:sz w:val="28"/>
          <w:szCs w:val="28"/>
        </w:rPr>
        <w:t xml:space="preserve"> извещение всех лиц, права кото</w:t>
      </w:r>
      <w:r w:rsidR="007B38F1">
        <w:rPr>
          <w:color w:val="000000"/>
          <w:sz w:val="28"/>
          <w:szCs w:val="28"/>
        </w:rPr>
        <w:t>рых может затрагивать проведение</w:t>
      </w:r>
      <w:r w:rsidR="007B38F1" w:rsidRPr="009F345E">
        <w:rPr>
          <w:color w:val="000000"/>
          <w:sz w:val="28"/>
          <w:szCs w:val="28"/>
        </w:rPr>
        <w:t xml:space="preserve"> межевания </w:t>
      </w:r>
      <w:r w:rsidR="002457CC">
        <w:rPr>
          <w:color w:val="000000"/>
          <w:sz w:val="28"/>
          <w:szCs w:val="28"/>
        </w:rPr>
        <w:t xml:space="preserve">земельного </w:t>
      </w:r>
      <w:r w:rsidR="007B38F1" w:rsidRPr="009F345E">
        <w:rPr>
          <w:color w:val="000000"/>
          <w:sz w:val="28"/>
          <w:szCs w:val="28"/>
        </w:rPr>
        <w:t>участка</w:t>
      </w:r>
      <w:r w:rsidR="007B38F1">
        <w:rPr>
          <w:color w:val="000000"/>
          <w:sz w:val="28"/>
          <w:szCs w:val="28"/>
        </w:rPr>
        <w:t>,</w:t>
      </w:r>
      <w:r w:rsidR="007B38F1" w:rsidRPr="009F345E">
        <w:rPr>
          <w:color w:val="000000"/>
          <w:sz w:val="28"/>
          <w:szCs w:val="28"/>
        </w:rPr>
        <w:t xml:space="preserve"> </w:t>
      </w:r>
      <w:r w:rsidR="00C22E0A" w:rsidRPr="009F345E">
        <w:rPr>
          <w:color w:val="000000"/>
          <w:sz w:val="28"/>
          <w:szCs w:val="28"/>
        </w:rPr>
        <w:t xml:space="preserve">сбор и </w:t>
      </w:r>
      <w:r w:rsidR="007B38F1">
        <w:rPr>
          <w:color w:val="000000"/>
          <w:sz w:val="28"/>
          <w:szCs w:val="28"/>
        </w:rPr>
        <w:t>анализ необходимой информации и</w:t>
      </w:r>
      <w:r w:rsidR="00FD0E1F" w:rsidRPr="00FD0E1F">
        <w:rPr>
          <w:color w:val="000000"/>
          <w:sz w:val="28"/>
          <w:szCs w:val="28"/>
        </w:rPr>
        <w:t xml:space="preserve"> </w:t>
      </w:r>
      <w:r w:rsidR="00FD0E1F">
        <w:rPr>
          <w:color w:val="000000"/>
          <w:sz w:val="28"/>
          <w:szCs w:val="28"/>
        </w:rPr>
        <w:t>определение координат на местности</w:t>
      </w:r>
      <w:r w:rsidR="00C22E0A" w:rsidRPr="009F345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</w:t>
      </w:r>
      <w:r w:rsidR="00C22E0A">
        <w:rPr>
          <w:color w:val="000000"/>
          <w:sz w:val="28"/>
          <w:szCs w:val="28"/>
        </w:rPr>
        <w:t xml:space="preserve"> р</w:t>
      </w:r>
      <w:r w:rsidR="00C22E0A" w:rsidRPr="009F345E">
        <w:rPr>
          <w:color w:val="000000"/>
          <w:sz w:val="28"/>
          <w:szCs w:val="28"/>
        </w:rPr>
        <w:t>езультат</w:t>
      </w:r>
      <w:r>
        <w:rPr>
          <w:color w:val="000000"/>
          <w:sz w:val="28"/>
          <w:szCs w:val="28"/>
        </w:rPr>
        <w:t>е кадастровым инженером</w:t>
      </w:r>
      <w:r w:rsidR="00FD0E1F">
        <w:rPr>
          <w:color w:val="000000"/>
          <w:sz w:val="28"/>
          <w:szCs w:val="28"/>
        </w:rPr>
        <w:t xml:space="preserve"> </w:t>
      </w:r>
      <w:r w:rsidR="00C22E0A">
        <w:rPr>
          <w:color w:val="000000"/>
          <w:sz w:val="28"/>
          <w:szCs w:val="28"/>
        </w:rPr>
        <w:t>подготавливается</w:t>
      </w:r>
      <w:r w:rsidR="00C22E0A" w:rsidRPr="009F345E">
        <w:rPr>
          <w:color w:val="000000"/>
          <w:sz w:val="28"/>
          <w:szCs w:val="28"/>
        </w:rPr>
        <w:t xml:space="preserve"> межевой план</w:t>
      </w:r>
      <w:r>
        <w:rPr>
          <w:color w:val="000000"/>
          <w:sz w:val="28"/>
          <w:szCs w:val="28"/>
        </w:rPr>
        <w:t xml:space="preserve"> земельного участка, который вместе с заявлением </w:t>
      </w:r>
      <w:r w:rsidR="00C22E0A" w:rsidRPr="009F345E">
        <w:rPr>
          <w:color w:val="000000"/>
          <w:sz w:val="28"/>
          <w:szCs w:val="28"/>
        </w:rPr>
        <w:t xml:space="preserve"> </w:t>
      </w:r>
      <w:r w:rsidRPr="009F345E">
        <w:rPr>
          <w:color w:val="000000"/>
          <w:sz w:val="28"/>
          <w:szCs w:val="28"/>
        </w:rPr>
        <w:t>об осуществлении государственного кадастрового учета</w:t>
      </w:r>
      <w:r>
        <w:rPr>
          <w:color w:val="000000"/>
          <w:sz w:val="28"/>
          <w:szCs w:val="28"/>
        </w:rPr>
        <w:t xml:space="preserve"> изменений подаётся </w:t>
      </w:r>
      <w:r w:rsidR="00B7153F">
        <w:rPr>
          <w:color w:val="000000"/>
          <w:sz w:val="28"/>
          <w:szCs w:val="28"/>
        </w:rPr>
        <w:t xml:space="preserve">правообладателем </w:t>
      </w:r>
      <w:r w:rsidRPr="009F345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любой офис </w:t>
      </w:r>
      <w:r w:rsidRPr="009F345E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. </w:t>
      </w:r>
      <w:r w:rsidRPr="00E27192">
        <w:rPr>
          <w:color w:val="000000"/>
          <w:sz w:val="28"/>
          <w:szCs w:val="28"/>
        </w:rPr>
        <w:t xml:space="preserve">Только после </w:t>
      </w:r>
      <w:r>
        <w:rPr>
          <w:color w:val="000000"/>
          <w:sz w:val="28"/>
          <w:szCs w:val="28"/>
        </w:rPr>
        <w:t xml:space="preserve">внесения сведений о границах </w:t>
      </w:r>
      <w:r w:rsidRPr="00E27192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их </w:t>
      </w:r>
      <w:r w:rsidRPr="00E27192">
        <w:rPr>
          <w:color w:val="000000"/>
          <w:sz w:val="28"/>
          <w:szCs w:val="28"/>
        </w:rPr>
        <w:t>координат</w:t>
      </w:r>
      <w:r>
        <w:rPr>
          <w:color w:val="000000"/>
          <w:sz w:val="28"/>
          <w:szCs w:val="28"/>
        </w:rPr>
        <w:t>ах в</w:t>
      </w:r>
      <w:r w:rsidRPr="00E271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ЕГРН </w:t>
      </w:r>
      <w:r w:rsidRPr="00E27192">
        <w:rPr>
          <w:color w:val="000000"/>
          <w:sz w:val="28"/>
          <w:szCs w:val="28"/>
        </w:rPr>
        <w:t>участок становится индивидуально-определенным объектом на местности.</w:t>
      </w:r>
      <w:r w:rsidR="00FC621D" w:rsidRPr="00FC621D">
        <w:rPr>
          <w:color w:val="000000"/>
          <w:sz w:val="28"/>
          <w:szCs w:val="28"/>
        </w:rPr>
        <w:t xml:space="preserve"> </w:t>
      </w:r>
      <w:r w:rsidR="00FC621D" w:rsidRPr="00C343AD">
        <w:rPr>
          <w:color w:val="000000"/>
          <w:sz w:val="28"/>
          <w:szCs w:val="28"/>
        </w:rPr>
        <w:t>Поскольку</w:t>
      </w:r>
      <w:r w:rsidR="00FC621D">
        <w:rPr>
          <w:b/>
          <w:color w:val="000000"/>
          <w:sz w:val="28"/>
          <w:szCs w:val="28"/>
        </w:rPr>
        <w:t xml:space="preserve"> </w:t>
      </w:r>
      <w:r w:rsidR="00FC621D" w:rsidRPr="00C15424">
        <w:rPr>
          <w:color w:val="000000"/>
          <w:sz w:val="28"/>
          <w:szCs w:val="28"/>
        </w:rPr>
        <w:t xml:space="preserve">достоверность вносимых в ЕГРН сведений напрямую зависит  от качества подготовленного </w:t>
      </w:r>
      <w:r w:rsidR="00FC621D">
        <w:rPr>
          <w:color w:val="000000"/>
          <w:sz w:val="28"/>
          <w:szCs w:val="28"/>
        </w:rPr>
        <w:t xml:space="preserve">кадастровым инженером </w:t>
      </w:r>
      <w:r w:rsidR="00FC621D" w:rsidRPr="00C15424">
        <w:rPr>
          <w:color w:val="000000"/>
          <w:sz w:val="28"/>
          <w:szCs w:val="28"/>
        </w:rPr>
        <w:t>межевого плана, совету</w:t>
      </w:r>
      <w:r w:rsidR="00FC621D">
        <w:rPr>
          <w:color w:val="000000"/>
          <w:sz w:val="28"/>
          <w:szCs w:val="28"/>
        </w:rPr>
        <w:t>ю</w:t>
      </w:r>
      <w:r w:rsidR="00FC621D" w:rsidRPr="00C15424">
        <w:rPr>
          <w:color w:val="000000"/>
          <w:sz w:val="28"/>
          <w:szCs w:val="28"/>
        </w:rPr>
        <w:t xml:space="preserve"> внимательно относиться к</w:t>
      </w:r>
      <w:r w:rsidR="00FC621D" w:rsidRPr="009F345E">
        <w:rPr>
          <w:color w:val="000000"/>
          <w:sz w:val="28"/>
          <w:szCs w:val="28"/>
        </w:rPr>
        <w:t xml:space="preserve"> выбору </w:t>
      </w:r>
      <w:r w:rsidR="00FC621D">
        <w:rPr>
          <w:color w:val="000000"/>
          <w:sz w:val="28"/>
          <w:szCs w:val="28"/>
        </w:rPr>
        <w:t xml:space="preserve">специалиста. </w:t>
      </w:r>
      <w:r w:rsidR="00FC621D" w:rsidRPr="009F345E">
        <w:rPr>
          <w:color w:val="000000"/>
          <w:sz w:val="28"/>
          <w:szCs w:val="28"/>
        </w:rPr>
        <w:t xml:space="preserve"> </w:t>
      </w:r>
    </w:p>
    <w:p w:rsidR="00C15424" w:rsidRDefault="00C15424" w:rsidP="00C343AD">
      <w:pPr>
        <w:shd w:val="clear" w:color="auto" w:fill="FFFFFF"/>
        <w:spacing w:after="0" w:line="240" w:lineRule="auto"/>
        <w:ind w:left="-851" w:right="-284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C621D" w:rsidRPr="00FC621D" w:rsidRDefault="00491AC5" w:rsidP="00C343AD">
      <w:pPr>
        <w:shd w:val="clear" w:color="auto" w:fill="FFFFFF"/>
        <w:spacing w:after="0" w:line="240" w:lineRule="auto"/>
        <w:ind w:left="-851" w:right="-284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 заключение - </w:t>
      </w:r>
      <w:r w:rsidR="00FC621D" w:rsidRPr="00FC621D">
        <w:rPr>
          <w:rFonts w:ascii="Times New Roman" w:hAnsi="Times New Roman"/>
          <w:b/>
          <w:color w:val="000000"/>
          <w:sz w:val="28"/>
          <w:szCs w:val="28"/>
        </w:rPr>
        <w:t>короткий совет о том, как выбрать кадастрового инженера?</w:t>
      </w:r>
    </w:p>
    <w:p w:rsidR="00C343AD" w:rsidRDefault="00C343AD" w:rsidP="00C343AD">
      <w:pPr>
        <w:shd w:val="clear" w:color="auto" w:fill="FFFFFF"/>
        <w:spacing w:after="0" w:line="240" w:lineRule="auto"/>
        <w:ind w:left="-851"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и</w:t>
      </w:r>
      <w:r w:rsidRPr="00975888">
        <w:rPr>
          <w:rFonts w:ascii="Times New Roman" w:hAnsi="Times New Roman"/>
          <w:color w:val="000000"/>
          <w:sz w:val="28"/>
          <w:szCs w:val="28"/>
        </w:rPr>
        <w:t>нформаци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975888">
        <w:rPr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 xml:space="preserve"> качестве работы конкретного</w:t>
      </w:r>
      <w:r w:rsidRPr="00975888">
        <w:rPr>
          <w:rFonts w:ascii="Times New Roman" w:hAnsi="Times New Roman"/>
          <w:color w:val="000000"/>
          <w:sz w:val="28"/>
          <w:szCs w:val="28"/>
        </w:rPr>
        <w:t xml:space="preserve"> кадастров</w:t>
      </w:r>
      <w:r>
        <w:rPr>
          <w:rFonts w:ascii="Times New Roman" w:hAnsi="Times New Roman"/>
          <w:color w:val="000000"/>
          <w:sz w:val="28"/>
          <w:szCs w:val="28"/>
        </w:rPr>
        <w:t>ого инженера</w:t>
      </w:r>
      <w:r w:rsidRPr="0097588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можно ознакомиться</w:t>
      </w:r>
      <w:r w:rsidR="00C1542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воспользовавшись электронным </w:t>
      </w:r>
      <w:r w:rsidRPr="00975888">
        <w:rPr>
          <w:rFonts w:ascii="Times New Roman" w:hAnsi="Times New Roman"/>
          <w:color w:val="000000"/>
          <w:sz w:val="28"/>
          <w:szCs w:val="28"/>
        </w:rPr>
        <w:t>сервис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975888">
        <w:rPr>
          <w:rFonts w:ascii="Times New Roman" w:hAnsi="Times New Roman"/>
          <w:color w:val="000000"/>
          <w:sz w:val="28"/>
          <w:szCs w:val="28"/>
        </w:rPr>
        <w:t xml:space="preserve"> «Реестр кад</w:t>
      </w:r>
      <w:r w:rsidR="00C15424">
        <w:rPr>
          <w:rFonts w:ascii="Times New Roman" w:hAnsi="Times New Roman"/>
          <w:color w:val="000000"/>
          <w:sz w:val="28"/>
          <w:szCs w:val="28"/>
        </w:rPr>
        <w:t>астровых инженеров»</w:t>
      </w:r>
      <w:r w:rsidRPr="009758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5424" w:rsidRPr="00975888">
        <w:rPr>
          <w:rFonts w:ascii="Times New Roman" w:hAnsi="Times New Roman"/>
          <w:color w:val="000000"/>
          <w:sz w:val="28"/>
          <w:szCs w:val="28"/>
        </w:rPr>
        <w:t>на сайте</w:t>
      </w:r>
      <w:r w:rsidR="00C154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5424" w:rsidRPr="00975888">
        <w:rPr>
          <w:rFonts w:ascii="Times New Roman" w:hAnsi="Times New Roman"/>
          <w:color w:val="000000"/>
          <w:sz w:val="28"/>
          <w:szCs w:val="28"/>
        </w:rPr>
        <w:t>Росреестра </w:t>
      </w:r>
      <w:hyperlink r:id="rId6" w:history="1">
        <w:r w:rsidR="00C15424" w:rsidRPr="00C9792B">
          <w:rPr>
            <w:rStyle w:val="a5"/>
            <w:rFonts w:ascii="Times New Roman" w:hAnsi="Times New Roman"/>
            <w:sz w:val="28"/>
            <w:szCs w:val="28"/>
          </w:rPr>
          <w:t>https://rosreestr.ru/wps/portal/ais_rki</w:t>
        </w:r>
      </w:hyperlink>
      <w:r w:rsidR="00C15424">
        <w:rPr>
          <w:rFonts w:ascii="Times New Roman" w:hAnsi="Times New Roman"/>
          <w:color w:val="000000"/>
          <w:sz w:val="28"/>
          <w:szCs w:val="28"/>
        </w:rPr>
        <w:t>. О профессионализме кадастрового инженера свидетельствует большое количество подготовленных межевых и кадастровых планов при минимальном количестве приостановок и отказов в учетно-регистрационных действиях, осуществляемых на основе этих документов.</w:t>
      </w:r>
    </w:p>
    <w:p w:rsidR="00B66ABD" w:rsidRDefault="00B66ABD" w:rsidP="00C002C2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2ACA" w:rsidRDefault="00582ACA"/>
    <w:sectPr w:rsidR="00582ACA" w:rsidSect="009D6C9A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31118"/>
    <w:multiLevelType w:val="hybridMultilevel"/>
    <w:tmpl w:val="F46EA5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8388F"/>
    <w:multiLevelType w:val="hybridMultilevel"/>
    <w:tmpl w:val="0EAE7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917FE"/>
    <w:multiLevelType w:val="hybridMultilevel"/>
    <w:tmpl w:val="64F22D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ACA"/>
    <w:rsid w:val="00020213"/>
    <w:rsid w:val="000461C2"/>
    <w:rsid w:val="000E4F42"/>
    <w:rsid w:val="000F41F3"/>
    <w:rsid w:val="0012263E"/>
    <w:rsid w:val="00156871"/>
    <w:rsid w:val="001747CC"/>
    <w:rsid w:val="0018652D"/>
    <w:rsid w:val="002457CC"/>
    <w:rsid w:val="002B37DF"/>
    <w:rsid w:val="002D4672"/>
    <w:rsid w:val="003374E4"/>
    <w:rsid w:val="00337D0E"/>
    <w:rsid w:val="003A5C7E"/>
    <w:rsid w:val="003B7349"/>
    <w:rsid w:val="003C10C5"/>
    <w:rsid w:val="003C291C"/>
    <w:rsid w:val="003E1433"/>
    <w:rsid w:val="0043335B"/>
    <w:rsid w:val="00441257"/>
    <w:rsid w:val="00491AC5"/>
    <w:rsid w:val="004E1CE3"/>
    <w:rsid w:val="004E5E50"/>
    <w:rsid w:val="00523A76"/>
    <w:rsid w:val="0054142C"/>
    <w:rsid w:val="00572C64"/>
    <w:rsid w:val="00582ACA"/>
    <w:rsid w:val="005938A4"/>
    <w:rsid w:val="005A4058"/>
    <w:rsid w:val="00643609"/>
    <w:rsid w:val="00647374"/>
    <w:rsid w:val="006503F1"/>
    <w:rsid w:val="00692D74"/>
    <w:rsid w:val="006E10E0"/>
    <w:rsid w:val="007015C7"/>
    <w:rsid w:val="0077625A"/>
    <w:rsid w:val="00795F7D"/>
    <w:rsid w:val="007B38F1"/>
    <w:rsid w:val="007F2124"/>
    <w:rsid w:val="00802AC6"/>
    <w:rsid w:val="008063EB"/>
    <w:rsid w:val="00817124"/>
    <w:rsid w:val="008361CA"/>
    <w:rsid w:val="00856FF7"/>
    <w:rsid w:val="00896B12"/>
    <w:rsid w:val="008D3F92"/>
    <w:rsid w:val="009D6C9A"/>
    <w:rsid w:val="00A55718"/>
    <w:rsid w:val="00A61FDB"/>
    <w:rsid w:val="00AC6C52"/>
    <w:rsid w:val="00AD086C"/>
    <w:rsid w:val="00AF27DD"/>
    <w:rsid w:val="00B66ABD"/>
    <w:rsid w:val="00B7153F"/>
    <w:rsid w:val="00B93696"/>
    <w:rsid w:val="00BB431E"/>
    <w:rsid w:val="00C002C2"/>
    <w:rsid w:val="00C15424"/>
    <w:rsid w:val="00C22E0A"/>
    <w:rsid w:val="00C343AD"/>
    <w:rsid w:val="00C502CF"/>
    <w:rsid w:val="00C747DB"/>
    <w:rsid w:val="00D35B6E"/>
    <w:rsid w:val="00D84D48"/>
    <w:rsid w:val="00D93C35"/>
    <w:rsid w:val="00DF55A8"/>
    <w:rsid w:val="00E02DEE"/>
    <w:rsid w:val="00E27192"/>
    <w:rsid w:val="00E4059F"/>
    <w:rsid w:val="00E41D20"/>
    <w:rsid w:val="00E45EAE"/>
    <w:rsid w:val="00E61B90"/>
    <w:rsid w:val="00E761F3"/>
    <w:rsid w:val="00F619D7"/>
    <w:rsid w:val="00F809C3"/>
    <w:rsid w:val="00F85635"/>
    <w:rsid w:val="00FC621D"/>
    <w:rsid w:val="00FD0E1F"/>
    <w:rsid w:val="00FF40F3"/>
    <w:rsid w:val="00FF6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2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92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wps/portal/ais_rki" TargetMode="External"/><Relationship Id="rId5" Type="http://schemas.openxmlformats.org/officeDocument/2006/relationships/hyperlink" Target="http://www.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5001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5867</CharactersWithSpaces>
  <SharedDoc>false</SharedDoc>
  <HLinks>
    <vt:vector size="12" baseType="variant">
      <vt:variant>
        <vt:i4>5439536</vt:i4>
      </vt:variant>
      <vt:variant>
        <vt:i4>3</vt:i4>
      </vt:variant>
      <vt:variant>
        <vt:i4>0</vt:i4>
      </vt:variant>
      <vt:variant>
        <vt:i4>5</vt:i4>
      </vt:variant>
      <vt:variant>
        <vt:lpwstr>https://rosreestr.ru/wps/portal/ais_rki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Синицына Светлана Михайловна</dc:creator>
  <cp:lastModifiedBy>Волкова</cp:lastModifiedBy>
  <cp:revision>2</cp:revision>
  <cp:lastPrinted>2020-03-24T10:30:00Z</cp:lastPrinted>
  <dcterms:created xsi:type="dcterms:W3CDTF">2020-03-25T07:22:00Z</dcterms:created>
  <dcterms:modified xsi:type="dcterms:W3CDTF">2020-03-25T07:22:00Z</dcterms:modified>
</cp:coreProperties>
</file>