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45" w:rsidRDefault="00FF6C45" w:rsidP="00E40FB8">
      <w:pPr>
        <w:jc w:val="both"/>
        <w:rPr>
          <w:b/>
          <w:sz w:val="28"/>
          <w:szCs w:val="28"/>
        </w:rPr>
      </w:pPr>
    </w:p>
    <w:p w:rsidR="00236056" w:rsidRPr="00945E3A" w:rsidRDefault="00236056" w:rsidP="00236056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bCs/>
          <w:sz w:val="28"/>
          <w:szCs w:val="28"/>
        </w:rPr>
      </w:pPr>
      <w:r w:rsidRPr="003E61D5">
        <w:rPr>
          <w:b/>
          <w:bCs/>
          <w:sz w:val="28"/>
          <w:szCs w:val="28"/>
        </w:rPr>
        <w:t>Об оповещ</w:t>
      </w:r>
      <w:r>
        <w:rPr>
          <w:b/>
          <w:bCs/>
          <w:sz w:val="28"/>
          <w:szCs w:val="28"/>
        </w:rPr>
        <w:t>ении и информировании населения</w:t>
      </w:r>
    </w:p>
    <w:p w:rsidR="00236056" w:rsidRPr="00945E3A" w:rsidRDefault="00236056" w:rsidP="00236056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Романовского </w:t>
      </w:r>
      <w:r w:rsidRPr="003E61D5">
        <w:rPr>
          <w:b/>
          <w:bCs/>
          <w:sz w:val="28"/>
          <w:szCs w:val="28"/>
        </w:rPr>
        <w:t>муниципального района об о</w:t>
      </w:r>
      <w:r>
        <w:rPr>
          <w:b/>
          <w:bCs/>
          <w:sz w:val="28"/>
          <w:szCs w:val="28"/>
        </w:rPr>
        <w:t>пасностях,</w:t>
      </w:r>
    </w:p>
    <w:p w:rsidR="00236056" w:rsidRPr="00945E3A" w:rsidRDefault="00236056" w:rsidP="00236056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bCs/>
          <w:sz w:val="28"/>
          <w:szCs w:val="28"/>
        </w:rPr>
      </w:pPr>
      <w:r w:rsidRPr="003E61D5">
        <w:rPr>
          <w:b/>
          <w:bCs/>
          <w:sz w:val="28"/>
          <w:szCs w:val="28"/>
        </w:rPr>
        <w:t>возникающих при во</w:t>
      </w:r>
      <w:r>
        <w:rPr>
          <w:b/>
          <w:bCs/>
          <w:sz w:val="28"/>
          <w:szCs w:val="28"/>
        </w:rPr>
        <w:t xml:space="preserve">енных конфликтах или </w:t>
      </w:r>
      <w:proofErr w:type="gramStart"/>
      <w:r>
        <w:rPr>
          <w:b/>
          <w:bCs/>
          <w:sz w:val="28"/>
          <w:szCs w:val="28"/>
        </w:rPr>
        <w:t>вследствие</w:t>
      </w:r>
      <w:proofErr w:type="gramEnd"/>
    </w:p>
    <w:p w:rsidR="00236056" w:rsidRPr="00945E3A" w:rsidRDefault="00236056" w:rsidP="00236056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bCs/>
          <w:sz w:val="28"/>
          <w:szCs w:val="28"/>
        </w:rPr>
      </w:pPr>
      <w:r w:rsidRPr="003E61D5">
        <w:rPr>
          <w:b/>
          <w:bCs/>
          <w:sz w:val="28"/>
          <w:szCs w:val="28"/>
        </w:rPr>
        <w:t>этих конфликтов, а т</w:t>
      </w:r>
      <w:r>
        <w:rPr>
          <w:b/>
          <w:bCs/>
          <w:sz w:val="28"/>
          <w:szCs w:val="28"/>
        </w:rPr>
        <w:t>акже при чрезвычайных ситуациях</w:t>
      </w:r>
    </w:p>
    <w:p w:rsidR="00236056" w:rsidRDefault="00236056" w:rsidP="00236056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3E61D5">
        <w:rPr>
          <w:b/>
          <w:bCs/>
          <w:sz w:val="28"/>
          <w:szCs w:val="28"/>
        </w:rPr>
        <w:t>природного и техногенного характера</w:t>
      </w:r>
    </w:p>
    <w:p w:rsidR="00815A05" w:rsidRDefault="00815A05" w:rsidP="00815A05">
      <w:pPr>
        <w:jc w:val="both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 </w:t>
      </w:r>
    </w:p>
    <w:p w:rsidR="00E40FB8" w:rsidRDefault="00E40FB8" w:rsidP="00E40FB8">
      <w:pPr>
        <w:jc w:val="both"/>
        <w:rPr>
          <w:sz w:val="28"/>
          <w:szCs w:val="28"/>
        </w:rPr>
      </w:pPr>
    </w:p>
    <w:p w:rsidR="000F0A8D" w:rsidRDefault="007B5275" w:rsidP="00662602">
      <w:pPr>
        <w:suppressAutoHyphens/>
        <w:ind w:firstLine="550"/>
        <w:jc w:val="both"/>
        <w:rPr>
          <w:sz w:val="28"/>
          <w:szCs w:val="28"/>
        </w:rPr>
      </w:pPr>
      <w:proofErr w:type="gramStart"/>
      <w:r w:rsidRPr="003E61D5">
        <w:rPr>
          <w:color w:val="000000"/>
          <w:sz w:val="28"/>
          <w:szCs w:val="28"/>
        </w:rPr>
        <w:t xml:space="preserve">В целях обеспечения своевременного оповещения и информирования населения </w:t>
      </w:r>
      <w:r w:rsidRPr="003E61D5">
        <w:rPr>
          <w:bCs/>
          <w:sz w:val="28"/>
          <w:szCs w:val="28"/>
        </w:rPr>
        <w:t xml:space="preserve"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в </w:t>
      </w:r>
      <w:r>
        <w:rPr>
          <w:bCs/>
          <w:sz w:val="28"/>
          <w:szCs w:val="28"/>
        </w:rPr>
        <w:t>соответствии с ф</w:t>
      </w:r>
      <w:r w:rsidRPr="003E61D5">
        <w:rPr>
          <w:bCs/>
          <w:sz w:val="28"/>
          <w:szCs w:val="28"/>
        </w:rPr>
        <w:t xml:space="preserve">едеральными законами </w:t>
      </w:r>
      <w:r w:rsidRPr="003E61D5">
        <w:rPr>
          <w:color w:val="000000"/>
          <w:sz w:val="28"/>
          <w:szCs w:val="28"/>
        </w:rPr>
        <w:t>от</w:t>
      </w:r>
      <w:r w:rsidR="00662602">
        <w:rPr>
          <w:color w:val="000000"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21 декабря </w:t>
      </w:r>
      <w:r w:rsidRPr="003E61D5">
        <w:rPr>
          <w:bCs/>
          <w:sz w:val="28"/>
          <w:szCs w:val="28"/>
        </w:rPr>
        <w:t>1994 года № 68-ФЗ 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 xml:space="preserve">, </w:t>
      </w:r>
      <w:r w:rsidRPr="003E61D5">
        <w:rPr>
          <w:bCs/>
          <w:sz w:val="28"/>
          <w:szCs w:val="28"/>
        </w:rPr>
        <w:t>от</w:t>
      </w:r>
      <w:r w:rsidR="00662602">
        <w:rPr>
          <w:bCs/>
          <w:sz w:val="28"/>
          <w:szCs w:val="28"/>
        </w:rPr>
        <w:t xml:space="preserve"> </w:t>
      </w:r>
      <w:r w:rsidRPr="003E61D5">
        <w:rPr>
          <w:color w:val="000000"/>
          <w:sz w:val="28"/>
          <w:szCs w:val="28"/>
        </w:rPr>
        <w:t>12 февраля</w:t>
      </w:r>
      <w:r w:rsidR="00662602">
        <w:rPr>
          <w:color w:val="000000"/>
          <w:sz w:val="28"/>
          <w:szCs w:val="28"/>
        </w:rPr>
        <w:t xml:space="preserve"> </w:t>
      </w:r>
      <w:r w:rsidRPr="003E61D5">
        <w:rPr>
          <w:color w:val="000000"/>
          <w:sz w:val="28"/>
          <w:szCs w:val="28"/>
        </w:rPr>
        <w:t>1998 года № 28-ФЗ «О гражданской обороне», от</w:t>
      </w:r>
      <w:proofErr w:type="gramEnd"/>
      <w:r w:rsidRPr="003E61D5">
        <w:rPr>
          <w:color w:val="000000"/>
          <w:sz w:val="28"/>
          <w:szCs w:val="28"/>
        </w:rPr>
        <w:t xml:space="preserve"> 6 октября 2003 года № 131-ФЗ «Об общих принципах организации местного самоуправления в Российской Федерации», </w:t>
      </w:r>
      <w:proofErr w:type="gramStart"/>
      <w:r w:rsidR="000F0A8D" w:rsidRPr="000F0A8D">
        <w:rPr>
          <w:sz w:val="28"/>
          <w:szCs w:val="28"/>
        </w:rPr>
        <w:t>руководствуясь Уставом Ро</w:t>
      </w:r>
      <w:r w:rsidR="000F0A8D">
        <w:rPr>
          <w:sz w:val="28"/>
          <w:szCs w:val="28"/>
        </w:rPr>
        <w:t>мановского</w:t>
      </w:r>
      <w:r w:rsidR="000F0A8D" w:rsidRPr="000F0A8D">
        <w:rPr>
          <w:sz w:val="28"/>
          <w:szCs w:val="28"/>
        </w:rPr>
        <w:t xml:space="preserve"> муниципально</w:t>
      </w:r>
      <w:r w:rsidR="00B875DD">
        <w:rPr>
          <w:sz w:val="28"/>
          <w:szCs w:val="28"/>
        </w:rPr>
        <w:t>го района Саратовской области администрация Романовского муниципального</w:t>
      </w:r>
      <w:proofErr w:type="gramEnd"/>
      <w:r w:rsidR="00B875DD">
        <w:rPr>
          <w:sz w:val="28"/>
          <w:szCs w:val="28"/>
        </w:rPr>
        <w:t xml:space="preserve"> района</w:t>
      </w:r>
    </w:p>
    <w:p w:rsidR="00B875DD" w:rsidRPr="000F0A8D" w:rsidRDefault="00B875DD" w:rsidP="000F0A8D">
      <w:pPr>
        <w:ind w:firstLine="552"/>
        <w:jc w:val="both"/>
        <w:rPr>
          <w:sz w:val="28"/>
          <w:szCs w:val="28"/>
        </w:rPr>
      </w:pPr>
    </w:p>
    <w:p w:rsidR="000F0A8D" w:rsidRDefault="000F0A8D" w:rsidP="00B875DD">
      <w:pPr>
        <w:ind w:firstLine="552"/>
        <w:jc w:val="center"/>
        <w:rPr>
          <w:b/>
          <w:sz w:val="32"/>
          <w:szCs w:val="32"/>
        </w:rPr>
      </w:pPr>
      <w:r w:rsidRPr="00B875DD">
        <w:rPr>
          <w:b/>
          <w:sz w:val="32"/>
          <w:szCs w:val="32"/>
        </w:rPr>
        <w:t>ПОСТАНОВЛЯЕТ:</w:t>
      </w:r>
    </w:p>
    <w:p w:rsidR="001266DE" w:rsidRDefault="001266DE" w:rsidP="00B875DD">
      <w:pPr>
        <w:ind w:firstLine="552"/>
        <w:jc w:val="center"/>
        <w:rPr>
          <w:b/>
          <w:sz w:val="32"/>
          <w:szCs w:val="32"/>
        </w:rPr>
      </w:pPr>
    </w:p>
    <w:p w:rsidR="001266DE" w:rsidRPr="00945E3A" w:rsidRDefault="001266DE" w:rsidP="001266DE">
      <w:pPr>
        <w:ind w:right="-1" w:firstLine="709"/>
        <w:jc w:val="both"/>
        <w:rPr>
          <w:sz w:val="28"/>
          <w:szCs w:val="28"/>
        </w:rPr>
      </w:pPr>
      <w:r w:rsidRPr="003E61D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E61D5">
        <w:rPr>
          <w:color w:val="000000"/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>муниципальной автоматизированной системе централизованного оповещения</w:t>
      </w:r>
      <w:r w:rsidRPr="003E61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Романовского </w:t>
      </w:r>
      <w:r w:rsidRPr="003E61D5">
        <w:rPr>
          <w:color w:val="000000"/>
          <w:sz w:val="28"/>
          <w:szCs w:val="28"/>
        </w:rPr>
        <w:t>муниципального района согласно приложению № 1.</w:t>
      </w:r>
    </w:p>
    <w:p w:rsidR="001266DE" w:rsidRPr="00945E3A" w:rsidRDefault="001266DE" w:rsidP="001266DE">
      <w:pPr>
        <w:ind w:right="-1" w:firstLine="709"/>
        <w:jc w:val="both"/>
        <w:rPr>
          <w:sz w:val="28"/>
          <w:szCs w:val="28"/>
        </w:rPr>
      </w:pPr>
      <w:r w:rsidRPr="003E61D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E61D5">
        <w:rPr>
          <w:color w:val="000000"/>
          <w:sz w:val="28"/>
          <w:szCs w:val="28"/>
        </w:rPr>
        <w:t xml:space="preserve">Утвердить Положение о порядке оповещения и информировании населения </w:t>
      </w:r>
      <w:r>
        <w:rPr>
          <w:color w:val="000000"/>
          <w:sz w:val="28"/>
          <w:szCs w:val="28"/>
        </w:rPr>
        <w:t xml:space="preserve">Романовского </w:t>
      </w:r>
      <w:r w:rsidRPr="003E61D5">
        <w:rPr>
          <w:color w:val="000000"/>
          <w:sz w:val="28"/>
          <w:szCs w:val="28"/>
        </w:rPr>
        <w:t>муниципального района о выполнении мероприятий гражданской обороны согласно приложению № 2.</w:t>
      </w:r>
    </w:p>
    <w:p w:rsidR="001266DE" w:rsidRPr="00945E3A" w:rsidRDefault="001266DE" w:rsidP="001266DE">
      <w:pPr>
        <w:ind w:right="-1" w:firstLine="709"/>
        <w:jc w:val="both"/>
        <w:rPr>
          <w:sz w:val="28"/>
          <w:szCs w:val="28"/>
        </w:rPr>
      </w:pPr>
      <w:r w:rsidRPr="003E61D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E61D5">
        <w:rPr>
          <w:color w:val="000000"/>
          <w:sz w:val="28"/>
          <w:szCs w:val="28"/>
        </w:rPr>
        <w:t xml:space="preserve">Утвердить Положение о порядке оповещения и информировании населения </w:t>
      </w:r>
      <w:r>
        <w:rPr>
          <w:color w:val="000000"/>
          <w:sz w:val="28"/>
          <w:szCs w:val="28"/>
        </w:rPr>
        <w:t xml:space="preserve">Романовского </w:t>
      </w:r>
      <w:r w:rsidRPr="003E61D5">
        <w:rPr>
          <w:color w:val="000000"/>
          <w:sz w:val="28"/>
          <w:szCs w:val="28"/>
        </w:rPr>
        <w:t>муниципального района об угрозе возникновения, возникновении и ликвидации чрезвычайных ситуаций природного и техногенного характера согласно приложению № 3.</w:t>
      </w:r>
    </w:p>
    <w:p w:rsidR="001266DE" w:rsidRPr="00945E3A" w:rsidRDefault="001266DE" w:rsidP="001266DE">
      <w:pPr>
        <w:ind w:right="-1" w:firstLine="709"/>
        <w:jc w:val="both"/>
        <w:rPr>
          <w:sz w:val="28"/>
          <w:szCs w:val="28"/>
        </w:rPr>
      </w:pPr>
      <w:r w:rsidRPr="003E61D5">
        <w:rPr>
          <w:sz w:val="28"/>
          <w:szCs w:val="28"/>
        </w:rPr>
        <w:t>4</w:t>
      </w:r>
      <w:r w:rsidR="003E097C">
        <w:rPr>
          <w:sz w:val="28"/>
          <w:szCs w:val="28"/>
        </w:rPr>
        <w:t>. Консультанту по делам ГО и ЧС</w:t>
      </w:r>
      <w:r w:rsidRPr="003E61D5">
        <w:rPr>
          <w:color w:val="000000"/>
          <w:sz w:val="28"/>
          <w:szCs w:val="28"/>
        </w:rPr>
        <w:t xml:space="preserve"> администрации </w:t>
      </w:r>
      <w:r w:rsidR="003E097C">
        <w:rPr>
          <w:color w:val="000000"/>
          <w:sz w:val="28"/>
          <w:szCs w:val="28"/>
        </w:rPr>
        <w:t xml:space="preserve">Романовского </w:t>
      </w:r>
      <w:r w:rsidRPr="003E61D5">
        <w:rPr>
          <w:color w:val="000000"/>
          <w:sz w:val="28"/>
          <w:szCs w:val="28"/>
        </w:rPr>
        <w:t xml:space="preserve">муниципального района обеспечить решение задач по оповещению и информированию населения района </w:t>
      </w:r>
      <w:r w:rsidRPr="003E61D5">
        <w:rPr>
          <w:bCs/>
          <w:sz w:val="28"/>
          <w:szCs w:val="28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3E61D5">
        <w:rPr>
          <w:color w:val="000000"/>
          <w:sz w:val="28"/>
          <w:szCs w:val="28"/>
        </w:rPr>
        <w:t>.</w:t>
      </w:r>
    </w:p>
    <w:p w:rsidR="00662602" w:rsidRPr="00015026" w:rsidRDefault="001266DE" w:rsidP="00015026">
      <w:pPr>
        <w:ind w:right="-1" w:firstLine="709"/>
        <w:jc w:val="both"/>
        <w:rPr>
          <w:sz w:val="28"/>
          <w:szCs w:val="28"/>
        </w:rPr>
      </w:pPr>
      <w:r w:rsidRPr="003E61D5">
        <w:rPr>
          <w:sz w:val="28"/>
          <w:szCs w:val="28"/>
        </w:rPr>
        <w:lastRenderedPageBreak/>
        <w:t>5.</w:t>
      </w:r>
      <w:r w:rsidR="00EF3F15">
        <w:rPr>
          <w:sz w:val="28"/>
          <w:szCs w:val="28"/>
        </w:rPr>
        <w:t xml:space="preserve"> </w:t>
      </w:r>
      <w:r w:rsidRPr="003E61D5">
        <w:rPr>
          <w:color w:val="000000"/>
          <w:sz w:val="28"/>
          <w:szCs w:val="28"/>
        </w:rPr>
        <w:t xml:space="preserve">Рекомендовать </w:t>
      </w:r>
      <w:r w:rsidR="00FF61D2" w:rsidRPr="00EF3F15">
        <w:rPr>
          <w:color w:val="000000"/>
          <w:sz w:val="28"/>
          <w:szCs w:val="28"/>
        </w:rPr>
        <w:t xml:space="preserve">группе эксплуатации СЦ г. Балашов Саратовского филиала ПАО «Ростелеком» </w:t>
      </w:r>
      <w:r w:rsidRPr="003E61D5">
        <w:rPr>
          <w:color w:val="000000"/>
          <w:sz w:val="28"/>
          <w:szCs w:val="28"/>
        </w:rPr>
        <w:t xml:space="preserve">обеспечить в касающейся </w:t>
      </w:r>
      <w:r w:rsidR="00EF3F15">
        <w:rPr>
          <w:color w:val="000000"/>
          <w:sz w:val="28"/>
          <w:szCs w:val="28"/>
        </w:rPr>
        <w:t xml:space="preserve">их </w:t>
      </w:r>
      <w:r w:rsidRPr="003E61D5">
        <w:rPr>
          <w:color w:val="000000"/>
          <w:sz w:val="28"/>
          <w:szCs w:val="28"/>
        </w:rPr>
        <w:t xml:space="preserve">части выполнение задач по оповещению и информированию населения </w:t>
      </w:r>
      <w:r w:rsidR="00EF3F15">
        <w:rPr>
          <w:color w:val="000000"/>
          <w:sz w:val="28"/>
          <w:szCs w:val="28"/>
        </w:rPr>
        <w:t xml:space="preserve">Романовского </w:t>
      </w:r>
      <w:r w:rsidRPr="003E61D5">
        <w:rPr>
          <w:color w:val="000000"/>
          <w:sz w:val="28"/>
          <w:szCs w:val="28"/>
        </w:rPr>
        <w:t xml:space="preserve">муниципального района </w:t>
      </w:r>
      <w:r w:rsidRPr="003E61D5">
        <w:rPr>
          <w:bCs/>
          <w:sz w:val="28"/>
          <w:szCs w:val="28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3E61D5">
        <w:rPr>
          <w:color w:val="000000"/>
          <w:sz w:val="28"/>
          <w:szCs w:val="28"/>
        </w:rPr>
        <w:t>.</w:t>
      </w:r>
    </w:p>
    <w:p w:rsidR="00954DF8" w:rsidRDefault="00015026" w:rsidP="005D10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63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17F7C" w:rsidRPr="00567C35">
        <w:rPr>
          <w:sz w:val="28"/>
          <w:szCs w:val="28"/>
        </w:rPr>
        <w:t>Признать утратившим</w:t>
      </w:r>
      <w:r w:rsidR="00DF42BF">
        <w:rPr>
          <w:sz w:val="28"/>
          <w:szCs w:val="28"/>
        </w:rPr>
        <w:t>и</w:t>
      </w:r>
      <w:r w:rsidR="00917F7C" w:rsidRPr="00567C35">
        <w:rPr>
          <w:sz w:val="28"/>
          <w:szCs w:val="28"/>
        </w:rPr>
        <w:t xml:space="preserve"> силу </w:t>
      </w:r>
      <w:r w:rsidR="00DF42BF">
        <w:rPr>
          <w:sz w:val="28"/>
          <w:szCs w:val="28"/>
        </w:rPr>
        <w:t>постановления</w:t>
      </w:r>
      <w:r w:rsidR="00917F7C">
        <w:rPr>
          <w:sz w:val="28"/>
          <w:szCs w:val="28"/>
        </w:rPr>
        <w:t xml:space="preserve"> </w:t>
      </w:r>
      <w:r w:rsidR="00917F7C" w:rsidRPr="00567C35">
        <w:rPr>
          <w:sz w:val="28"/>
          <w:szCs w:val="28"/>
        </w:rPr>
        <w:t xml:space="preserve">администрации Романовского муниципального </w:t>
      </w:r>
      <w:r w:rsidR="00954DF8">
        <w:rPr>
          <w:sz w:val="28"/>
          <w:szCs w:val="28"/>
        </w:rPr>
        <w:t>района Саратовской области от 14.01.2014 года № 2</w:t>
      </w:r>
      <w:r w:rsidR="00917F7C">
        <w:rPr>
          <w:sz w:val="28"/>
          <w:szCs w:val="28"/>
        </w:rPr>
        <w:t xml:space="preserve"> «</w:t>
      </w:r>
      <w:r w:rsidR="00954DF8" w:rsidRPr="00954DF8">
        <w:rPr>
          <w:sz w:val="28"/>
          <w:szCs w:val="28"/>
        </w:rPr>
        <w:t>О своевременном оповещении и информировании населения  об угрозе возникновения или возникновении чрезвычайных ситуаций</w:t>
      </w:r>
      <w:r w:rsidR="00954DF8">
        <w:rPr>
          <w:sz w:val="28"/>
          <w:szCs w:val="28"/>
        </w:rPr>
        <w:t>» и  от 17.10.2018 года № 507 «</w:t>
      </w:r>
      <w:r w:rsidR="00954DF8" w:rsidRPr="00954DF8">
        <w:rPr>
          <w:sz w:val="28"/>
          <w:szCs w:val="28"/>
        </w:rPr>
        <w:t xml:space="preserve">О внесении изменений в приложение </w:t>
      </w:r>
      <w:r w:rsidR="00954DF8">
        <w:rPr>
          <w:sz w:val="28"/>
          <w:szCs w:val="28"/>
        </w:rPr>
        <w:t xml:space="preserve">№ 2 </w:t>
      </w:r>
      <w:r w:rsidR="00954DF8" w:rsidRPr="00954DF8">
        <w:rPr>
          <w:sz w:val="28"/>
          <w:szCs w:val="28"/>
        </w:rPr>
        <w:t>к постановлению</w:t>
      </w:r>
      <w:r w:rsidR="00954DF8">
        <w:rPr>
          <w:sz w:val="28"/>
          <w:szCs w:val="28"/>
        </w:rPr>
        <w:t xml:space="preserve"> администрации </w:t>
      </w:r>
      <w:r w:rsidR="00954DF8" w:rsidRPr="00954DF8">
        <w:rPr>
          <w:sz w:val="28"/>
          <w:szCs w:val="28"/>
        </w:rPr>
        <w:t>Романовского муниципального района Саратовской области</w:t>
      </w:r>
      <w:r w:rsidR="00954DF8">
        <w:rPr>
          <w:sz w:val="28"/>
          <w:szCs w:val="28"/>
        </w:rPr>
        <w:t xml:space="preserve"> </w:t>
      </w:r>
      <w:r w:rsidR="00954DF8" w:rsidRPr="00954DF8">
        <w:rPr>
          <w:sz w:val="28"/>
          <w:szCs w:val="28"/>
        </w:rPr>
        <w:t>от 10.01.2014 года № 2</w:t>
      </w:r>
      <w:r w:rsidR="00954DF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738A9" w:rsidRDefault="00015026" w:rsidP="004B72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7F7C">
        <w:rPr>
          <w:sz w:val="28"/>
          <w:szCs w:val="28"/>
        </w:rPr>
        <w:t xml:space="preserve">. </w:t>
      </w:r>
      <w:proofErr w:type="gramStart"/>
      <w:r w:rsidR="00AB5227">
        <w:rPr>
          <w:sz w:val="28"/>
          <w:szCs w:val="28"/>
        </w:rPr>
        <w:t>Разместить</w:t>
      </w:r>
      <w:proofErr w:type="gramEnd"/>
      <w:r w:rsidR="00AB522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F738A9" w:rsidRPr="00401E58" w:rsidRDefault="00015026" w:rsidP="00AB5227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0FB8" w:rsidRPr="00FF6C45">
        <w:rPr>
          <w:sz w:val="28"/>
          <w:szCs w:val="28"/>
        </w:rPr>
        <w:t xml:space="preserve">. </w:t>
      </w:r>
      <w:proofErr w:type="gramStart"/>
      <w:r w:rsidR="00176377">
        <w:rPr>
          <w:sz w:val="28"/>
          <w:szCs w:val="28"/>
        </w:rPr>
        <w:t>Контроль за</w:t>
      </w:r>
      <w:proofErr w:type="gramEnd"/>
      <w:r w:rsidR="00176377">
        <w:rPr>
          <w:sz w:val="28"/>
          <w:szCs w:val="28"/>
        </w:rPr>
        <w:t xml:space="preserve"> </w:t>
      </w:r>
      <w:r w:rsidR="00D443B2">
        <w:rPr>
          <w:sz w:val="28"/>
          <w:szCs w:val="28"/>
        </w:rPr>
        <w:t xml:space="preserve">исполнением </w:t>
      </w:r>
      <w:r w:rsidR="00F738A9" w:rsidRPr="00401E58">
        <w:rPr>
          <w:sz w:val="28"/>
          <w:szCs w:val="28"/>
        </w:rPr>
        <w:t>настоя</w:t>
      </w:r>
      <w:r w:rsidR="00D443B2">
        <w:rPr>
          <w:sz w:val="28"/>
          <w:szCs w:val="28"/>
        </w:rPr>
        <w:t>щего постановления возложить на</w:t>
      </w:r>
      <w:r w:rsidR="00882EB0">
        <w:rPr>
          <w:sz w:val="28"/>
          <w:szCs w:val="28"/>
        </w:rPr>
        <w:t xml:space="preserve">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2468AC" w:rsidRDefault="002468AC" w:rsidP="00423B66">
      <w:pPr>
        <w:rPr>
          <w:b/>
          <w:sz w:val="28"/>
          <w:szCs w:val="28"/>
        </w:rPr>
      </w:pPr>
    </w:p>
    <w:p w:rsidR="00F22E8C" w:rsidRDefault="00F22E8C" w:rsidP="00423B66">
      <w:pPr>
        <w:rPr>
          <w:b/>
          <w:sz w:val="28"/>
          <w:szCs w:val="28"/>
        </w:rPr>
      </w:pPr>
    </w:p>
    <w:p w:rsidR="00F22E8C" w:rsidRPr="00FF6C45" w:rsidRDefault="00F22E8C" w:rsidP="00423B66">
      <w:pPr>
        <w:rPr>
          <w:b/>
          <w:sz w:val="28"/>
          <w:szCs w:val="28"/>
        </w:rPr>
      </w:pPr>
    </w:p>
    <w:p w:rsidR="00630DC1" w:rsidRDefault="00630DC1" w:rsidP="00E40FB8">
      <w:pPr>
        <w:ind w:firstLine="840"/>
        <w:rPr>
          <w:b/>
          <w:sz w:val="28"/>
          <w:szCs w:val="28"/>
        </w:rPr>
      </w:pPr>
    </w:p>
    <w:p w:rsidR="00FF6C45" w:rsidRDefault="00FF6C45" w:rsidP="00E40FB8">
      <w:pPr>
        <w:ind w:firstLine="840"/>
        <w:rPr>
          <w:b/>
          <w:sz w:val="28"/>
          <w:szCs w:val="28"/>
        </w:rPr>
      </w:pPr>
    </w:p>
    <w:p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:rsidR="00E40FB8" w:rsidRPr="00FF6C45" w:rsidRDefault="00015026" w:rsidP="00E40FB8">
      <w:pPr>
        <w:ind w:firstLine="85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723792" w:rsidRPr="00FF6C45">
        <w:rPr>
          <w:b/>
          <w:sz w:val="28"/>
          <w:szCs w:val="28"/>
        </w:rPr>
        <w:t xml:space="preserve"> 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015026">
        <w:rPr>
          <w:b/>
          <w:sz w:val="28"/>
          <w:szCs w:val="28"/>
        </w:rPr>
        <w:t>Н.П. Рябинина</w:t>
      </w:r>
    </w:p>
    <w:p w:rsidR="00042DEC" w:rsidRPr="00FF6C45" w:rsidRDefault="00042DEC" w:rsidP="00042DEC">
      <w:pPr>
        <w:rPr>
          <w:sz w:val="28"/>
          <w:szCs w:val="28"/>
        </w:rPr>
      </w:pPr>
    </w:p>
    <w:p w:rsidR="00A323F0" w:rsidRPr="00FF6C45" w:rsidRDefault="00A323F0" w:rsidP="00042DEC">
      <w:pPr>
        <w:rPr>
          <w:sz w:val="28"/>
          <w:szCs w:val="28"/>
        </w:rPr>
      </w:pPr>
    </w:p>
    <w:p w:rsidR="00A323F0" w:rsidRDefault="00A323F0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D443B2" w:rsidRDefault="00D443B2" w:rsidP="001F14E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F42BF" w:rsidRDefault="00DF42BF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D1017" w:rsidRDefault="005D1017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F22E8C" w:rsidRDefault="00F22E8C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F22E8C" w:rsidRDefault="00F22E8C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F22E8C" w:rsidRDefault="00F22E8C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F22E8C" w:rsidRPr="00C20CBF" w:rsidRDefault="00F22E8C" w:rsidP="001F14E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D443B2" w:rsidRPr="00C20CBF" w:rsidRDefault="00D443B2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24"/>
          <w:szCs w:val="24"/>
        </w:rPr>
      </w:pPr>
    </w:p>
    <w:p w:rsidR="00C65A25" w:rsidRPr="00C20CBF" w:rsidRDefault="00C65A25" w:rsidP="00C20CB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C20CBF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D81261" w:rsidRPr="00C20CBF">
        <w:rPr>
          <w:rFonts w:ascii="Times New Roman" w:hAnsi="Times New Roman" w:cs="Times New Roman"/>
          <w:b w:val="0"/>
          <w:sz w:val="24"/>
          <w:szCs w:val="24"/>
        </w:rPr>
        <w:t xml:space="preserve">№ 1 </w:t>
      </w:r>
      <w:r w:rsidRPr="00C20CBF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Романовского муниципального района Саратовской области </w:t>
      </w:r>
    </w:p>
    <w:p w:rsidR="00C65A25" w:rsidRPr="00C20CBF" w:rsidRDefault="00C65A25" w:rsidP="00C20CB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C20CB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20CBF" w:rsidRPr="00C20CBF">
        <w:rPr>
          <w:rFonts w:ascii="Times New Roman" w:hAnsi="Times New Roman" w:cs="Times New Roman"/>
          <w:b w:val="0"/>
          <w:sz w:val="24"/>
          <w:szCs w:val="24"/>
        </w:rPr>
        <w:t>29</w:t>
      </w:r>
      <w:r w:rsidR="00C20CBF">
        <w:rPr>
          <w:rFonts w:ascii="Times New Roman" w:hAnsi="Times New Roman" w:cs="Times New Roman"/>
          <w:b w:val="0"/>
          <w:sz w:val="24"/>
          <w:szCs w:val="24"/>
        </w:rPr>
        <w:t>.</w:t>
      </w:r>
      <w:r w:rsidR="00C20CBF" w:rsidRPr="00C20CBF">
        <w:rPr>
          <w:rFonts w:ascii="Times New Roman" w:hAnsi="Times New Roman" w:cs="Times New Roman"/>
          <w:b w:val="0"/>
          <w:sz w:val="24"/>
          <w:szCs w:val="24"/>
        </w:rPr>
        <w:t>12</w:t>
      </w:r>
      <w:r w:rsidR="00C20CBF">
        <w:rPr>
          <w:rFonts w:ascii="Times New Roman" w:hAnsi="Times New Roman" w:cs="Times New Roman"/>
          <w:b w:val="0"/>
          <w:sz w:val="24"/>
          <w:szCs w:val="24"/>
        </w:rPr>
        <w:t>.</w:t>
      </w:r>
      <w:r w:rsidR="00C20CBF" w:rsidRPr="00C20CBF">
        <w:rPr>
          <w:rFonts w:ascii="Times New Roman" w:hAnsi="Times New Roman" w:cs="Times New Roman"/>
          <w:b w:val="0"/>
          <w:sz w:val="24"/>
          <w:szCs w:val="24"/>
        </w:rPr>
        <w:t>2021</w:t>
      </w:r>
      <w:r w:rsidRPr="00C20CBF">
        <w:rPr>
          <w:rFonts w:ascii="Times New Roman" w:hAnsi="Times New Roman" w:cs="Times New Roman"/>
          <w:b w:val="0"/>
          <w:sz w:val="24"/>
          <w:szCs w:val="24"/>
        </w:rPr>
        <w:t xml:space="preserve">    года   №</w:t>
      </w:r>
      <w:r w:rsidR="00C20CBF">
        <w:rPr>
          <w:rFonts w:ascii="Times New Roman" w:hAnsi="Times New Roman" w:cs="Times New Roman"/>
          <w:b w:val="0"/>
          <w:sz w:val="24"/>
          <w:szCs w:val="24"/>
        </w:rPr>
        <w:t xml:space="preserve"> 647</w:t>
      </w:r>
    </w:p>
    <w:p w:rsidR="00C65A25" w:rsidRDefault="00C65A25" w:rsidP="00042DEC">
      <w:pPr>
        <w:rPr>
          <w:sz w:val="28"/>
          <w:szCs w:val="28"/>
        </w:rPr>
      </w:pP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color w:val="000000"/>
          <w:sz w:val="24"/>
          <w:szCs w:val="24"/>
        </w:rPr>
      </w:pPr>
      <w:r w:rsidRPr="003E12C9">
        <w:rPr>
          <w:b/>
          <w:color w:val="000000"/>
          <w:sz w:val="24"/>
          <w:szCs w:val="24"/>
        </w:rPr>
        <w:t>Положение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color w:val="000000"/>
          <w:sz w:val="24"/>
          <w:szCs w:val="24"/>
        </w:rPr>
      </w:pPr>
      <w:r w:rsidRPr="003E12C9">
        <w:rPr>
          <w:b/>
          <w:color w:val="000000"/>
          <w:sz w:val="24"/>
          <w:szCs w:val="24"/>
        </w:rPr>
        <w:t xml:space="preserve">о </w:t>
      </w:r>
      <w:r w:rsidRPr="003E12C9">
        <w:rPr>
          <w:b/>
          <w:sz w:val="24"/>
          <w:szCs w:val="24"/>
        </w:rPr>
        <w:t>муниципальной автоматизированной системе централизованного оповещения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Романовского </w:t>
      </w:r>
      <w:r w:rsidRPr="003E12C9">
        <w:rPr>
          <w:b/>
          <w:color w:val="000000"/>
          <w:sz w:val="24"/>
          <w:szCs w:val="24"/>
        </w:rPr>
        <w:t>муниципального района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color w:val="000000"/>
          <w:sz w:val="24"/>
          <w:szCs w:val="24"/>
        </w:rPr>
      </w:pPr>
      <w:r w:rsidRPr="003E12C9">
        <w:rPr>
          <w:b/>
          <w:sz w:val="24"/>
          <w:szCs w:val="24"/>
          <w:lang w:val="en-US"/>
        </w:rPr>
        <w:t>I</w:t>
      </w:r>
      <w:r w:rsidRPr="003E12C9">
        <w:rPr>
          <w:b/>
          <w:sz w:val="24"/>
          <w:szCs w:val="24"/>
        </w:rPr>
        <w:t>.</w:t>
      </w:r>
      <w:r w:rsidRPr="003E12C9">
        <w:rPr>
          <w:b/>
          <w:color w:val="000000"/>
          <w:sz w:val="24"/>
          <w:szCs w:val="24"/>
        </w:rPr>
        <w:t>Общие положения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proofErr w:type="gramStart"/>
      <w:r w:rsidRPr="003E12C9">
        <w:rPr>
          <w:color w:val="000000"/>
          <w:sz w:val="24"/>
          <w:szCs w:val="24"/>
        </w:rPr>
        <w:t>1.Настоящее Положение разработано в целях реализации Федерального закона от 12 февраля 1998 года № 28-ФЗ «О гражданской обороне» и 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1 марта 1993 года № 177 «Об утверждении Положения о порядке использования действующих радиовещательных</w:t>
      </w:r>
      <w:proofErr w:type="gramEnd"/>
      <w:r w:rsidRPr="003E12C9">
        <w:rPr>
          <w:color w:val="000000"/>
          <w:sz w:val="24"/>
          <w:szCs w:val="24"/>
        </w:rPr>
        <w:t xml:space="preserve"> </w:t>
      </w:r>
      <w:proofErr w:type="gramStart"/>
      <w:r w:rsidRPr="003E12C9">
        <w:rPr>
          <w:color w:val="000000"/>
          <w:sz w:val="24"/>
          <w:szCs w:val="24"/>
        </w:rPr>
        <w:t>и телевизионных станций для оповещения и информирования населения Российской Федерации в чрезвычайных ситуациях мирного и военного времени», от 1 марта 1993 года № 178 «О создании локальных систем оповещения в районах размещения потенциально опасных объектов», от 27 июля 1998 года № 844 «О формировании единого производственно-технологического комплекса государственных электронных средств массовой информации»</w:t>
      </w:r>
      <w:r>
        <w:rPr>
          <w:color w:val="000000"/>
          <w:sz w:val="24"/>
          <w:szCs w:val="24"/>
        </w:rPr>
        <w:t>, совместным приказом МЧС Росси</w:t>
      </w:r>
      <w:r w:rsidRPr="003E12C9">
        <w:rPr>
          <w:color w:val="000000"/>
          <w:sz w:val="24"/>
          <w:szCs w:val="24"/>
        </w:rPr>
        <w:t>и Министерства цифрового развития, связи и массовых</w:t>
      </w:r>
      <w:proofErr w:type="gramEnd"/>
      <w:r w:rsidRPr="003E12C9">
        <w:rPr>
          <w:color w:val="000000"/>
          <w:sz w:val="24"/>
          <w:szCs w:val="24"/>
        </w:rPr>
        <w:t xml:space="preserve"> коммуникаций Российской Федерации от 31 июля 2020 года № 578/365 «Об утверждении Положения о системах оповещения населения».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2.Настоящее Положение определяет порядок создания, совершенствования (реконструкции) и поддержания системы оповещения в постоянной готовности к использованию по предназначению.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3.Система оповещения представляет собой организационно-техническое объединение сил, средств связи и оповещения, сетей вещания, каналов сети связи общего пользования, обеспечивающих доведение информации и сигналов оповещения до органов управления, сил </w:t>
      </w:r>
      <w:r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 xml:space="preserve">муниципального звена Саратовской территориальной подсистемы единой государственной системы предупреждения и ликвидации чрезвычайных ситуаций (далее </w:t>
      </w:r>
      <w:proofErr w:type="gramStart"/>
      <w:r w:rsidRPr="003E12C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Р</w:t>
      </w:r>
      <w:proofErr w:type="gramEnd"/>
      <w:r w:rsidRPr="003E12C9">
        <w:rPr>
          <w:color w:val="000000"/>
          <w:sz w:val="24"/>
          <w:szCs w:val="24"/>
        </w:rPr>
        <w:t>МЗ СТП РСЧС) и населения.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4.Системы оповещения в муниципальном районе создаются:</w:t>
      </w:r>
    </w:p>
    <w:p w:rsidR="000A578D" w:rsidRPr="000A578D" w:rsidRDefault="000A578D" w:rsidP="000A57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A578D">
        <w:rPr>
          <w:color w:val="000000"/>
          <w:sz w:val="24"/>
          <w:szCs w:val="24"/>
        </w:rPr>
        <w:t xml:space="preserve">на муниципальном уровне – </w:t>
      </w:r>
      <w:r w:rsidRPr="000A578D">
        <w:rPr>
          <w:sz w:val="24"/>
          <w:szCs w:val="24"/>
        </w:rPr>
        <w:t>муниципальная автоматизированная система централизованного оповещения (далее – МАСЦО)</w:t>
      </w:r>
      <w:r w:rsidRPr="000A578D">
        <w:rPr>
          <w:color w:val="000000"/>
          <w:sz w:val="24"/>
          <w:szCs w:val="24"/>
        </w:rPr>
        <w:t>;</w:t>
      </w:r>
    </w:p>
    <w:p w:rsidR="000A578D" w:rsidRPr="000A578D" w:rsidRDefault="000A578D" w:rsidP="000A57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A578D">
        <w:rPr>
          <w:color w:val="000000"/>
          <w:sz w:val="24"/>
          <w:szCs w:val="24"/>
        </w:rPr>
        <w:t>на объектовом уровне – локальная система оповещения (в районе размещения потенциально опасного объекта).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5.Создание и поддержание в постоянной готовности к задействованию системы оповещения являются составной частью комплекса мероприятий, проводимых органами исполнительной власти области, органами местного самоуправления и организациями в пределах своих полномочий на соответствующих территориях (объектах), по подготовке и ведению гражданской обороны, предупреждению и ликвидации чрезвычайных ситуаций природного и техногенного характера. Система оповещения может быть задействована как в мирное, так и в военное время.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3E12C9">
        <w:rPr>
          <w:b/>
          <w:color w:val="000000"/>
          <w:sz w:val="24"/>
          <w:szCs w:val="24"/>
          <w:lang w:val="en-US"/>
        </w:rPr>
        <w:t>II</w:t>
      </w:r>
      <w:r w:rsidRPr="003E12C9">
        <w:rPr>
          <w:b/>
          <w:color w:val="000000"/>
          <w:sz w:val="24"/>
          <w:szCs w:val="24"/>
        </w:rPr>
        <w:t>.Основные задачи системы оповещения</w:t>
      </w:r>
    </w:p>
    <w:p w:rsidR="00F22E8C" w:rsidRPr="003E12C9" w:rsidRDefault="00F22E8C" w:rsidP="00F22E8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6.Система оповещения предназначена для обеспечения своевременного доведения информации и сигналов оповещения до органов управления, сил и сре</w:t>
      </w:r>
      <w:proofErr w:type="gramStart"/>
      <w:r w:rsidRPr="003E12C9">
        <w:rPr>
          <w:color w:val="000000"/>
          <w:sz w:val="24"/>
          <w:szCs w:val="24"/>
        </w:rPr>
        <w:t>дств гр</w:t>
      </w:r>
      <w:proofErr w:type="gramEnd"/>
      <w:r w:rsidRPr="003E12C9">
        <w:rPr>
          <w:color w:val="000000"/>
          <w:sz w:val="24"/>
          <w:szCs w:val="24"/>
        </w:rPr>
        <w:t xml:space="preserve">ажданской </w:t>
      </w:r>
      <w:r w:rsidRPr="003E12C9">
        <w:rPr>
          <w:color w:val="000000"/>
          <w:sz w:val="24"/>
          <w:szCs w:val="24"/>
        </w:rPr>
        <w:lastRenderedPageBreak/>
        <w:t xml:space="preserve">обороны, РСЧС и населения </w:t>
      </w:r>
      <w:r w:rsidRPr="003E12C9">
        <w:rPr>
          <w:bCs/>
          <w:sz w:val="24"/>
          <w:szCs w:val="24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3E12C9">
        <w:rPr>
          <w:color w:val="000000"/>
          <w:sz w:val="24"/>
          <w:szCs w:val="24"/>
        </w:rPr>
        <w:t>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7.Основной задачей </w:t>
      </w:r>
      <w:r w:rsidRPr="009B6786">
        <w:rPr>
          <w:sz w:val="24"/>
          <w:szCs w:val="24"/>
        </w:rPr>
        <w:t xml:space="preserve">МАСЦО является </w:t>
      </w:r>
      <w:r w:rsidRPr="003E12C9">
        <w:rPr>
          <w:color w:val="000000"/>
          <w:sz w:val="24"/>
          <w:szCs w:val="24"/>
        </w:rPr>
        <w:t xml:space="preserve">обеспечение доведения информации и сигналов оповещения от органов, осуществляющих управление гражданской обороной на территории </w:t>
      </w:r>
      <w:r w:rsidR="00FB1EBC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>муниципального района, до: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руководящего состава гражданской обороны и </w:t>
      </w:r>
      <w:r w:rsidR="00D0476A">
        <w:rPr>
          <w:color w:val="000000"/>
          <w:sz w:val="24"/>
          <w:szCs w:val="24"/>
        </w:rPr>
        <w:t>Р</w:t>
      </w:r>
      <w:r w:rsidRPr="003E12C9">
        <w:rPr>
          <w:color w:val="000000"/>
          <w:sz w:val="24"/>
          <w:szCs w:val="24"/>
        </w:rPr>
        <w:t>МЗ СТП РСЧС;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дежурно-диспетчерских служб организаций, эксплуатирующих потенциально опасные производственные объекты;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органов, осуществляющих управление гражданской обороной на территории муниципального района;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населения, проживающего на территории муниципального района;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специально подготовленных сил и средств, предназначенных и выделяемых (привлекаемых) для предупреждения и ликвидации чрезвычайных ситуаций, сил и сре</w:t>
      </w:r>
      <w:proofErr w:type="gramStart"/>
      <w:r w:rsidRPr="003E12C9">
        <w:rPr>
          <w:color w:val="000000"/>
          <w:sz w:val="24"/>
          <w:szCs w:val="24"/>
        </w:rPr>
        <w:t>дств гр</w:t>
      </w:r>
      <w:proofErr w:type="gramEnd"/>
      <w:r w:rsidRPr="003E12C9">
        <w:rPr>
          <w:color w:val="000000"/>
          <w:sz w:val="24"/>
          <w:szCs w:val="24"/>
        </w:rPr>
        <w:t>ажданской обороны на территории муниципального района.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8.Основной задачей локальной системы оповещения является обеспечение доведения сигналов и информации оповещения </w:t>
      </w:r>
      <w:proofErr w:type="gramStart"/>
      <w:r w:rsidRPr="003E12C9">
        <w:rPr>
          <w:color w:val="000000"/>
          <w:sz w:val="24"/>
          <w:szCs w:val="24"/>
        </w:rPr>
        <w:t>до</w:t>
      </w:r>
      <w:proofErr w:type="gramEnd"/>
      <w:r w:rsidRPr="003E12C9">
        <w:rPr>
          <w:color w:val="000000"/>
          <w:sz w:val="24"/>
          <w:szCs w:val="24"/>
        </w:rPr>
        <w:t>: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руководящего состава гражданской обороны организации, эксплуатирующей потенциально опасный объект, и объектового звена РСЧС;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объектовых аварийно-спасательных формирований, в том числе специализированных;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персонала организации, эксплуатирующей опасный производственный объект;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руководителей дежурно-диспетчерских служб организаций, расположенных в зоне действия локальной системы оповещения;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населения, проживающего в зоне действия локальной системы оповещения.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E12C9">
        <w:rPr>
          <w:b/>
          <w:color w:val="000000"/>
          <w:sz w:val="24"/>
          <w:szCs w:val="24"/>
          <w:lang w:val="en-US"/>
        </w:rPr>
        <w:t>III</w:t>
      </w:r>
      <w:r w:rsidRPr="003E12C9">
        <w:rPr>
          <w:b/>
          <w:color w:val="000000"/>
          <w:sz w:val="24"/>
          <w:szCs w:val="24"/>
        </w:rPr>
        <w:t>.Создание, совершенствование и поддержание</w:t>
      </w:r>
    </w:p>
    <w:p w:rsidR="00F22E8C" w:rsidRDefault="00F22E8C" w:rsidP="00F22E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3E12C9">
        <w:rPr>
          <w:b/>
          <w:color w:val="000000"/>
          <w:sz w:val="24"/>
          <w:szCs w:val="24"/>
        </w:rPr>
        <w:t>в готовности системы оповещения</w:t>
      </w:r>
    </w:p>
    <w:p w:rsidR="00BC12FF" w:rsidRPr="003E12C9" w:rsidRDefault="00BC12FF" w:rsidP="00F22E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sz w:val="24"/>
          <w:szCs w:val="24"/>
        </w:rPr>
        <w:t>10.</w:t>
      </w:r>
      <w:r w:rsidRPr="003E12C9">
        <w:rPr>
          <w:color w:val="000000"/>
          <w:sz w:val="24"/>
          <w:szCs w:val="24"/>
        </w:rPr>
        <w:t>Система оповещения создается заблаговременно.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3E12C9">
        <w:rPr>
          <w:color w:val="000000"/>
          <w:sz w:val="24"/>
          <w:szCs w:val="24"/>
        </w:rPr>
        <w:t>11.В соответствии с пунктом 2.1. статьи 11 Федерального закона «О защите населения и территорий от чрезвычайных ситуаций природного и техногенного характера»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</w:t>
      </w:r>
      <w:proofErr w:type="gramEnd"/>
      <w:r w:rsidRPr="003E12C9">
        <w:rPr>
          <w:color w:val="000000"/>
          <w:sz w:val="24"/>
          <w:szCs w:val="24"/>
        </w:rPr>
        <w:t xml:space="preserve"> </w:t>
      </w:r>
      <w:proofErr w:type="gramStart"/>
      <w:r w:rsidRPr="003E12C9">
        <w:rPr>
          <w:color w:val="000000"/>
          <w:sz w:val="24"/>
          <w:szCs w:val="24"/>
        </w:rPr>
        <w:t>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  <w:proofErr w:type="gramEnd"/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12C9">
        <w:rPr>
          <w:sz w:val="24"/>
          <w:szCs w:val="24"/>
        </w:rPr>
        <w:t>12.</w:t>
      </w:r>
      <w:r w:rsidRPr="003E12C9">
        <w:rPr>
          <w:color w:val="000000"/>
          <w:sz w:val="24"/>
          <w:szCs w:val="24"/>
        </w:rPr>
        <w:t xml:space="preserve">МАСЦО создается, совершенствуется администрацией </w:t>
      </w:r>
      <w:r w:rsidR="00BC12FF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 xml:space="preserve">муниципального района и поддерживается в постоянной готовности к использованию по предназначению под руководством главы </w:t>
      </w:r>
      <w:r w:rsidR="00BC12FF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>муниципального района, органами, специально уполномоченными решать вопросы гражданской обороны на территории района, с участием предприятий (организаций) связи.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3E12C9">
        <w:rPr>
          <w:sz w:val="24"/>
          <w:szCs w:val="24"/>
        </w:rPr>
        <w:t>13.</w:t>
      </w:r>
      <w:r w:rsidRPr="003E12C9">
        <w:rPr>
          <w:color w:val="000000"/>
          <w:sz w:val="24"/>
          <w:szCs w:val="24"/>
        </w:rPr>
        <w:t>Финансирование создания, совершенствования и поддержания в состоянии постоянной готовности систем оповещения, создания и поддержания запасов средств для систем оповещения всех уровней, возмещение затрат, понесенных организациями связи и организациями телерадиовещания, привлекаемыми к обеспечению оповещения, осуществляется в соответствии со статьями 24, 25 Федерального закона «О защите населения и территорий от чрезвычайных ситуаций природного и техногенного характера и статьей 18 Федерального закона</w:t>
      </w:r>
      <w:proofErr w:type="gramEnd"/>
      <w:r w:rsidRPr="003E12C9">
        <w:rPr>
          <w:color w:val="000000"/>
          <w:sz w:val="24"/>
          <w:szCs w:val="24"/>
        </w:rPr>
        <w:t xml:space="preserve"> «О гражданской обороне».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14.МАСЦО и локальные системы оповещения являются составными частями региональной автоматизированной системы централизованного оповещения населения Саратовской области и должны организационно, технически и программн</w:t>
      </w:r>
      <w:proofErr w:type="gramStart"/>
      <w:r w:rsidRPr="003E12C9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proofErr w:type="gramEnd"/>
      <w:r w:rsidRPr="003E12C9">
        <w:rPr>
          <w:color w:val="000000"/>
          <w:sz w:val="24"/>
          <w:szCs w:val="24"/>
        </w:rPr>
        <w:t xml:space="preserve"> сопрягаться с ней.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lastRenderedPageBreak/>
        <w:t>15.МАСЦО и локальные системы оповещения должны обеспечивать как циркулярное, так и выборочное (по направлениям оповещения) доведение сигналов (распоряжений) и информации оповещения.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16.Локальные системы оповещения в районах размещения потенциально опасных объектов создаются, совершенствуются и поддерживаются в постоянной готовности к использованию под руководством соответствующего руководителя объекта экономики (организации) органами, осуществляющими управление гражданской обороной объекта, с привлечением служб оповещения и связи гражданской обороны.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Зоны действия локальных систем оповещения в районах размещения потенциально опасных объектов определяются в соответствии с федеральным законодательством.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17.В целях обеспечения устойчивого функционирования МАСЦО при ее создании предусматривается: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доведение сигналов (распоряжений) и информации оповещения с нескольких территориально разнесенных защищенных пунктов управления;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комплексное использование нескольких территориально разнесенных систем (каналов, линий) связи на одном направлении оповещения;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размещение используемых в интересах оповещения сре</w:t>
      </w:r>
      <w:proofErr w:type="gramStart"/>
      <w:r w:rsidRPr="003E12C9">
        <w:rPr>
          <w:color w:val="000000"/>
          <w:sz w:val="24"/>
          <w:szCs w:val="24"/>
        </w:rPr>
        <w:t>дств св</w:t>
      </w:r>
      <w:proofErr w:type="gramEnd"/>
      <w:r w:rsidRPr="003E12C9">
        <w:rPr>
          <w:color w:val="000000"/>
          <w:sz w:val="24"/>
          <w:szCs w:val="24"/>
        </w:rPr>
        <w:t>язи и оповещения на защищенных пунктах управления;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создание и использование запасов мобильных средств оповещения.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18.Номенклатура, объем, места размещения, а также порядок накопления, хранения и использования запасов средств оповещения определяются создающим их органом.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19.В целях поддержания МАСЦО</w:t>
      </w:r>
      <w:r w:rsidR="00B21576">
        <w:rPr>
          <w:color w:val="000000"/>
          <w:sz w:val="24"/>
          <w:szCs w:val="24"/>
        </w:rPr>
        <w:t xml:space="preserve"> Романовского </w:t>
      </w:r>
      <w:r w:rsidRPr="003E12C9">
        <w:rPr>
          <w:color w:val="000000"/>
          <w:sz w:val="24"/>
          <w:szCs w:val="24"/>
        </w:rPr>
        <w:t>муниципального района в постоянной готовности к применению организуются периодические проверки ее работоспособности и эксплуатационно-техническое обслуживание.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20.К проведению всех проверок системы оповещения привлекается </w:t>
      </w:r>
      <w:r w:rsidR="00B21576" w:rsidRPr="00B21576">
        <w:rPr>
          <w:color w:val="000000"/>
          <w:sz w:val="24"/>
          <w:szCs w:val="24"/>
        </w:rPr>
        <w:t>группа эксплуатации СЦ г. Балашов Саратовского филиала ПАО «Ростелеком»</w:t>
      </w:r>
      <w:r w:rsidR="00B21576" w:rsidRPr="00EF3F15">
        <w:rPr>
          <w:color w:val="000000"/>
          <w:sz w:val="28"/>
          <w:szCs w:val="28"/>
        </w:rPr>
        <w:t xml:space="preserve"> </w:t>
      </w:r>
      <w:r w:rsidRPr="003E12C9">
        <w:rPr>
          <w:color w:val="000000"/>
          <w:sz w:val="24"/>
          <w:szCs w:val="24"/>
        </w:rPr>
        <w:t>(по согласованию) и проводится комплекс организационно-технических мероприятий, которые исключают несанкционированное включение системы оповещения.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21.В целях создания, обеспечения и поддержания в состоянии постоянной готовности к использованию системы оповещения населения органы местного самоуправления: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разрабатывают тексты речевых сообщений для оповещения и информирования населения и организуют их запись на магнитные и иные носители информации;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обеспечивают установку на объектах радиовещания специальной аппаратуры для ввода сигналов оповещения и речевой информации в программы вещания;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организуют и осуществляют подготовку оперативных дежурных (дежурно-диспетчерских) служб и персонала по передаче сигналов оповещения и речевой информации в мирное и военное время;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планируют и проводят совместно с организациями связи, операторами связи и организациями радиовещания проверки системы оповещения, тренировки по передаче сигналов оповещения и речевой информации.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22.В целях </w:t>
      </w:r>
      <w:proofErr w:type="gramStart"/>
      <w:r w:rsidRPr="003E12C9">
        <w:rPr>
          <w:color w:val="000000"/>
          <w:sz w:val="24"/>
          <w:szCs w:val="24"/>
        </w:rPr>
        <w:t>обеспечения постоянной готовности системы оповещения организации</w:t>
      </w:r>
      <w:proofErr w:type="gramEnd"/>
      <w:r w:rsidRPr="003E12C9">
        <w:rPr>
          <w:color w:val="000000"/>
          <w:sz w:val="24"/>
          <w:szCs w:val="24"/>
        </w:rPr>
        <w:t xml:space="preserve"> связи, операторы связи и организации радиовещания (по согласованию):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обеспечивают техническую готовность аппаратуры оповещения, сре</w:t>
      </w:r>
      <w:proofErr w:type="gramStart"/>
      <w:r w:rsidRPr="003E12C9">
        <w:rPr>
          <w:color w:val="000000"/>
          <w:sz w:val="24"/>
          <w:szCs w:val="24"/>
        </w:rPr>
        <w:t>дств св</w:t>
      </w:r>
      <w:proofErr w:type="gramEnd"/>
      <w:r w:rsidRPr="003E12C9">
        <w:rPr>
          <w:color w:val="000000"/>
          <w:sz w:val="24"/>
          <w:szCs w:val="24"/>
        </w:rPr>
        <w:t>язи, каналов связи и средств радиовещания, используемых в системе оповещения;</w:t>
      </w:r>
    </w:p>
    <w:p w:rsidR="00F22E8C" w:rsidRPr="003E12C9" w:rsidRDefault="00F22E8C" w:rsidP="00F22E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обеспечивают готовность студий и технических сре</w:t>
      </w:r>
      <w:proofErr w:type="gramStart"/>
      <w:r w:rsidRPr="003E12C9">
        <w:rPr>
          <w:color w:val="000000"/>
          <w:sz w:val="24"/>
          <w:szCs w:val="24"/>
        </w:rPr>
        <w:t>дств св</w:t>
      </w:r>
      <w:proofErr w:type="gramEnd"/>
      <w:r w:rsidRPr="003E12C9">
        <w:rPr>
          <w:color w:val="000000"/>
          <w:sz w:val="24"/>
          <w:szCs w:val="24"/>
        </w:rPr>
        <w:t>язи к передаче сигналов оповещения и речевой информации;</w:t>
      </w:r>
    </w:p>
    <w:p w:rsidR="000E023E" w:rsidRDefault="00F22E8C" w:rsidP="000229B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определяют по заявкам органов местного самоуправления перечень каналов, сре</w:t>
      </w:r>
      <w:proofErr w:type="gramStart"/>
      <w:r w:rsidRPr="003E12C9">
        <w:rPr>
          <w:color w:val="000000"/>
          <w:sz w:val="24"/>
          <w:szCs w:val="24"/>
        </w:rPr>
        <w:t>дств св</w:t>
      </w:r>
      <w:proofErr w:type="gramEnd"/>
      <w:r w:rsidRPr="003E12C9">
        <w:rPr>
          <w:color w:val="000000"/>
          <w:sz w:val="24"/>
          <w:szCs w:val="24"/>
        </w:rPr>
        <w:t>язи и радиовещания, предназначенных для оповещения населения, а также производят запись речевых сообщений для оповещения населения на магнитные и иные носители информации.</w:t>
      </w:r>
    </w:p>
    <w:p w:rsidR="000229B8" w:rsidRPr="000229B8" w:rsidRDefault="000229B8" w:rsidP="000229B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C20CBF" w:rsidRDefault="00C20CBF" w:rsidP="00D81261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20CBF" w:rsidRDefault="00C20CBF" w:rsidP="00D81261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20CBF" w:rsidRDefault="00C20CBF" w:rsidP="00D81261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20CBF" w:rsidRDefault="00C20CBF" w:rsidP="00D81261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20CBF" w:rsidRDefault="00C20CBF" w:rsidP="00D81261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D81261" w:rsidRPr="00C20CBF" w:rsidRDefault="00D81261" w:rsidP="00C20CB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C20CBF">
        <w:rPr>
          <w:rFonts w:ascii="Times New Roman" w:hAnsi="Times New Roman" w:cs="Times New Roman"/>
          <w:b w:val="0"/>
          <w:sz w:val="24"/>
          <w:szCs w:val="24"/>
        </w:rPr>
        <w:t xml:space="preserve">Приложение № 2 к постановлению администрации Романовского муниципального района Саратовской области </w:t>
      </w:r>
    </w:p>
    <w:p w:rsidR="00D81261" w:rsidRPr="00C20CBF" w:rsidRDefault="00D81261" w:rsidP="00C20CB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C20CB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20CBF">
        <w:rPr>
          <w:rFonts w:ascii="Times New Roman" w:hAnsi="Times New Roman" w:cs="Times New Roman"/>
          <w:b w:val="0"/>
          <w:sz w:val="24"/>
          <w:szCs w:val="24"/>
        </w:rPr>
        <w:t xml:space="preserve"> 29.12.2021</w:t>
      </w:r>
      <w:r w:rsidRPr="00C20CBF">
        <w:rPr>
          <w:rFonts w:ascii="Times New Roman" w:hAnsi="Times New Roman" w:cs="Times New Roman"/>
          <w:b w:val="0"/>
          <w:sz w:val="24"/>
          <w:szCs w:val="24"/>
        </w:rPr>
        <w:t xml:space="preserve">   года   №</w:t>
      </w:r>
      <w:r w:rsidR="00C20CBF">
        <w:rPr>
          <w:rFonts w:ascii="Times New Roman" w:hAnsi="Times New Roman" w:cs="Times New Roman"/>
          <w:b w:val="0"/>
          <w:sz w:val="24"/>
          <w:szCs w:val="24"/>
        </w:rPr>
        <w:t xml:space="preserve"> 647</w:t>
      </w:r>
    </w:p>
    <w:p w:rsidR="00D81261" w:rsidRPr="00C20CBF" w:rsidRDefault="00D81261" w:rsidP="00C20CBF">
      <w:pPr>
        <w:ind w:left="5670"/>
        <w:jc w:val="center"/>
        <w:rPr>
          <w:sz w:val="24"/>
          <w:szCs w:val="24"/>
        </w:rPr>
      </w:pP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  <w:rPr>
          <w:sz w:val="24"/>
          <w:szCs w:val="24"/>
        </w:rPr>
      </w:pPr>
      <w:r w:rsidRPr="003E12C9">
        <w:rPr>
          <w:b/>
          <w:color w:val="000000"/>
          <w:sz w:val="24"/>
          <w:szCs w:val="24"/>
        </w:rPr>
        <w:t>Положение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E12C9">
        <w:rPr>
          <w:b/>
          <w:color w:val="000000"/>
          <w:sz w:val="24"/>
          <w:szCs w:val="24"/>
        </w:rPr>
        <w:t>о порядке оповещения и информирования населения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Романовского </w:t>
      </w:r>
      <w:r w:rsidRPr="003E12C9">
        <w:rPr>
          <w:b/>
          <w:color w:val="000000"/>
          <w:sz w:val="24"/>
          <w:szCs w:val="24"/>
        </w:rPr>
        <w:t>муниципального района о выполнении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E12C9">
        <w:rPr>
          <w:b/>
          <w:color w:val="000000"/>
          <w:sz w:val="24"/>
          <w:szCs w:val="24"/>
        </w:rPr>
        <w:t>мероприятий гражданской обороны</w:t>
      </w:r>
    </w:p>
    <w:p w:rsidR="00DF28C6" w:rsidRPr="003E12C9" w:rsidRDefault="00DF28C6" w:rsidP="0021226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1.Настоящее Положение определяет механизм своевременного оповещения и информирования населения </w:t>
      </w:r>
      <w:r w:rsidR="00212267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 xml:space="preserve">муниципального района, должностных лиц органов государственной власти, органов местного самоуправления района, руководителей и персонала организаций, расположенных на территории </w:t>
      </w:r>
      <w:r w:rsidR="00212267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>муниципального района (далее – оповещение и информирование населения) о выполнении мероприятий гражданской обороны.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3E12C9">
        <w:rPr>
          <w:color w:val="000000"/>
          <w:sz w:val="24"/>
          <w:szCs w:val="24"/>
        </w:rPr>
        <w:t>2.Оповещение населения – экстренное доведение до органов государственной власти, органов местного самоуправления района и населения сигналов оповещения и оперативной информации о выполнении мероприятий гражданской обороны, которые проводятся с целью подготовки их к действиям</w:t>
      </w:r>
      <w:r w:rsidRPr="003E12C9">
        <w:rPr>
          <w:bCs/>
          <w:sz w:val="24"/>
          <w:szCs w:val="24"/>
        </w:rPr>
        <w:t>, возникающим при военных конфликтах или вследствие этих конфликтов</w:t>
      </w:r>
      <w:r w:rsidRPr="003E12C9">
        <w:rPr>
          <w:color w:val="000000"/>
          <w:sz w:val="24"/>
          <w:szCs w:val="24"/>
        </w:rPr>
        <w:t>, недопущения возникновения при этом паники и беспорядков, обеспечения эвакуационных мероприятий.</w:t>
      </w:r>
      <w:proofErr w:type="gramEnd"/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Информирование населения – доведение до населения в процессе повседневной жизнедеятельности информации о мероприятиях по обеспечению безопасности при угрозе возникновения или возникновении чрезвычайных ситуаций мирного и военного времени, приемах и способах защиты от воздействия вредных факторов чрезвычайных ситуаций и порядке действий с широким применением средств массовой информации.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Информирование населения должно носить достоверный и объективный характер, исключающий искажения, распространение </w:t>
      </w:r>
      <w:proofErr w:type="gramStart"/>
      <w:r w:rsidRPr="003E12C9">
        <w:rPr>
          <w:color w:val="000000"/>
          <w:sz w:val="24"/>
          <w:szCs w:val="24"/>
        </w:rPr>
        <w:t>домыслов</w:t>
      </w:r>
      <w:proofErr w:type="gramEnd"/>
      <w:r w:rsidRPr="003E12C9">
        <w:rPr>
          <w:color w:val="000000"/>
          <w:sz w:val="24"/>
          <w:szCs w:val="24"/>
        </w:rPr>
        <w:t>, ложных слухов и возникновение паники.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В соответствии с законодательством Российской Федерации оповещение и информирование населения района осуществляется на основании решения главы </w:t>
      </w:r>
      <w:r w:rsidR="004E3836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>муниципального района, оповещение и информирование работников предприятий и организаций – на основании решения руководителей соответствующих предприятий и организаций.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Оповещение населения осуществляется путем доведения оперативной информации областным государственным учреждением «</w:t>
      </w:r>
      <w:r w:rsidR="004E3836">
        <w:rPr>
          <w:color w:val="000000"/>
          <w:sz w:val="24"/>
          <w:szCs w:val="24"/>
        </w:rPr>
        <w:t>Безопасный регион</w:t>
      </w:r>
      <w:r w:rsidRPr="003E12C9">
        <w:rPr>
          <w:color w:val="000000"/>
          <w:sz w:val="24"/>
          <w:szCs w:val="24"/>
        </w:rPr>
        <w:t>» (далее – ОГУ «</w:t>
      </w:r>
      <w:r w:rsidR="004E3836">
        <w:rPr>
          <w:color w:val="000000"/>
          <w:sz w:val="24"/>
          <w:szCs w:val="24"/>
        </w:rPr>
        <w:t>Безопасный регион</w:t>
      </w:r>
      <w:r w:rsidRPr="003E12C9">
        <w:rPr>
          <w:color w:val="000000"/>
          <w:sz w:val="24"/>
          <w:szCs w:val="24"/>
        </w:rPr>
        <w:t xml:space="preserve">») дежурной смене диспетчеров </w:t>
      </w:r>
      <w:r w:rsidR="004E3836">
        <w:rPr>
          <w:sz w:val="22"/>
          <w:szCs w:val="22"/>
        </w:rPr>
        <w:t>муниципального учреждения</w:t>
      </w:r>
      <w:r w:rsidR="004E3836" w:rsidRPr="00A70E8F">
        <w:rPr>
          <w:sz w:val="22"/>
          <w:szCs w:val="22"/>
        </w:rPr>
        <w:t xml:space="preserve"> «ЕДДС по Романовскому муниципальному  району Саратовской области»</w:t>
      </w:r>
      <w:r w:rsidR="004E3836">
        <w:rPr>
          <w:sz w:val="22"/>
          <w:szCs w:val="22"/>
        </w:rPr>
        <w:t xml:space="preserve"> </w:t>
      </w:r>
      <w:r w:rsidRPr="003E12C9">
        <w:rPr>
          <w:color w:val="000000"/>
          <w:sz w:val="24"/>
          <w:szCs w:val="24"/>
        </w:rPr>
        <w:t xml:space="preserve">(далее – ЕДДС) </w:t>
      </w:r>
      <w:r w:rsidRPr="00DF558A">
        <w:rPr>
          <w:sz w:val="24"/>
          <w:szCs w:val="24"/>
        </w:rPr>
        <w:t>по М</w:t>
      </w:r>
      <w:r w:rsidRPr="003E12C9">
        <w:rPr>
          <w:color w:val="000000"/>
          <w:sz w:val="24"/>
          <w:szCs w:val="24"/>
        </w:rPr>
        <w:t xml:space="preserve">АСЦО и локальной системе оповещения с использованием средств проводного вещания, передатчиков радиовещания и телевидения с перерывом вещательных программ, ведомственных сетей связи, функционирующих на территории муниципального района, независимо </w:t>
      </w:r>
      <w:proofErr w:type="gramStart"/>
      <w:r w:rsidRPr="003E12C9">
        <w:rPr>
          <w:color w:val="000000"/>
          <w:sz w:val="24"/>
          <w:szCs w:val="24"/>
        </w:rPr>
        <w:t>от</w:t>
      </w:r>
      <w:proofErr w:type="gramEnd"/>
      <w:r w:rsidRPr="003E12C9">
        <w:rPr>
          <w:color w:val="000000"/>
          <w:sz w:val="24"/>
          <w:szCs w:val="24"/>
        </w:rPr>
        <w:t xml:space="preserve"> </w:t>
      </w:r>
      <w:proofErr w:type="gramStart"/>
      <w:r w:rsidRPr="003E12C9">
        <w:rPr>
          <w:color w:val="000000"/>
          <w:sz w:val="24"/>
          <w:szCs w:val="24"/>
        </w:rPr>
        <w:t>их</w:t>
      </w:r>
      <w:proofErr w:type="gramEnd"/>
      <w:r w:rsidRPr="003E12C9">
        <w:rPr>
          <w:color w:val="000000"/>
          <w:sz w:val="24"/>
          <w:szCs w:val="24"/>
        </w:rPr>
        <w:t xml:space="preserve"> принадлежности и форм собственности.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bCs/>
          <w:color w:val="000000"/>
          <w:sz w:val="24"/>
          <w:szCs w:val="24"/>
        </w:rPr>
        <w:t xml:space="preserve">Перед началом доведения оперативной информации включаются </w:t>
      </w:r>
      <w:proofErr w:type="spellStart"/>
      <w:r w:rsidRPr="003E12C9">
        <w:rPr>
          <w:bCs/>
          <w:color w:val="000000"/>
          <w:sz w:val="24"/>
          <w:szCs w:val="24"/>
        </w:rPr>
        <w:t>электросирены</w:t>
      </w:r>
      <w:proofErr w:type="spellEnd"/>
      <w:r w:rsidRPr="003E12C9">
        <w:rPr>
          <w:bCs/>
          <w:color w:val="000000"/>
          <w:sz w:val="24"/>
          <w:szCs w:val="24"/>
        </w:rPr>
        <w:t xml:space="preserve"> на три минуты (такая работа </w:t>
      </w:r>
      <w:proofErr w:type="spellStart"/>
      <w:r w:rsidRPr="003E12C9">
        <w:rPr>
          <w:bCs/>
          <w:color w:val="000000"/>
          <w:sz w:val="24"/>
          <w:szCs w:val="24"/>
        </w:rPr>
        <w:t>электросирен</w:t>
      </w:r>
      <w:proofErr w:type="spellEnd"/>
      <w:r w:rsidRPr="003E12C9">
        <w:rPr>
          <w:bCs/>
          <w:color w:val="000000"/>
          <w:sz w:val="24"/>
          <w:szCs w:val="24"/>
        </w:rPr>
        <w:t xml:space="preserve"> означает сигнал «Внимание всем»).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3.Информирование населения в повседневной деятельности осуществляется с использованием средств массовой информации на договорных началах в соответствии с тематическим планом </w:t>
      </w:r>
      <w:proofErr w:type="gramStart"/>
      <w:r w:rsidRPr="003E12C9">
        <w:rPr>
          <w:color w:val="000000"/>
          <w:sz w:val="24"/>
          <w:szCs w:val="24"/>
        </w:rPr>
        <w:t>управления обеспечения безопасности жизнедеятельности населения Правительства Саратовской области</w:t>
      </w:r>
      <w:proofErr w:type="gramEnd"/>
      <w:r w:rsidRPr="003E12C9">
        <w:rPr>
          <w:color w:val="000000"/>
          <w:sz w:val="24"/>
          <w:szCs w:val="24"/>
        </w:rPr>
        <w:t>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4.Орган управления по делам гражданской обороны и чрезвычайным ситуациям муниципального района обеспечивает совместно с </w:t>
      </w:r>
      <w:r w:rsidR="004B3F41">
        <w:rPr>
          <w:color w:val="000000"/>
          <w:sz w:val="24"/>
          <w:szCs w:val="24"/>
        </w:rPr>
        <w:t>группой</w:t>
      </w:r>
      <w:r w:rsidR="004B3F41" w:rsidRPr="00B21576">
        <w:rPr>
          <w:color w:val="000000"/>
          <w:sz w:val="24"/>
          <w:szCs w:val="24"/>
        </w:rPr>
        <w:t xml:space="preserve"> эксплуатации СЦ г. Балашов Саратовского филиала ПАО «Ростелеком»</w:t>
      </w:r>
      <w:r w:rsidR="004B3F41" w:rsidRPr="00EF3F15">
        <w:rPr>
          <w:color w:val="000000"/>
          <w:sz w:val="28"/>
          <w:szCs w:val="28"/>
        </w:rPr>
        <w:t xml:space="preserve"> </w:t>
      </w:r>
      <w:r w:rsidRPr="003E12C9">
        <w:rPr>
          <w:color w:val="000000"/>
          <w:sz w:val="24"/>
          <w:szCs w:val="24"/>
        </w:rPr>
        <w:t>(по согласованию):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lastRenderedPageBreak/>
        <w:t>осуществление оповещения и информирования: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должностных лиц муниципального района по списку, утвержденному главой </w:t>
      </w:r>
      <w:r w:rsidR="00BE30C7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>муниципального района;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всего населения района, а также выборочно населения отдельного муниципального образования, посредством оповещения руководителей органов местного самоуправления муниципальных образований;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должностных лиц гражданской обороны муниципального района и должностных лиц организаций по списку, составленному на основании их заявок;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проведение технической проверки МАСЦО населения, проверку согласованности работы с сетями связи и вещания в соответствии с планом, согласованным с руководителями организаций, задействованных в оповещении и информировании населения.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5.Комплексная техническая проверка с включением </w:t>
      </w:r>
      <w:proofErr w:type="spellStart"/>
      <w:r w:rsidRPr="003E12C9">
        <w:rPr>
          <w:color w:val="000000"/>
          <w:sz w:val="24"/>
          <w:szCs w:val="24"/>
        </w:rPr>
        <w:t>электросирен</w:t>
      </w:r>
      <w:proofErr w:type="spellEnd"/>
      <w:r w:rsidRPr="003E12C9">
        <w:rPr>
          <w:color w:val="000000"/>
          <w:sz w:val="24"/>
          <w:szCs w:val="24"/>
        </w:rPr>
        <w:t xml:space="preserve"> и доведением учебной информации до населения проводится </w:t>
      </w:r>
      <w:r w:rsidR="002B123F">
        <w:rPr>
          <w:color w:val="000000"/>
          <w:sz w:val="24"/>
          <w:szCs w:val="24"/>
        </w:rPr>
        <w:t xml:space="preserve">два </w:t>
      </w:r>
      <w:r w:rsidRPr="003E12C9">
        <w:rPr>
          <w:color w:val="000000"/>
          <w:sz w:val="24"/>
          <w:szCs w:val="24"/>
        </w:rPr>
        <w:t xml:space="preserve">раз в год в сроки, утверждаемые Губернатором области. По результатам проверки составляется акт, который утверждается главой </w:t>
      </w:r>
      <w:r w:rsidR="002B123F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 xml:space="preserve">муниципального района или лицом его замещающим, и представляется в управление </w:t>
      </w:r>
      <w:proofErr w:type="gramStart"/>
      <w:r w:rsidRPr="003E12C9">
        <w:rPr>
          <w:color w:val="000000"/>
          <w:sz w:val="24"/>
          <w:szCs w:val="24"/>
        </w:rPr>
        <w:t>обеспечения безопасности жизнедеятельности населения Правительства Саратовской области</w:t>
      </w:r>
      <w:proofErr w:type="gramEnd"/>
      <w:r w:rsidRPr="003E12C9">
        <w:rPr>
          <w:color w:val="000000"/>
          <w:sz w:val="24"/>
          <w:szCs w:val="24"/>
        </w:rPr>
        <w:t>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12C9">
        <w:rPr>
          <w:sz w:val="24"/>
          <w:szCs w:val="24"/>
        </w:rPr>
        <w:t>6.</w:t>
      </w:r>
      <w:r w:rsidRPr="003E12C9">
        <w:rPr>
          <w:color w:val="000000"/>
          <w:sz w:val="24"/>
          <w:szCs w:val="24"/>
        </w:rPr>
        <w:t>Порядок задействования системы оповещения гражданской обороны муниципального района.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Дежурная смена диспетчеров ЕДДС, получив сигнал или информацию от оперативного дежурного ОГУ «</w:t>
      </w:r>
      <w:r w:rsidR="006C685B">
        <w:rPr>
          <w:color w:val="000000"/>
          <w:sz w:val="24"/>
          <w:szCs w:val="24"/>
        </w:rPr>
        <w:t>Безопасный регион</w:t>
      </w:r>
      <w:r w:rsidRPr="003E12C9">
        <w:rPr>
          <w:color w:val="000000"/>
          <w:sz w:val="24"/>
          <w:szCs w:val="24"/>
        </w:rPr>
        <w:t>»: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подтверждает ее получение установленным порядком;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докладывает полученную информацию главе </w:t>
      </w:r>
      <w:r w:rsidR="006C685B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 xml:space="preserve">муниципального района (через </w:t>
      </w:r>
      <w:r w:rsidR="006C685B">
        <w:rPr>
          <w:color w:val="000000"/>
          <w:sz w:val="24"/>
          <w:szCs w:val="24"/>
        </w:rPr>
        <w:t xml:space="preserve">консультанта </w:t>
      </w:r>
      <w:r w:rsidRPr="003E12C9">
        <w:rPr>
          <w:color w:val="000000"/>
          <w:sz w:val="24"/>
          <w:szCs w:val="24"/>
        </w:rPr>
        <w:t xml:space="preserve">по делам ГО и ЧС </w:t>
      </w:r>
      <w:r w:rsidR="006C685B">
        <w:rPr>
          <w:color w:val="000000"/>
          <w:sz w:val="24"/>
          <w:szCs w:val="24"/>
        </w:rPr>
        <w:t xml:space="preserve">администрации муниципального </w:t>
      </w:r>
      <w:r w:rsidRPr="003E12C9">
        <w:rPr>
          <w:color w:val="000000"/>
          <w:sz w:val="24"/>
          <w:szCs w:val="24"/>
        </w:rPr>
        <w:t>района);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доводит сигнал или информацию оповещения до органов управления и сил гражданской обороны.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При получении сигнала или информации оповещения от главы </w:t>
      </w:r>
      <w:r w:rsidR="006C685B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>муниципального района или лица его замещающего: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доводит сигнал или информацию оповещения до органов управления и сил гражданской обороны;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докладывает оперативному дежурному ОГУ «</w:t>
      </w:r>
      <w:r w:rsidR="006C685B">
        <w:rPr>
          <w:color w:val="000000"/>
          <w:sz w:val="24"/>
          <w:szCs w:val="24"/>
        </w:rPr>
        <w:t>Безопасный регион</w:t>
      </w:r>
      <w:r w:rsidRPr="003E12C9">
        <w:rPr>
          <w:color w:val="000000"/>
          <w:sz w:val="24"/>
          <w:szCs w:val="24"/>
        </w:rPr>
        <w:t>» о задействовании МАСЦО муниципального района.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7.Сигналы и информация оповещения передаются </w:t>
      </w:r>
      <w:r w:rsidR="006C685B">
        <w:rPr>
          <w:color w:val="000000"/>
          <w:sz w:val="24"/>
          <w:szCs w:val="24"/>
        </w:rPr>
        <w:t>группой</w:t>
      </w:r>
      <w:r w:rsidR="006C685B" w:rsidRPr="00B21576">
        <w:rPr>
          <w:color w:val="000000"/>
          <w:sz w:val="24"/>
          <w:szCs w:val="24"/>
        </w:rPr>
        <w:t xml:space="preserve"> эксплуатации СЦ г. Балашов Саратовского филиала ПАО «Ростелеком»</w:t>
      </w:r>
      <w:r w:rsidR="006C685B" w:rsidRPr="00EF3F15">
        <w:rPr>
          <w:color w:val="000000"/>
          <w:sz w:val="28"/>
          <w:szCs w:val="28"/>
        </w:rPr>
        <w:t xml:space="preserve"> </w:t>
      </w:r>
      <w:r w:rsidRPr="003E12C9">
        <w:rPr>
          <w:color w:val="000000"/>
          <w:sz w:val="24"/>
          <w:szCs w:val="24"/>
        </w:rPr>
        <w:t>(по согласованию) вне всякой очереди с использованием всех имеющихся в его распоряжении сре</w:t>
      </w:r>
      <w:proofErr w:type="gramStart"/>
      <w:r w:rsidRPr="003E12C9">
        <w:rPr>
          <w:color w:val="000000"/>
          <w:sz w:val="24"/>
          <w:szCs w:val="24"/>
        </w:rPr>
        <w:t>дств св</w:t>
      </w:r>
      <w:proofErr w:type="gramEnd"/>
      <w:r w:rsidRPr="003E12C9">
        <w:rPr>
          <w:color w:val="000000"/>
          <w:sz w:val="24"/>
          <w:szCs w:val="24"/>
        </w:rPr>
        <w:t>язи и оповещения.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При совпадении времени передач приоритет имеют сообщения, исходящие от региональных органов власти.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8.Основной способ оповещения и информирования населения – передача речевых сообщений по сетям вещания.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Речевая информация передается населению с перерывом всех программ вещания длительностью не более 5 минут. Допускается 2-3-кратное повторение передачи речевого сообщения;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FF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Передача речевой информации должна осуществляться, как правило, подготовленными дикторами из студий вещания. 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9.Взаимодействие дежурной смены диспетчеров ЕДДС с органами управления и силами гражданской обороны, участвующих в передаче сигналов и информации оповещения, осуществляется по заранее разработанным и согласованным инструкциям.</w:t>
      </w:r>
    </w:p>
    <w:p w:rsidR="00DF28C6" w:rsidRPr="003E12C9" w:rsidRDefault="00DF28C6" w:rsidP="00DF28C6">
      <w:pPr>
        <w:widowControl w:val="0"/>
        <w:shd w:val="clear" w:color="auto" w:fill="FFFFFF"/>
        <w:autoSpaceDE w:val="0"/>
        <w:autoSpaceDN w:val="0"/>
        <w:adjustRightInd w:val="0"/>
        <w:ind w:right="38" w:firstLine="851"/>
        <w:jc w:val="both"/>
        <w:rPr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10.Распоряжение на задействование МАСЦО муниципального района с перерывом всех программ радио и проводного вещания (независимо от ведомственной принадлежности и форм собственности) принимает глава </w:t>
      </w:r>
      <w:r w:rsidR="00575D5E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 xml:space="preserve">муниципального района или лицо его замещающее, о чем информирует управление </w:t>
      </w:r>
      <w:proofErr w:type="gramStart"/>
      <w:r w:rsidRPr="003E12C9">
        <w:rPr>
          <w:color w:val="000000"/>
          <w:sz w:val="24"/>
          <w:szCs w:val="24"/>
        </w:rPr>
        <w:t>обеспечения безопасности жизнедеятельности населения Правительства Саратовской области</w:t>
      </w:r>
      <w:proofErr w:type="gramEnd"/>
      <w:r w:rsidRPr="003E12C9">
        <w:rPr>
          <w:color w:val="000000"/>
          <w:sz w:val="24"/>
          <w:szCs w:val="24"/>
        </w:rPr>
        <w:t>.</w:t>
      </w:r>
    </w:p>
    <w:p w:rsidR="00DF28C6" w:rsidRPr="003E12C9" w:rsidRDefault="00DF28C6" w:rsidP="00DF28C6">
      <w:pPr>
        <w:ind w:firstLine="708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lastRenderedPageBreak/>
        <w:t xml:space="preserve">Распоряжение на задействование локальной системы оповещения принимает руководитель потенциально опасного объекта, о чем информирует управление </w:t>
      </w:r>
      <w:proofErr w:type="gramStart"/>
      <w:r w:rsidRPr="003E12C9">
        <w:rPr>
          <w:color w:val="000000"/>
          <w:sz w:val="24"/>
          <w:szCs w:val="24"/>
        </w:rPr>
        <w:t>обеспечения безопасности жизнедеятельности населения Правительства Саратовской области</w:t>
      </w:r>
      <w:proofErr w:type="gramEnd"/>
      <w:r w:rsidRPr="003E12C9">
        <w:rPr>
          <w:color w:val="000000"/>
          <w:sz w:val="24"/>
          <w:szCs w:val="24"/>
        </w:rPr>
        <w:t>.</w:t>
      </w:r>
    </w:p>
    <w:p w:rsidR="00DF28C6" w:rsidRPr="003E12C9" w:rsidRDefault="00DF28C6" w:rsidP="00DF28C6">
      <w:pPr>
        <w:jc w:val="both"/>
        <w:rPr>
          <w:color w:val="000000"/>
          <w:sz w:val="24"/>
          <w:szCs w:val="24"/>
        </w:rPr>
      </w:pPr>
    </w:p>
    <w:p w:rsidR="00D81261" w:rsidRDefault="00D81261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CC218D" w:rsidRPr="00C20CBF" w:rsidRDefault="00CC218D" w:rsidP="00C20CB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C20CB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3 к постановлению администрации Романовского муниципального района Саратовской области </w:t>
      </w:r>
    </w:p>
    <w:p w:rsidR="00CC218D" w:rsidRPr="00C20CBF" w:rsidRDefault="00CC218D" w:rsidP="00C20CB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C20CBF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C20CBF">
        <w:rPr>
          <w:rFonts w:ascii="Times New Roman" w:hAnsi="Times New Roman" w:cs="Times New Roman"/>
          <w:b w:val="0"/>
          <w:sz w:val="24"/>
          <w:szCs w:val="24"/>
        </w:rPr>
        <w:t>29.12.2021</w:t>
      </w:r>
      <w:r w:rsidRPr="00C20CBF">
        <w:rPr>
          <w:rFonts w:ascii="Times New Roman" w:hAnsi="Times New Roman" w:cs="Times New Roman"/>
          <w:b w:val="0"/>
          <w:sz w:val="24"/>
          <w:szCs w:val="24"/>
        </w:rPr>
        <w:t xml:space="preserve">   года   №</w:t>
      </w:r>
      <w:r w:rsidR="00C20CBF">
        <w:rPr>
          <w:rFonts w:ascii="Times New Roman" w:hAnsi="Times New Roman" w:cs="Times New Roman"/>
          <w:b w:val="0"/>
          <w:sz w:val="24"/>
          <w:szCs w:val="24"/>
        </w:rPr>
        <w:t xml:space="preserve"> 647</w:t>
      </w:r>
      <w:bookmarkStart w:id="0" w:name="_GoBack"/>
      <w:bookmarkEnd w:id="0"/>
    </w:p>
    <w:p w:rsidR="00D81261" w:rsidRDefault="00D81261" w:rsidP="000A2A6D">
      <w:pPr>
        <w:ind w:firstLine="567"/>
        <w:jc w:val="center"/>
        <w:rPr>
          <w:sz w:val="28"/>
          <w:szCs w:val="28"/>
        </w:rPr>
      </w:pP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3E12C9">
        <w:rPr>
          <w:b/>
          <w:color w:val="000000"/>
          <w:sz w:val="24"/>
          <w:szCs w:val="24"/>
        </w:rPr>
        <w:t>Положение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color w:val="000000"/>
          <w:sz w:val="24"/>
          <w:szCs w:val="24"/>
        </w:rPr>
      </w:pPr>
      <w:r w:rsidRPr="003E12C9">
        <w:rPr>
          <w:b/>
          <w:color w:val="000000"/>
          <w:sz w:val="24"/>
          <w:szCs w:val="24"/>
        </w:rPr>
        <w:t xml:space="preserve">о порядке оповещения и информирования населения </w:t>
      </w:r>
      <w:r>
        <w:rPr>
          <w:b/>
          <w:color w:val="000000"/>
          <w:sz w:val="24"/>
          <w:szCs w:val="24"/>
        </w:rPr>
        <w:t xml:space="preserve">Романовского </w:t>
      </w:r>
      <w:r w:rsidRPr="003E12C9">
        <w:rPr>
          <w:b/>
          <w:color w:val="000000"/>
          <w:sz w:val="24"/>
          <w:szCs w:val="24"/>
        </w:rPr>
        <w:t>муниципального района об угрозе возникновения, возникновении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color w:val="000000"/>
          <w:sz w:val="24"/>
          <w:szCs w:val="24"/>
        </w:rPr>
      </w:pPr>
      <w:r w:rsidRPr="003E12C9">
        <w:rPr>
          <w:b/>
          <w:color w:val="000000"/>
          <w:sz w:val="24"/>
          <w:szCs w:val="24"/>
        </w:rPr>
        <w:t>и ликвидации чрезвычайных ситуаций природного и техногенного характера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1.Настоящее Положение определяет механизм своевременного оповещения и информирования населения муниципального района, должностных лиц органов государственной власти, органов местного самоуправления района, руководителей и персонала организаций, расположенных на территории </w:t>
      </w:r>
      <w:r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>муниципального района, об угрозе возникновения, возникновении и ликвидации чрезвычайных ситуаций природного и техногенного характера (далее – оповещение и информирование).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2.Распоряжение на задействование МАСЦО муниципального района с перерывом всех программ радио и проводного вещания (независимо от ведомственной принадлежности и форм собственности) принимает глава </w:t>
      </w:r>
      <w:r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 xml:space="preserve">муниципального района или лицо его замещающее, о чем информирует управление </w:t>
      </w:r>
      <w:proofErr w:type="gramStart"/>
      <w:r w:rsidRPr="003E12C9">
        <w:rPr>
          <w:color w:val="000000"/>
          <w:sz w:val="24"/>
          <w:szCs w:val="24"/>
        </w:rPr>
        <w:t>обеспечения безопасности жизнедеятельности населения Правительства Саратовской области</w:t>
      </w:r>
      <w:proofErr w:type="gramEnd"/>
      <w:r w:rsidRPr="003E12C9">
        <w:rPr>
          <w:color w:val="000000"/>
          <w:sz w:val="24"/>
          <w:szCs w:val="24"/>
        </w:rPr>
        <w:t>.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Распоряжение на задействование локальной системы оповещения принимает руководитель потенциально опасного объекта, о чем информирует управление </w:t>
      </w:r>
      <w:proofErr w:type="gramStart"/>
      <w:r w:rsidRPr="003E12C9">
        <w:rPr>
          <w:color w:val="000000"/>
          <w:sz w:val="24"/>
          <w:szCs w:val="24"/>
        </w:rPr>
        <w:t>обеспечения безопасности жизнедеятельности населения Правительства Саратовской области</w:t>
      </w:r>
      <w:proofErr w:type="gramEnd"/>
      <w:r w:rsidRPr="003E12C9">
        <w:rPr>
          <w:color w:val="000000"/>
          <w:sz w:val="24"/>
          <w:szCs w:val="24"/>
        </w:rPr>
        <w:t>.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3.Дежурная смена диспетчеров ЕДДС, получив сигнал или информацию об угрозе возникновения, возникновении и ликвидации чрезвычайной ситуации природного и техногенного характера от оперативного дежурного ОГУ «</w:t>
      </w:r>
      <w:r>
        <w:rPr>
          <w:color w:val="000000"/>
          <w:sz w:val="24"/>
          <w:szCs w:val="24"/>
        </w:rPr>
        <w:t>Безопасный регион»</w:t>
      </w:r>
      <w:r w:rsidRPr="003E12C9">
        <w:rPr>
          <w:color w:val="000000"/>
          <w:sz w:val="24"/>
          <w:szCs w:val="24"/>
        </w:rPr>
        <w:t>: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подтверждает его получение установленным порядком, докладывает полученную информацию главе муниципального района – председателю КЧС и ОПБ района или лицу его замещающему;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доводит сигнал или информацию оповещения до оперативно-диспетчерских служб  </w:t>
      </w:r>
      <w:r>
        <w:rPr>
          <w:color w:val="000000"/>
          <w:sz w:val="24"/>
          <w:szCs w:val="24"/>
        </w:rPr>
        <w:t>Р</w:t>
      </w:r>
      <w:r w:rsidRPr="003E12C9">
        <w:rPr>
          <w:color w:val="000000"/>
          <w:sz w:val="24"/>
          <w:szCs w:val="24"/>
        </w:rPr>
        <w:t>МЗ СТП РСЧС.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4.При получении сигнала или информации об угрозе возникновения, возникновении и ликвидации чрезвычайных ситуаций природного и техногенного характера от главы </w:t>
      </w:r>
      <w:r w:rsidR="00853687">
        <w:rPr>
          <w:color w:val="000000"/>
          <w:sz w:val="24"/>
          <w:szCs w:val="24"/>
        </w:rPr>
        <w:t xml:space="preserve">Романовского </w:t>
      </w:r>
      <w:r w:rsidRPr="003E12C9">
        <w:rPr>
          <w:color w:val="000000"/>
          <w:sz w:val="24"/>
          <w:szCs w:val="24"/>
        </w:rPr>
        <w:t>муниципального района или лица его замещающего дежурная смена диспетчеров ЕДДС: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доводит сигнал или информацию оповещения до оперативно-диспетчерских служб </w:t>
      </w:r>
      <w:r w:rsidR="00853687">
        <w:rPr>
          <w:color w:val="000000"/>
          <w:sz w:val="24"/>
          <w:szCs w:val="24"/>
        </w:rPr>
        <w:t>Р</w:t>
      </w:r>
      <w:r w:rsidRPr="003E12C9">
        <w:rPr>
          <w:color w:val="000000"/>
          <w:sz w:val="24"/>
          <w:szCs w:val="24"/>
        </w:rPr>
        <w:t>МЗ СТП РСЧС;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докладывает оперативному дежурному ОГУ «</w:t>
      </w:r>
      <w:r w:rsidR="00853687">
        <w:rPr>
          <w:color w:val="000000"/>
          <w:sz w:val="24"/>
          <w:szCs w:val="24"/>
        </w:rPr>
        <w:t>Безопасный регион</w:t>
      </w:r>
      <w:r w:rsidRPr="003E12C9">
        <w:rPr>
          <w:color w:val="000000"/>
          <w:sz w:val="24"/>
          <w:szCs w:val="24"/>
        </w:rPr>
        <w:t>» о задействовании МАСЦО муниципального района.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5.Сигналы и информация оповещения передаются </w:t>
      </w:r>
      <w:r w:rsidR="00853687">
        <w:rPr>
          <w:color w:val="000000"/>
          <w:sz w:val="24"/>
          <w:szCs w:val="24"/>
        </w:rPr>
        <w:t>группой</w:t>
      </w:r>
      <w:r w:rsidR="00853687" w:rsidRPr="00B21576">
        <w:rPr>
          <w:color w:val="000000"/>
          <w:sz w:val="24"/>
          <w:szCs w:val="24"/>
        </w:rPr>
        <w:t xml:space="preserve"> эксплуатации СЦ г. Балашов Саратовского филиала ПАО «Ростелеком»</w:t>
      </w:r>
      <w:r w:rsidR="00853687">
        <w:rPr>
          <w:color w:val="000000"/>
          <w:sz w:val="24"/>
          <w:szCs w:val="24"/>
        </w:rPr>
        <w:t xml:space="preserve"> </w:t>
      </w:r>
      <w:r w:rsidRPr="003E12C9">
        <w:rPr>
          <w:color w:val="000000"/>
          <w:sz w:val="24"/>
          <w:szCs w:val="24"/>
        </w:rPr>
        <w:t>(по согласованию) вне всякой очереди с использованием всех имеющихся в его распоряжении сре</w:t>
      </w:r>
      <w:proofErr w:type="gramStart"/>
      <w:r w:rsidRPr="003E12C9">
        <w:rPr>
          <w:color w:val="000000"/>
          <w:sz w:val="24"/>
          <w:szCs w:val="24"/>
        </w:rPr>
        <w:t>дств св</w:t>
      </w:r>
      <w:proofErr w:type="gramEnd"/>
      <w:r w:rsidRPr="003E12C9">
        <w:rPr>
          <w:color w:val="000000"/>
          <w:sz w:val="24"/>
          <w:szCs w:val="24"/>
        </w:rPr>
        <w:t>язи и оповещения.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При совпадении времени передач приоритет имеют сообщения, исходящие от региональных органов власти.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6.Основным способом оповещения и информирования населения является передача речевых сообщений по сетям радио, проводного и телевизионного вещания.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>Речевая информация передается населению с перерывом всех программ вещания длительностью не более 5 минут. Допускается 2-3-кратное повторение передачи речевого сообщения.</w:t>
      </w:r>
    </w:p>
    <w:p w:rsidR="00CC218D" w:rsidRPr="003E12C9" w:rsidRDefault="00CC218D" w:rsidP="00CC218D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Передача речевой информации должна осуществляться подготовленными дикторами из студий вещания. В исключительных случаях допускается передача кратких нестандартных речевых сообщений способом прямой передачи или в магнитной записи непосредственно с </w:t>
      </w:r>
      <w:r w:rsidRPr="003E12C9">
        <w:rPr>
          <w:color w:val="000000"/>
          <w:sz w:val="24"/>
          <w:szCs w:val="24"/>
        </w:rPr>
        <w:lastRenderedPageBreak/>
        <w:t>рабочего места диспетчера ЕДДС.</w:t>
      </w:r>
    </w:p>
    <w:p w:rsidR="00CC218D" w:rsidRDefault="00CC218D" w:rsidP="00CC218D">
      <w:pPr>
        <w:ind w:right="-1" w:firstLine="708"/>
        <w:jc w:val="both"/>
        <w:rPr>
          <w:color w:val="000000"/>
          <w:sz w:val="24"/>
          <w:szCs w:val="24"/>
        </w:rPr>
      </w:pPr>
      <w:r w:rsidRPr="003E12C9">
        <w:rPr>
          <w:color w:val="000000"/>
          <w:sz w:val="24"/>
          <w:szCs w:val="24"/>
        </w:rPr>
        <w:t xml:space="preserve">7.Взаимодействие дежурной смены диспетчеров ЕДДС с </w:t>
      </w:r>
      <w:r w:rsidR="00853687">
        <w:rPr>
          <w:color w:val="000000"/>
          <w:sz w:val="24"/>
          <w:szCs w:val="24"/>
        </w:rPr>
        <w:t>группой</w:t>
      </w:r>
      <w:r w:rsidR="00853687" w:rsidRPr="00B21576">
        <w:rPr>
          <w:color w:val="000000"/>
          <w:sz w:val="24"/>
          <w:szCs w:val="24"/>
        </w:rPr>
        <w:t xml:space="preserve"> эксплуатации СЦ г. Балашов Саратовского филиала ПАО «Ростелеком»</w:t>
      </w:r>
      <w:r w:rsidRPr="003E12C9">
        <w:rPr>
          <w:color w:val="000000"/>
          <w:sz w:val="24"/>
          <w:szCs w:val="24"/>
        </w:rPr>
        <w:t xml:space="preserve">, дежурно-диспетчерскими службами </w:t>
      </w:r>
      <w:r w:rsidR="00853687">
        <w:rPr>
          <w:color w:val="000000"/>
          <w:sz w:val="24"/>
          <w:szCs w:val="24"/>
        </w:rPr>
        <w:t>Р</w:t>
      </w:r>
      <w:r w:rsidRPr="003E12C9">
        <w:rPr>
          <w:color w:val="000000"/>
          <w:sz w:val="24"/>
          <w:szCs w:val="24"/>
        </w:rPr>
        <w:t>МЗ СТП РСЧС, участвующих в передаче сигналов и информации оповещения, осуществляется по заранее разработанным и согласованным инструкциям.</w:t>
      </w:r>
    </w:p>
    <w:p w:rsidR="00CC218D" w:rsidRDefault="00CC218D" w:rsidP="000A2A6D">
      <w:pPr>
        <w:ind w:firstLine="567"/>
        <w:jc w:val="center"/>
        <w:rPr>
          <w:sz w:val="28"/>
          <w:szCs w:val="28"/>
        </w:rPr>
      </w:pPr>
    </w:p>
    <w:p w:rsidR="000A2A6D" w:rsidRPr="009047B7" w:rsidRDefault="000A2A6D" w:rsidP="000A2A6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9A191C">
        <w:rPr>
          <w:sz w:val="28"/>
          <w:szCs w:val="28"/>
        </w:rPr>
        <w:t>____</w:t>
      </w:r>
    </w:p>
    <w:p w:rsidR="00C65A25" w:rsidRPr="0015151D" w:rsidRDefault="00C65A25" w:rsidP="00042DEC">
      <w:pPr>
        <w:rPr>
          <w:color w:val="FF0000"/>
          <w:sz w:val="28"/>
          <w:szCs w:val="28"/>
        </w:rPr>
      </w:pPr>
    </w:p>
    <w:sectPr w:rsidR="00C65A25" w:rsidRPr="0015151D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3D" w:rsidRDefault="00BD1C3D">
      <w:r>
        <w:separator/>
      </w:r>
    </w:p>
  </w:endnote>
  <w:endnote w:type="continuationSeparator" w:id="0">
    <w:p w:rsidR="00BD1C3D" w:rsidRDefault="00BD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3D" w:rsidRDefault="00BD1C3D">
      <w:r>
        <w:separator/>
      </w:r>
    </w:p>
  </w:footnote>
  <w:footnote w:type="continuationSeparator" w:id="0">
    <w:p w:rsidR="00BD1C3D" w:rsidRDefault="00BD1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F96F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BF" w:rsidRDefault="00C20CBF" w:rsidP="00C20CBF">
    <w:pPr>
      <w:pStyle w:val="12"/>
      <w:ind w:left="3820" w:firstLine="0"/>
      <w:rPr>
        <w:sz w:val="26"/>
        <w:szCs w:val="26"/>
      </w:rPr>
    </w:pPr>
  </w:p>
  <w:p w:rsidR="00C20CBF" w:rsidRPr="009C2D59" w:rsidRDefault="00C20CBF" w:rsidP="00C20CBF">
    <w:pPr>
      <w:jc w:val="center"/>
      <w:rPr>
        <w:lang w:val="en-US"/>
      </w:rPr>
    </w:pPr>
    <w:r w:rsidRPr="009C2D59">
      <w:rPr>
        <w:noProof/>
      </w:rPr>
      <w:drawing>
        <wp:inline distT="0" distB="0" distL="0" distR="0" wp14:anchorId="670E93F9" wp14:editId="354FA275">
          <wp:extent cx="771525" cy="8382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0CBF" w:rsidRPr="009C2D59" w:rsidRDefault="00C20CBF" w:rsidP="00C20CBF">
    <w:pPr>
      <w:jc w:val="center"/>
      <w:rPr>
        <w:sz w:val="28"/>
        <w:szCs w:val="28"/>
      </w:rPr>
    </w:pPr>
    <w:r w:rsidRPr="009C2D59">
      <w:rPr>
        <w:sz w:val="28"/>
        <w:szCs w:val="28"/>
      </w:rPr>
      <w:t>АДМИНИСТРАЦИЯ  РОМАНОВСКОГО  МУНИЦИПАЛЬНОГО РАЙОНА</w:t>
    </w:r>
  </w:p>
  <w:p w:rsidR="00C20CBF" w:rsidRPr="009C2D59" w:rsidRDefault="00C20CBF" w:rsidP="00C20CBF">
    <w:pPr>
      <w:jc w:val="center"/>
      <w:rPr>
        <w:b/>
        <w:sz w:val="28"/>
        <w:szCs w:val="28"/>
      </w:rPr>
    </w:pPr>
    <w:r w:rsidRPr="009C2D59">
      <w:rPr>
        <w:sz w:val="28"/>
        <w:szCs w:val="28"/>
      </w:rPr>
      <w:t xml:space="preserve"> САРАТОВСКОЙ ОБЛАСТИ</w:t>
    </w:r>
  </w:p>
  <w:p w:rsidR="00C20CBF" w:rsidRPr="009C2D59" w:rsidRDefault="00C20CBF" w:rsidP="00C20CBF">
    <w:pPr>
      <w:tabs>
        <w:tab w:val="right" w:pos="0"/>
        <w:tab w:val="center" w:pos="4536"/>
        <w:tab w:val="right" w:pos="9072"/>
      </w:tabs>
      <w:jc w:val="center"/>
      <w:rPr>
        <w:b/>
        <w:spacing w:val="24"/>
        <w:sz w:val="28"/>
        <w:szCs w:val="28"/>
      </w:rPr>
    </w:pPr>
    <w:proofErr w:type="gramStart"/>
    <w:r w:rsidRPr="009C2D59">
      <w:rPr>
        <w:b/>
        <w:sz w:val="28"/>
        <w:szCs w:val="28"/>
      </w:rPr>
      <w:t>П</w:t>
    </w:r>
    <w:proofErr w:type="gramEnd"/>
    <w:r w:rsidRPr="009C2D59">
      <w:rPr>
        <w:b/>
        <w:sz w:val="28"/>
        <w:szCs w:val="28"/>
      </w:rPr>
      <w:t xml:space="preserve"> О С Т А Н О В Л Е Н И Е</w:t>
    </w:r>
  </w:p>
  <w:p w:rsidR="00C20CBF" w:rsidRPr="009C2D59" w:rsidRDefault="00C20CBF" w:rsidP="00C20CBF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9C2D59">
      <w:rPr>
        <w:sz w:val="28"/>
        <w:szCs w:val="28"/>
      </w:rPr>
      <w:t>от  2</w:t>
    </w:r>
    <w:r w:rsidRPr="00C20CBF">
      <w:rPr>
        <w:sz w:val="28"/>
        <w:szCs w:val="28"/>
      </w:rPr>
      <w:t>9</w:t>
    </w:r>
    <w:r>
      <w:rPr>
        <w:sz w:val="28"/>
        <w:szCs w:val="28"/>
      </w:rPr>
      <w:t>.12.2021 года №  64</w:t>
    </w:r>
    <w:r w:rsidRPr="00C20CBF">
      <w:rPr>
        <w:sz w:val="28"/>
        <w:szCs w:val="28"/>
      </w:rPr>
      <w:t>7</w:t>
    </w:r>
    <w:r w:rsidRPr="009C2D59">
      <w:rPr>
        <w:sz w:val="28"/>
        <w:szCs w:val="28"/>
      </w:rPr>
      <w:t xml:space="preserve">   </w:t>
    </w:r>
  </w:p>
  <w:p w:rsidR="00C20CBF" w:rsidRPr="009C2D59" w:rsidRDefault="00C20CBF" w:rsidP="00C20CBF">
    <w:pPr>
      <w:tabs>
        <w:tab w:val="center" w:pos="4536"/>
        <w:tab w:val="right" w:pos="9072"/>
      </w:tabs>
      <w:jc w:val="center"/>
      <w:rPr>
        <w:szCs w:val="28"/>
      </w:rPr>
    </w:pPr>
    <w:proofErr w:type="spellStart"/>
    <w:r w:rsidRPr="009C2D59">
      <w:rPr>
        <w:szCs w:val="28"/>
      </w:rPr>
      <w:t>р.п</w:t>
    </w:r>
    <w:proofErr w:type="gramStart"/>
    <w:r w:rsidRPr="009C2D59">
      <w:rPr>
        <w:szCs w:val="28"/>
      </w:rPr>
      <w:t>.Р</w:t>
    </w:r>
    <w:proofErr w:type="gramEnd"/>
    <w:r w:rsidRPr="009C2D59">
      <w:rPr>
        <w:szCs w:val="28"/>
      </w:rPr>
      <w:t>омановка</w:t>
    </w:r>
    <w:proofErr w:type="spellEnd"/>
  </w:p>
  <w:p w:rsidR="00F738A9" w:rsidRPr="00C20CBF" w:rsidRDefault="00F738A9" w:rsidP="00C20C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026"/>
    <w:rsid w:val="00015D25"/>
    <w:rsid w:val="00016CE0"/>
    <w:rsid w:val="000178CB"/>
    <w:rsid w:val="000229B8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2A6D"/>
    <w:rsid w:val="000A578D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97B"/>
    <w:rsid w:val="000C2F13"/>
    <w:rsid w:val="000C4A9B"/>
    <w:rsid w:val="000C4E45"/>
    <w:rsid w:val="000C6685"/>
    <w:rsid w:val="000C6A07"/>
    <w:rsid w:val="000C718A"/>
    <w:rsid w:val="000C7A65"/>
    <w:rsid w:val="000D14CB"/>
    <w:rsid w:val="000D41B7"/>
    <w:rsid w:val="000D4ADD"/>
    <w:rsid w:val="000E023E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266DE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1D"/>
    <w:rsid w:val="00151583"/>
    <w:rsid w:val="00151879"/>
    <w:rsid w:val="0015408F"/>
    <w:rsid w:val="00155E01"/>
    <w:rsid w:val="001562B9"/>
    <w:rsid w:val="001564F3"/>
    <w:rsid w:val="00157795"/>
    <w:rsid w:val="001578AC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14EC"/>
    <w:rsid w:val="001F77E4"/>
    <w:rsid w:val="001F7850"/>
    <w:rsid w:val="00203CBA"/>
    <w:rsid w:val="0020405B"/>
    <w:rsid w:val="00206573"/>
    <w:rsid w:val="002073D1"/>
    <w:rsid w:val="00210D80"/>
    <w:rsid w:val="00212267"/>
    <w:rsid w:val="00215CA6"/>
    <w:rsid w:val="00222D3C"/>
    <w:rsid w:val="0022793E"/>
    <w:rsid w:val="00230B9C"/>
    <w:rsid w:val="00232AD1"/>
    <w:rsid w:val="002355D0"/>
    <w:rsid w:val="00235D16"/>
    <w:rsid w:val="0023605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123F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1D72"/>
    <w:rsid w:val="003023A7"/>
    <w:rsid w:val="00303B4A"/>
    <w:rsid w:val="00310A95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0FC4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097C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7756"/>
    <w:rsid w:val="00431BBF"/>
    <w:rsid w:val="00433195"/>
    <w:rsid w:val="0043332E"/>
    <w:rsid w:val="004360E3"/>
    <w:rsid w:val="004363FD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5750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3F41"/>
    <w:rsid w:val="004B4E0E"/>
    <w:rsid w:val="004B5585"/>
    <w:rsid w:val="004B6661"/>
    <w:rsid w:val="004B6E6E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836"/>
    <w:rsid w:val="004E3E24"/>
    <w:rsid w:val="004E4342"/>
    <w:rsid w:val="004E4BC2"/>
    <w:rsid w:val="004E6738"/>
    <w:rsid w:val="004E75FE"/>
    <w:rsid w:val="004F0237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2A90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5D5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83C"/>
    <w:rsid w:val="005A7F31"/>
    <w:rsid w:val="005B141C"/>
    <w:rsid w:val="005B2DB1"/>
    <w:rsid w:val="005B300E"/>
    <w:rsid w:val="005B578B"/>
    <w:rsid w:val="005C6530"/>
    <w:rsid w:val="005C7455"/>
    <w:rsid w:val="005D1017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17B48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602"/>
    <w:rsid w:val="0066294E"/>
    <w:rsid w:val="00663105"/>
    <w:rsid w:val="00664360"/>
    <w:rsid w:val="00664AA4"/>
    <w:rsid w:val="00670B73"/>
    <w:rsid w:val="006718C6"/>
    <w:rsid w:val="006773F8"/>
    <w:rsid w:val="006776C1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C685B"/>
    <w:rsid w:val="006C7D44"/>
    <w:rsid w:val="006D142D"/>
    <w:rsid w:val="006D1F33"/>
    <w:rsid w:val="006D438E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673B3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4DDD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5275"/>
    <w:rsid w:val="007B5495"/>
    <w:rsid w:val="007C1864"/>
    <w:rsid w:val="007C1D19"/>
    <w:rsid w:val="007C32E3"/>
    <w:rsid w:val="007C3C64"/>
    <w:rsid w:val="007C41F6"/>
    <w:rsid w:val="007C5A42"/>
    <w:rsid w:val="007C67A7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3687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4607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4DF8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576A"/>
    <w:rsid w:val="009873E0"/>
    <w:rsid w:val="00991A16"/>
    <w:rsid w:val="009930A2"/>
    <w:rsid w:val="009939FA"/>
    <w:rsid w:val="00993CAA"/>
    <w:rsid w:val="009940C1"/>
    <w:rsid w:val="00994EFA"/>
    <w:rsid w:val="00995A60"/>
    <w:rsid w:val="00996C0A"/>
    <w:rsid w:val="00997306"/>
    <w:rsid w:val="009A191C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2F8F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2CC6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1576"/>
    <w:rsid w:val="00B2392E"/>
    <w:rsid w:val="00B249BD"/>
    <w:rsid w:val="00B24E4D"/>
    <w:rsid w:val="00B30E4A"/>
    <w:rsid w:val="00B31DA0"/>
    <w:rsid w:val="00B34657"/>
    <w:rsid w:val="00B348E3"/>
    <w:rsid w:val="00B35EAB"/>
    <w:rsid w:val="00B362C0"/>
    <w:rsid w:val="00B416F4"/>
    <w:rsid w:val="00B47A6B"/>
    <w:rsid w:val="00B47C51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3BD9"/>
    <w:rsid w:val="00BB6A07"/>
    <w:rsid w:val="00BB6FDA"/>
    <w:rsid w:val="00BB7B4A"/>
    <w:rsid w:val="00BC0C6D"/>
    <w:rsid w:val="00BC12FF"/>
    <w:rsid w:val="00BC2112"/>
    <w:rsid w:val="00BC27C1"/>
    <w:rsid w:val="00BC32C0"/>
    <w:rsid w:val="00BC34E0"/>
    <w:rsid w:val="00BC38D8"/>
    <w:rsid w:val="00BC707B"/>
    <w:rsid w:val="00BD111E"/>
    <w:rsid w:val="00BD1C3D"/>
    <w:rsid w:val="00BD426E"/>
    <w:rsid w:val="00BD7226"/>
    <w:rsid w:val="00BE0452"/>
    <w:rsid w:val="00BE30C7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0CBF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239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1F48"/>
    <w:rsid w:val="00CB3735"/>
    <w:rsid w:val="00CB6F09"/>
    <w:rsid w:val="00CC218D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476A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11F2"/>
    <w:rsid w:val="00D42FE4"/>
    <w:rsid w:val="00D44057"/>
    <w:rsid w:val="00D443B2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126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47A5"/>
    <w:rsid w:val="00DD5B53"/>
    <w:rsid w:val="00DD601E"/>
    <w:rsid w:val="00DE27E5"/>
    <w:rsid w:val="00DE7E8E"/>
    <w:rsid w:val="00DF1A6C"/>
    <w:rsid w:val="00DF24C5"/>
    <w:rsid w:val="00DF28C6"/>
    <w:rsid w:val="00DF2F61"/>
    <w:rsid w:val="00DF316F"/>
    <w:rsid w:val="00DF3D35"/>
    <w:rsid w:val="00DF42BF"/>
    <w:rsid w:val="00DF473B"/>
    <w:rsid w:val="00DF5F23"/>
    <w:rsid w:val="00DF662D"/>
    <w:rsid w:val="00E0108C"/>
    <w:rsid w:val="00E012F6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3F15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3E8B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2E8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5B"/>
    <w:rsid w:val="00F96FC5"/>
    <w:rsid w:val="00F97628"/>
    <w:rsid w:val="00FA03A0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1EBC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1D2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Основной текст_"/>
    <w:basedOn w:val="a0"/>
    <w:link w:val="12"/>
    <w:rsid w:val="00C20CBF"/>
    <w:rPr>
      <w:sz w:val="28"/>
      <w:szCs w:val="28"/>
    </w:rPr>
  </w:style>
  <w:style w:type="paragraph" w:customStyle="1" w:styleId="12">
    <w:name w:val="Основной текст1"/>
    <w:basedOn w:val="a"/>
    <w:link w:val="afd"/>
    <w:rsid w:val="00C20CBF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Основной текст_"/>
    <w:basedOn w:val="a0"/>
    <w:link w:val="12"/>
    <w:rsid w:val="00C20CBF"/>
    <w:rPr>
      <w:sz w:val="28"/>
      <w:szCs w:val="28"/>
    </w:rPr>
  </w:style>
  <w:style w:type="paragraph" w:customStyle="1" w:styleId="12">
    <w:name w:val="Основной текст1"/>
    <w:basedOn w:val="a"/>
    <w:link w:val="afd"/>
    <w:rsid w:val="00C20CBF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23237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2019-12-13T05:37:00Z</cp:lastPrinted>
  <dcterms:created xsi:type="dcterms:W3CDTF">2021-12-30T04:51:00Z</dcterms:created>
  <dcterms:modified xsi:type="dcterms:W3CDTF">2021-12-30T04:51:00Z</dcterms:modified>
</cp:coreProperties>
</file>