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AD" w:rsidRPr="006C7554" w:rsidRDefault="006C7554" w:rsidP="006C75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bookmarkEnd w:id="0"/>
    <w:p w:rsidR="005B04AD" w:rsidRPr="006C7554" w:rsidRDefault="003D7739" w:rsidP="005B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54">
        <w:rPr>
          <w:rFonts w:ascii="Times New Roman" w:hAnsi="Times New Roman" w:cs="Times New Roman"/>
          <w:b/>
          <w:bCs/>
          <w:sz w:val="24"/>
          <w:szCs w:val="24"/>
        </w:rPr>
        <w:t xml:space="preserve">Отчет об </w:t>
      </w:r>
      <w:r w:rsidR="00D82AFC" w:rsidRPr="006C7554">
        <w:rPr>
          <w:rFonts w:ascii="Times New Roman" w:hAnsi="Times New Roman" w:cs="Times New Roman"/>
          <w:b/>
          <w:bCs/>
          <w:sz w:val="24"/>
          <w:szCs w:val="24"/>
        </w:rPr>
        <w:t>итогах реализации мероприятий</w:t>
      </w:r>
    </w:p>
    <w:p w:rsidR="005B04AD" w:rsidRPr="006C7554" w:rsidRDefault="00D82AFC" w:rsidP="005B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54">
        <w:rPr>
          <w:rFonts w:ascii="Times New Roman" w:hAnsi="Times New Roman" w:cs="Times New Roman"/>
          <w:b/>
          <w:bCs/>
          <w:sz w:val="24"/>
          <w:szCs w:val="24"/>
        </w:rPr>
        <w:t>РЕГИОНАЛЬНОЙ</w:t>
      </w:r>
      <w:r w:rsidR="005B04AD" w:rsidRPr="006C7554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"ОБЕСПЕЧЕНИЕ ЗАЩИТЫ ПРАВ</w:t>
      </w:r>
    </w:p>
    <w:p w:rsidR="005B04AD" w:rsidRPr="006C7554" w:rsidRDefault="005B04AD" w:rsidP="005B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54">
        <w:rPr>
          <w:rFonts w:ascii="Times New Roman" w:hAnsi="Times New Roman" w:cs="Times New Roman"/>
          <w:b/>
          <w:bCs/>
          <w:sz w:val="24"/>
          <w:szCs w:val="24"/>
        </w:rPr>
        <w:t>ПОТРЕБИТЕЛЕЙ В САРАТОВСКОЙ ОБЛАСТИ" НА 20</w:t>
      </w:r>
      <w:r w:rsidR="00D82AFC" w:rsidRPr="006C7554">
        <w:rPr>
          <w:rFonts w:ascii="Times New Roman" w:hAnsi="Times New Roman" w:cs="Times New Roman"/>
          <w:b/>
          <w:bCs/>
          <w:sz w:val="24"/>
          <w:szCs w:val="24"/>
        </w:rPr>
        <w:t>21 - 2025</w:t>
      </w:r>
      <w:r w:rsidRPr="006C7554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5B04AD" w:rsidRPr="006C7554" w:rsidRDefault="005B04AD" w:rsidP="005B0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6C7554" w:rsidRPr="006C7554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04AD" w:rsidRPr="006C7554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4AD" w:rsidRPr="006C7554" w:rsidRDefault="005B04AD" w:rsidP="005B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32"/>
        <w:gridCol w:w="1531"/>
        <w:gridCol w:w="3969"/>
        <w:gridCol w:w="3375"/>
      </w:tblGrid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6C7554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6C7554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6C7554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6C7554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6C7554" w:rsidRDefault="005B04AD" w:rsidP="00BF1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мероприятий в 20</w:t>
            </w:r>
            <w:r w:rsidR="00BF1BE7" w:rsidRPr="006C75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6C7554" w:rsidRPr="006C7554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6C7554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82AFC" w:rsidRPr="006C7554">
              <w:rPr>
                <w:rFonts w:ascii="Times New Roman" w:hAnsi="Times New Roman" w:cs="Times New Roman"/>
                <w:sz w:val="24"/>
                <w:szCs w:val="24"/>
              </w:rPr>
              <w:t>1.  Основное мероприятие "Укрепление региональной системы защиты прав потребителей"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правовой помощи в сфере защиты прав потребителей для всех категорий граждан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D82AFC" w:rsidRPr="006C7554" w:rsidRDefault="00D82AFC" w:rsidP="001726AF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мероприятиях, направленных на правовое просвещение в сфере защиты прав потребителей приняло участие </w:t>
            </w:r>
            <w:r w:rsidR="002E6FCE" w:rsidRPr="006C75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предоставлению бесплатных консультационных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2E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Оказано </w:t>
            </w:r>
            <w:r w:rsidR="002E6FCE" w:rsidRPr="006C75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 w:rsidR="002E6FCE" w:rsidRPr="006C75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по обращениям граждан, связанные с вопросами защиты прав потребителей. На регулярной основе проводится консультация граждан, ИП и юридических лиц по вопросам защиты прав потребителей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 предоставлению бесплатных консультационных услуг,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организованных администрациями муниципальных районов (городских округов)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2E6FCE" w:rsidP="00172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</w:t>
            </w:r>
            <w:r w:rsidRPr="006C755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потребителей и благополучия человека по Саратовской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17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Доступность населению системы защиты прав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D82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444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Формирование в муниципальных образованиях области эффективной и доступной системы обеспечения защиты прав потребителей посредством разработки и утверждения органами местного самоуправления муниципальных программ по защите прав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2E6FCE" w:rsidP="002E6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2021 - 2024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44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D82AFC" w:rsidP="00444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Обеспечение защиты прав потребителей в Романовском муниципальном районе на 20</w:t>
            </w:r>
            <w:r w:rsidR="002E6FCE" w:rsidRPr="006C7554">
              <w:rPr>
                <w:rFonts w:ascii="Times New Roman" w:hAnsi="Times New Roman" w:cs="Times New Roman"/>
                <w:sz w:val="24"/>
                <w:szCs w:val="24"/>
              </w:rPr>
              <w:t>22-2024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годы, утвержденная постановлением администрации МР СО от </w:t>
            </w:r>
            <w:r w:rsidR="002E6FCE"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06.12.2021 года № 567 </w:t>
            </w:r>
          </w:p>
        </w:tc>
      </w:tr>
      <w:tr w:rsidR="006C7554" w:rsidRPr="006C7554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2E6FCE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2. Основное мероприятие "Информационное обеспечение потребителей. Просвещение и популяризация вопросов защиты прав потребителей"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консультационных, юридических услуг по обращениям граждан, связанным с вопросами защиты прав потребителей, а также консультирование потребителей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 органы исполнительной власти области;</w:t>
            </w:r>
          </w:p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Саратовской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2E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правовая помощь потребителям доступна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просветительских акций в рамках мероприятий, посвященных Всемирному дню защиты прав потребителей.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Саратовской области Волго-Вятского главного управления Центрального банка Российской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здравоохранения "Центр гигиены и эпидемиологии в Саратовской области"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правовая помощь потребителям доступна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Распространение в местах проведения массовых мероприятий с участием потребителей информационных брошюр, справочных материалов по защите прав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"Государственный региональный центр стандартизации, метрологии и испытаний им. Б.А. </w:t>
            </w:r>
            <w:proofErr w:type="spellStart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Саратовской области"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 потребителей области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Саратовской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2E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Романовского муниципального района в 2022 роздано 32 памятки </w:t>
            </w:r>
            <w:proofErr w:type="gramStart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потребительской грамотности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смотров-конкурсов, фестивалей, семинаров, форумов, конференций, лекций, выставок, ярмарок-распродаж потребительских товаров местных товаропроизводителей и других просветительских мероприятий с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предприятий-изготовителей, предпринимателей и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"Государственный региональный центр стандартизации, метрологии и испытаний им. Б.А. </w:t>
            </w:r>
            <w:proofErr w:type="spellStart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Саратовской области"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2E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регулярной основе проводятся координационные советы, постоянно действующие совещания, в частности поднимаются вопросы о защите прав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потребителей. Еженедельно на территории Романовского района проводятся сельскохозяйственные ярмарки потребительских товаров местных товаропроизводителей.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Пропаганда основ защиты прав потребителей через средства массовой информации и информационно-телекоммуникационную сеть Интернет посредством просветительских передач, рубрик, тематических публикаций о правах потребителя, механизмах их защиты о типичных нарушениях на потребительском рынке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отделение по Саратовской области Волго-Вятского главного управления Центрального банка Российской Федерации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2E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информации, направленных на повышение потребительской грамотности размещено 10 публикаций.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Проведение "горячих линий" по вопросам защиты прав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"Государственный региональный центр стандартизации, метрологии и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испытаний им. Б.А. </w:t>
            </w:r>
            <w:proofErr w:type="spellStart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Саратовской области" (по согласованию);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2E6FCE" w:rsidRPr="006C7554" w:rsidRDefault="002E6FCE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CE" w:rsidRPr="006C7554" w:rsidRDefault="002E6FCE" w:rsidP="002E6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администрации Романовского муниципального района организована работа «горячей линии» телефон 8(845-44) 4-02-31 по вопросам защиты прав потребителей.</w:t>
            </w:r>
          </w:p>
        </w:tc>
      </w:tr>
      <w:tr w:rsidR="006C7554" w:rsidRPr="006C7554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2E6FCE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Основное мероприятие "Профилактика правонарушений в сфере защиты прав потребителей"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образовательно-организационных мероприятий, "круглых столов", направленных на повышение правовой грамотности хозяйствующих субъектов в сфере защиты прав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образовательно-организационных мероприятий, "круглых столов", направленных на повышение правовой грамотности хозяйствующих субъектов в сфере защиты прав потребителей не осуществлялось в связи с эпидемиологической обстановкой.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профессионального мастерства для хозяйствующих субъектов, осуществляющих деятельность на потребительском рынке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конкурсы профессионального мастерства для </w:t>
            </w:r>
            <w:proofErr w:type="gramStart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субъектов, осуществляющих деятельность на потребительском рынке не проводились</w:t>
            </w:r>
            <w:proofErr w:type="gramEnd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эпидемиологической обстановкой.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Привлечение предприятий области к участию во Всероссийском конкурсе "Сто лучших товаров России"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"Государственный региональный центр стандартизации, метрологии</w:t>
            </w:r>
          </w:p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испытаний им. Б.А. </w:t>
            </w:r>
            <w:proofErr w:type="spellStart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Саратовской области"</w:t>
            </w:r>
          </w:p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и городских округов области (по согласованию);</w:t>
            </w:r>
          </w:p>
          <w:p w:rsidR="00F94CE0" w:rsidRPr="006C7554" w:rsidRDefault="00F94CE0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0" w:rsidRPr="006C7554" w:rsidRDefault="00F94CE0" w:rsidP="00057F95">
            <w:pPr>
              <w:pStyle w:val="3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6C755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Заявок на участие во Всероссийском конкурсе "Сто лучших товаров России"  в </w:t>
            </w:r>
            <w:r w:rsidRPr="006C755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адрес администрации Романовского муниципального района не поступало.</w:t>
            </w:r>
          </w:p>
          <w:p w:rsidR="00F94CE0" w:rsidRPr="006C7554" w:rsidRDefault="00F94CE0" w:rsidP="00057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554" w:rsidRPr="006C7554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7F5004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Основное мероприятие "Кадровое обеспечение защиты прав потребителей"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уровня квалификации лиц, осуществляющих деятельность на потребительском рынке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903CE3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Специалисты регулярно проходят повышение квалификации</w:t>
            </w:r>
          </w:p>
        </w:tc>
      </w:tr>
      <w:tr w:rsidR="006C7554" w:rsidRPr="006C7554" w:rsidTr="00BF0F81">
        <w:tc>
          <w:tcPr>
            <w:tcW w:w="146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C" w:rsidRPr="006C7554" w:rsidRDefault="007F5004" w:rsidP="007F5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5. Основное мероприятие "Осуществление мер по совершенствованию системы контроля безопасности товаров (работ, услуг)"</w:t>
            </w:r>
          </w:p>
        </w:tc>
      </w:tr>
      <w:tr w:rsidR="006C7554" w:rsidRPr="006C7554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контроля сроков и качества исполнения административных процедур в процессе предоставления государственных услуг органами исполнительной власти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2021 - 2025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7F5004" w:rsidP="00057F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04" w:rsidRPr="006C7554" w:rsidRDefault="00903CE3" w:rsidP="006C75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Проводится анализ сроков о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существлени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 сроков и качества исполнения административных процедур в процессе предоставления государственных услуг 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6C7554" w:rsidRPr="006C755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</w:t>
            </w:r>
            <w:r w:rsidR="006C7554" w:rsidRPr="006C7554">
              <w:rPr>
                <w:rFonts w:ascii="Times New Roman" w:hAnsi="Times New Roman" w:cs="Times New Roman"/>
                <w:sz w:val="24"/>
                <w:szCs w:val="24"/>
              </w:rPr>
              <w:t xml:space="preserve">. Нарушений не </w:t>
            </w:r>
            <w:proofErr w:type="spellStart"/>
            <w:r w:rsidR="006C7554" w:rsidRPr="006C7554">
              <w:rPr>
                <w:rFonts w:ascii="Times New Roman" w:hAnsi="Times New Roman" w:cs="Times New Roman"/>
                <w:sz w:val="24"/>
                <w:szCs w:val="24"/>
              </w:rPr>
              <w:t>выявленно</w:t>
            </w:r>
            <w:proofErr w:type="spellEnd"/>
          </w:p>
        </w:tc>
      </w:tr>
    </w:tbl>
    <w:p w:rsidR="00246D2A" w:rsidRPr="006C7554" w:rsidRDefault="00246D2A">
      <w:pPr>
        <w:rPr>
          <w:rFonts w:ascii="Times New Roman" w:hAnsi="Times New Roman" w:cs="Times New Roman"/>
          <w:sz w:val="24"/>
          <w:szCs w:val="24"/>
        </w:rPr>
      </w:pPr>
    </w:p>
    <w:sectPr w:rsidR="00246D2A" w:rsidRPr="006C7554" w:rsidSect="005B04AD">
      <w:pgSz w:w="16838" w:h="11905" w:orient="landscape"/>
      <w:pgMar w:top="993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4AD"/>
    <w:rsid w:val="000B23C7"/>
    <w:rsid w:val="000D0D4C"/>
    <w:rsid w:val="000D3A08"/>
    <w:rsid w:val="000F5F6E"/>
    <w:rsid w:val="001F672A"/>
    <w:rsid w:val="00202279"/>
    <w:rsid w:val="00246D2A"/>
    <w:rsid w:val="002E6FCE"/>
    <w:rsid w:val="002F06AE"/>
    <w:rsid w:val="0039147E"/>
    <w:rsid w:val="003D7739"/>
    <w:rsid w:val="004A1A28"/>
    <w:rsid w:val="004E3E42"/>
    <w:rsid w:val="004E43D5"/>
    <w:rsid w:val="00584306"/>
    <w:rsid w:val="005B04AD"/>
    <w:rsid w:val="006C7554"/>
    <w:rsid w:val="00740954"/>
    <w:rsid w:val="007F5004"/>
    <w:rsid w:val="00814D60"/>
    <w:rsid w:val="008D6D56"/>
    <w:rsid w:val="00903CE3"/>
    <w:rsid w:val="00910167"/>
    <w:rsid w:val="00957EC8"/>
    <w:rsid w:val="00963988"/>
    <w:rsid w:val="00AA24C0"/>
    <w:rsid w:val="00B4004D"/>
    <w:rsid w:val="00BC6F27"/>
    <w:rsid w:val="00BF0F81"/>
    <w:rsid w:val="00BF1BE7"/>
    <w:rsid w:val="00D6637B"/>
    <w:rsid w:val="00D82AFC"/>
    <w:rsid w:val="00E37096"/>
    <w:rsid w:val="00F94CE0"/>
    <w:rsid w:val="00FC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3">
    <w:name w:val="Body Text Indent 3"/>
    <w:basedOn w:val="a"/>
    <w:link w:val="30"/>
    <w:rsid w:val="00F94CE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94CE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moskvichevavv</dc:creator>
  <cp:lastModifiedBy>Пользователь Windows</cp:lastModifiedBy>
  <cp:revision>15</cp:revision>
  <cp:lastPrinted>2020-12-28T11:26:00Z</cp:lastPrinted>
  <dcterms:created xsi:type="dcterms:W3CDTF">2019-02-05T11:35:00Z</dcterms:created>
  <dcterms:modified xsi:type="dcterms:W3CDTF">2023-01-11T06:30:00Z</dcterms:modified>
</cp:coreProperties>
</file>