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BD4B4"/>
  <w:body>
    <w:p w:rsidR="0065536D" w:rsidRDefault="0078082E" w:rsidP="0065536D">
      <w:pPr>
        <w:jc w:val="center"/>
        <w:rPr>
          <w:rFonts w:ascii="Times New Roman" w:hAnsi="Times New Roman"/>
          <w:b/>
          <w:sz w:val="28"/>
          <w:szCs w:val="28"/>
        </w:rPr>
      </w:pPr>
      <w:r>
        <w:fldChar w:fldCharType="begin"/>
      </w:r>
      <w:r w:rsidR="001B53A1">
        <w:instrText xml:space="preserve"> INCLUDEPICTURE  "http://krasnozerskoenso2.nso.ru/SiteAssets/Pages/default/%D0%B1%D0%B0%D0%BD%D0%BD%D0%B5%D1%80 %D0%B1%D1%8E%D0%B4%D0%B6%D0%B5%D1%82.jpg"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pt;height:398.25pt">
            <v:imagedata r:id="rId8" r:href="rId9"/>
          </v:shape>
        </w:pict>
      </w:r>
      <w:r>
        <w:fldChar w:fldCharType="end"/>
      </w:r>
    </w:p>
    <w:p w:rsidR="0065536D" w:rsidRPr="00D407EB" w:rsidRDefault="004E08F0" w:rsidP="0065536D">
      <w:pPr>
        <w:jc w:val="center"/>
        <w:rPr>
          <w:rFonts w:ascii="Times New Roman" w:hAnsi="Times New Roman"/>
          <w:b/>
          <w:sz w:val="28"/>
          <w:szCs w:val="28"/>
        </w:rPr>
      </w:pPr>
      <w:r>
        <w:rPr>
          <w:rFonts w:ascii="Times New Roman" w:hAnsi="Times New Roman"/>
          <w:b/>
          <w:i/>
          <w:sz w:val="36"/>
          <w:szCs w:val="36"/>
        </w:rPr>
        <w:t xml:space="preserve">к решению Муниципального Собрания Романовского муниципального района Саратовской области </w:t>
      </w:r>
      <w:r w:rsidR="00A27E8B">
        <w:rPr>
          <w:rFonts w:ascii="Times New Roman" w:hAnsi="Times New Roman"/>
          <w:b/>
          <w:i/>
          <w:sz w:val="36"/>
          <w:szCs w:val="36"/>
        </w:rPr>
        <w:t>от 31.05.2021 № 272</w:t>
      </w:r>
      <w:r>
        <w:rPr>
          <w:rFonts w:ascii="Times New Roman" w:hAnsi="Times New Roman"/>
          <w:b/>
          <w:i/>
          <w:sz w:val="36"/>
          <w:szCs w:val="36"/>
        </w:rPr>
        <w:t>«Об</w:t>
      </w:r>
      <w:r w:rsidR="0065536D" w:rsidRPr="00D8339B">
        <w:rPr>
          <w:rFonts w:ascii="Times New Roman" w:hAnsi="Times New Roman"/>
          <w:b/>
          <w:i/>
          <w:sz w:val="36"/>
          <w:szCs w:val="36"/>
        </w:rPr>
        <w:t xml:space="preserve"> </w:t>
      </w:r>
      <w:r>
        <w:rPr>
          <w:rFonts w:ascii="Times New Roman" w:hAnsi="Times New Roman"/>
          <w:b/>
          <w:i/>
          <w:sz w:val="36"/>
          <w:szCs w:val="36"/>
        </w:rPr>
        <w:t>утверждении отчета об</w:t>
      </w:r>
      <w:r w:rsidR="0065536D" w:rsidRPr="00D8339B">
        <w:rPr>
          <w:rFonts w:ascii="Times New Roman" w:hAnsi="Times New Roman"/>
          <w:b/>
          <w:i/>
          <w:sz w:val="36"/>
          <w:szCs w:val="36"/>
        </w:rPr>
        <w:t xml:space="preserve"> </w:t>
      </w:r>
      <w:r w:rsidR="0065536D">
        <w:rPr>
          <w:rFonts w:ascii="Times New Roman" w:hAnsi="Times New Roman"/>
          <w:b/>
          <w:i/>
          <w:sz w:val="36"/>
          <w:szCs w:val="36"/>
        </w:rPr>
        <w:t>исполнени</w:t>
      </w:r>
      <w:r>
        <w:rPr>
          <w:rFonts w:ascii="Times New Roman" w:hAnsi="Times New Roman"/>
          <w:b/>
          <w:i/>
          <w:sz w:val="36"/>
          <w:szCs w:val="36"/>
        </w:rPr>
        <w:t>и</w:t>
      </w:r>
      <w:r w:rsidR="0065536D">
        <w:rPr>
          <w:rFonts w:ascii="Times New Roman" w:hAnsi="Times New Roman"/>
          <w:b/>
          <w:i/>
          <w:sz w:val="36"/>
          <w:szCs w:val="36"/>
        </w:rPr>
        <w:t xml:space="preserve"> </w:t>
      </w:r>
      <w:r w:rsidR="0065536D" w:rsidRPr="00D8339B">
        <w:rPr>
          <w:rFonts w:ascii="Times New Roman" w:hAnsi="Times New Roman"/>
          <w:b/>
          <w:i/>
          <w:sz w:val="36"/>
          <w:szCs w:val="36"/>
        </w:rPr>
        <w:t>бюджет</w:t>
      </w:r>
      <w:r w:rsidR="0065536D">
        <w:rPr>
          <w:rFonts w:ascii="Times New Roman" w:hAnsi="Times New Roman"/>
          <w:b/>
          <w:i/>
          <w:sz w:val="36"/>
          <w:szCs w:val="36"/>
        </w:rPr>
        <w:t>а</w:t>
      </w:r>
      <w:r w:rsidR="0065536D" w:rsidRPr="00D8339B">
        <w:rPr>
          <w:rFonts w:ascii="Times New Roman" w:hAnsi="Times New Roman"/>
          <w:b/>
          <w:i/>
          <w:sz w:val="36"/>
          <w:szCs w:val="36"/>
        </w:rPr>
        <w:t xml:space="preserve"> </w:t>
      </w:r>
      <w:r w:rsidR="0065536D">
        <w:rPr>
          <w:rFonts w:ascii="Times New Roman" w:hAnsi="Times New Roman"/>
          <w:b/>
          <w:i/>
          <w:sz w:val="36"/>
          <w:szCs w:val="36"/>
        </w:rPr>
        <w:t>Романовского муниципального района</w:t>
      </w:r>
      <w:r w:rsidR="0065536D" w:rsidRPr="00D8339B">
        <w:rPr>
          <w:rFonts w:ascii="Times New Roman" w:hAnsi="Times New Roman"/>
          <w:b/>
          <w:i/>
          <w:sz w:val="36"/>
          <w:szCs w:val="36"/>
        </w:rPr>
        <w:t xml:space="preserve"> </w:t>
      </w:r>
      <w:r w:rsidR="0065536D">
        <w:rPr>
          <w:rFonts w:ascii="Times New Roman" w:hAnsi="Times New Roman"/>
          <w:b/>
          <w:i/>
          <w:sz w:val="36"/>
          <w:szCs w:val="36"/>
        </w:rPr>
        <w:t>за</w:t>
      </w:r>
      <w:r w:rsidR="0065536D" w:rsidRPr="00D8339B">
        <w:rPr>
          <w:rFonts w:ascii="Times New Roman" w:hAnsi="Times New Roman"/>
          <w:b/>
          <w:i/>
          <w:sz w:val="36"/>
          <w:szCs w:val="36"/>
        </w:rPr>
        <w:t xml:space="preserve"> 20</w:t>
      </w:r>
      <w:r w:rsidR="00D30ACA">
        <w:rPr>
          <w:rFonts w:ascii="Times New Roman" w:hAnsi="Times New Roman"/>
          <w:b/>
          <w:i/>
          <w:sz w:val="36"/>
          <w:szCs w:val="36"/>
        </w:rPr>
        <w:t>20</w:t>
      </w:r>
      <w:r w:rsidR="0065536D">
        <w:rPr>
          <w:rFonts w:ascii="Times New Roman" w:hAnsi="Times New Roman"/>
          <w:b/>
          <w:i/>
          <w:sz w:val="36"/>
          <w:szCs w:val="36"/>
        </w:rPr>
        <w:t xml:space="preserve"> год</w:t>
      </w:r>
      <w:r>
        <w:rPr>
          <w:rFonts w:ascii="Times New Roman" w:hAnsi="Times New Roman"/>
          <w:b/>
          <w:i/>
          <w:sz w:val="36"/>
          <w:szCs w:val="36"/>
        </w:rPr>
        <w:t>»</w:t>
      </w:r>
      <w:r w:rsidR="00D407EB">
        <w:rPr>
          <w:rFonts w:ascii="Times New Roman" w:hAnsi="Times New Roman"/>
          <w:b/>
          <w:i/>
          <w:sz w:val="36"/>
          <w:szCs w:val="36"/>
        </w:rPr>
        <w:t xml:space="preserve"> </w:t>
      </w:r>
    </w:p>
    <w:p w:rsidR="00A54D26" w:rsidRDefault="00C22D90" w:rsidP="00A54D26">
      <w:pPr>
        <w:pStyle w:val="a9"/>
        <w:tabs>
          <w:tab w:val="left" w:pos="0"/>
        </w:tabs>
        <w:spacing w:before="0" w:after="0"/>
        <w:ind w:firstLine="851"/>
        <w:jc w:val="center"/>
        <w:rPr>
          <w:rFonts w:eastAsia="+mn-ea"/>
          <w:b/>
          <w:bCs/>
          <w:i/>
          <w:kern w:val="24"/>
          <w:sz w:val="56"/>
          <w:szCs w:val="56"/>
        </w:rPr>
      </w:pPr>
      <w:r>
        <w:rPr>
          <w:noProof/>
        </w:rPr>
        <w:lastRenderedPageBreak/>
        <w:pict>
          <v:shape id="_x0000_i1026" type="#_x0000_t75" alt="http://romanovka.sarmo.ru/images/M_images/glava_rmr.jpg" style="width:125.25pt;height:162pt;visibility:visible">
            <v:imagedata r:id="rId10" o:title="glava_rmr"/>
          </v:shape>
        </w:pict>
      </w:r>
      <w:r>
        <w:rPr>
          <w:noProof/>
        </w:rPr>
        <w:pict>
          <v:shape id="_x0000_i1027" type="#_x0000_t75" alt="http://romanovka.sarmo.ru/images/M_images/stela.jpg" style="width:138.75pt;height:162.75pt;visibility:visible">
            <v:imagedata r:id="rId11" o:title="stela"/>
          </v:shape>
        </w:pict>
      </w:r>
      <w:r>
        <w:rPr>
          <w:noProof/>
        </w:rPr>
        <w:pict>
          <v:shape id="_x0000_i1028" type="#_x0000_t75" alt="http://romanovka.sarmo.ru/images/M_images/glava_admin_rmr.jpg" style="width:129pt;height:162pt;visibility:visible">
            <v:imagedata r:id="rId12" o:title="glava_admin_rmr"/>
          </v:shape>
        </w:pict>
      </w:r>
    </w:p>
    <w:p w:rsidR="00A54D26" w:rsidRPr="001952D5" w:rsidRDefault="00A54D26" w:rsidP="00A54D26">
      <w:pPr>
        <w:pStyle w:val="a9"/>
        <w:tabs>
          <w:tab w:val="left" w:pos="0"/>
        </w:tabs>
        <w:spacing w:before="0" w:after="0"/>
        <w:ind w:firstLine="851"/>
        <w:jc w:val="center"/>
        <w:rPr>
          <w:rFonts w:eastAsia="+mn-ea"/>
          <w:b/>
          <w:bCs/>
          <w:i/>
          <w:kern w:val="24"/>
          <w:sz w:val="40"/>
          <w:szCs w:val="40"/>
        </w:rPr>
      </w:pPr>
      <w:r w:rsidRPr="001952D5">
        <w:rPr>
          <w:rFonts w:eastAsia="+mn-ea"/>
          <w:b/>
          <w:bCs/>
          <w:i/>
          <w:kern w:val="24"/>
          <w:sz w:val="40"/>
          <w:szCs w:val="40"/>
        </w:rPr>
        <w:t>Уважаемые жители Романовского района!</w:t>
      </w:r>
    </w:p>
    <w:p w:rsidR="00A54D26" w:rsidRPr="001952D5" w:rsidRDefault="00A54D26" w:rsidP="00A54D26">
      <w:pPr>
        <w:pStyle w:val="a9"/>
        <w:spacing w:before="0" w:after="0"/>
        <w:ind w:firstLine="1134"/>
        <w:jc w:val="both"/>
        <w:rPr>
          <w:rFonts w:ascii="Verdana" w:hAnsi="Verdana" w:cs="Arial"/>
          <w:b/>
          <w:i/>
          <w:sz w:val="20"/>
          <w:szCs w:val="20"/>
        </w:rPr>
      </w:pPr>
    </w:p>
    <w:p w:rsidR="00A54D26" w:rsidRPr="00D4680D" w:rsidRDefault="00A54D26" w:rsidP="00A54D26">
      <w:pPr>
        <w:pStyle w:val="a9"/>
        <w:spacing w:before="0" w:after="0"/>
        <w:ind w:firstLine="1134"/>
        <w:jc w:val="both"/>
        <w:rPr>
          <w:rFonts w:ascii="Verdana" w:hAnsi="Verdana" w:cs="Arial"/>
          <w:b/>
          <w:i/>
          <w:sz w:val="28"/>
          <w:szCs w:val="28"/>
        </w:rPr>
      </w:pPr>
      <w:r w:rsidRPr="00D4680D">
        <w:rPr>
          <w:rFonts w:ascii="Verdana" w:hAnsi="Verdana" w:cs="Arial"/>
          <w:b/>
          <w:i/>
          <w:sz w:val="28"/>
          <w:szCs w:val="28"/>
        </w:rPr>
        <w:t xml:space="preserve">Одна из основных целей бюджетной политики - обеспечение большей прозрачности, открытости и доступности бюджетного процесса для жителей Романовского района. </w:t>
      </w:r>
    </w:p>
    <w:p w:rsidR="00A54D26" w:rsidRPr="00D4680D" w:rsidRDefault="00A54D26" w:rsidP="00A54D26">
      <w:pPr>
        <w:pStyle w:val="a9"/>
        <w:spacing w:before="0" w:after="0"/>
        <w:ind w:firstLine="1134"/>
        <w:jc w:val="both"/>
        <w:rPr>
          <w:rFonts w:ascii="Verdana" w:hAnsi="Verdana" w:cs="Arial"/>
          <w:b/>
          <w:i/>
          <w:sz w:val="28"/>
          <w:szCs w:val="28"/>
        </w:rPr>
      </w:pPr>
      <w:r w:rsidRPr="00D4680D">
        <w:rPr>
          <w:rFonts w:ascii="Verdana" w:hAnsi="Verdana" w:cs="Arial"/>
          <w:b/>
          <w:i/>
          <w:sz w:val="28"/>
          <w:szCs w:val="28"/>
        </w:rPr>
        <w:t>Одним из инструментов обеспечения прозрачности и открытости бюджетного процесса для населения является реализация проекта – открытый бюджет.</w:t>
      </w:r>
    </w:p>
    <w:p w:rsidR="00A54D26" w:rsidRPr="00D4680D" w:rsidRDefault="00A54D26" w:rsidP="00A54D26">
      <w:pPr>
        <w:pStyle w:val="a9"/>
        <w:spacing w:before="0" w:after="0"/>
        <w:ind w:firstLine="1134"/>
        <w:jc w:val="both"/>
        <w:rPr>
          <w:rFonts w:ascii="Verdana" w:hAnsi="Verdana" w:cs="Arial"/>
          <w:b/>
          <w:i/>
          <w:sz w:val="28"/>
          <w:szCs w:val="28"/>
        </w:rPr>
      </w:pPr>
      <w:r w:rsidRPr="00D4680D">
        <w:rPr>
          <w:rFonts w:ascii="Verdana" w:hAnsi="Verdana" w:cs="Arial"/>
          <w:b/>
          <w:i/>
          <w:sz w:val="28"/>
          <w:szCs w:val="28"/>
        </w:rPr>
        <w:t>«Бюджет для граждан» - это аналитический материал, разрабатываемый в целях ознакомления граждан с основными целями, задачами и приоритетными направлениями бюджетной политики Романовского района, обоснованиями бюджетных расходов, планируемыми и достигнутыми результатами использования бюджетных ассигнований.</w:t>
      </w:r>
    </w:p>
    <w:p w:rsidR="00A54D26" w:rsidRPr="00D4680D" w:rsidRDefault="00A54D26" w:rsidP="00A54D26">
      <w:pPr>
        <w:pStyle w:val="a9"/>
        <w:spacing w:before="0" w:after="0"/>
        <w:ind w:firstLine="1134"/>
        <w:jc w:val="both"/>
        <w:rPr>
          <w:rFonts w:ascii="Verdana" w:hAnsi="Verdana" w:cs="Arial"/>
          <w:b/>
          <w:i/>
          <w:sz w:val="28"/>
          <w:szCs w:val="28"/>
        </w:rPr>
      </w:pPr>
      <w:r w:rsidRPr="00D4680D">
        <w:rPr>
          <w:rFonts w:ascii="Verdana" w:hAnsi="Verdana" w:cs="Arial"/>
          <w:b/>
          <w:i/>
          <w:sz w:val="28"/>
          <w:szCs w:val="28"/>
        </w:rPr>
        <w:t>Надеемся, что представление бюджета в понятной и доступной форме повысит уровень общественного участия жителей в бюджетном процессе Романовского муниципального района.</w:t>
      </w:r>
    </w:p>
    <w:p w:rsidR="00A27E8B" w:rsidRDefault="00A54D26" w:rsidP="00A27E8B">
      <w:pPr>
        <w:pStyle w:val="a9"/>
        <w:spacing w:before="0" w:after="0"/>
        <w:ind w:firstLine="1134"/>
        <w:jc w:val="both"/>
        <w:rPr>
          <w:b/>
          <w:i/>
          <w:sz w:val="28"/>
          <w:szCs w:val="28"/>
        </w:rPr>
      </w:pPr>
      <w:r w:rsidRPr="00D4680D">
        <w:rPr>
          <w:rFonts w:ascii="Verdana" w:hAnsi="Verdana" w:cs="Arial"/>
          <w:b/>
          <w:i/>
          <w:sz w:val="28"/>
          <w:szCs w:val="28"/>
        </w:rPr>
        <w:t>«Бюджет для граждан» размещается на официальном сайте администрации Романовского муниципального района</w:t>
      </w:r>
      <w:r w:rsidRPr="00D4680D">
        <w:rPr>
          <w:b/>
          <w:i/>
          <w:sz w:val="28"/>
          <w:szCs w:val="28"/>
        </w:rPr>
        <w:t> </w:t>
      </w:r>
    </w:p>
    <w:p w:rsidR="00A27E8B" w:rsidRDefault="00A27E8B" w:rsidP="00A27E8B">
      <w:pPr>
        <w:pStyle w:val="a9"/>
        <w:spacing w:before="0" w:after="0"/>
        <w:ind w:firstLine="1134"/>
        <w:jc w:val="both"/>
        <w:rPr>
          <w:b/>
          <w:i/>
          <w:sz w:val="28"/>
          <w:szCs w:val="28"/>
        </w:rPr>
      </w:pPr>
    </w:p>
    <w:p w:rsidR="00806229" w:rsidRDefault="000A2798" w:rsidP="00A27E8B">
      <w:pPr>
        <w:pStyle w:val="a9"/>
        <w:spacing w:before="0" w:after="0"/>
        <w:ind w:firstLine="1134"/>
        <w:jc w:val="both"/>
        <w:rPr>
          <w:rFonts w:eastAsia="+mn-ea"/>
          <w:b/>
          <w:bCs/>
          <w:i/>
          <w:kern w:val="24"/>
          <w:sz w:val="28"/>
          <w:szCs w:val="28"/>
        </w:rPr>
      </w:pPr>
      <w:r>
        <w:rPr>
          <w:rFonts w:eastAsia="+mn-ea"/>
          <w:b/>
          <w:bCs/>
          <w:i/>
          <w:kern w:val="24"/>
          <w:sz w:val="28"/>
          <w:szCs w:val="28"/>
        </w:rPr>
        <w:t>Председатель Муниципального Собрания</w:t>
      </w:r>
      <w:r w:rsidR="00A54D26" w:rsidRPr="00D4680D">
        <w:rPr>
          <w:rFonts w:eastAsia="+mn-ea"/>
          <w:b/>
          <w:bCs/>
          <w:i/>
          <w:kern w:val="24"/>
          <w:sz w:val="28"/>
          <w:szCs w:val="28"/>
        </w:rPr>
        <w:t xml:space="preserve">          Н.В. Швецов</w:t>
      </w:r>
      <w:r w:rsidR="00806229">
        <w:rPr>
          <w:rFonts w:eastAsia="+mn-ea"/>
          <w:b/>
          <w:bCs/>
          <w:i/>
          <w:kern w:val="24"/>
          <w:sz w:val="28"/>
          <w:szCs w:val="28"/>
        </w:rPr>
        <w:t xml:space="preserve">                      </w:t>
      </w:r>
      <w:r w:rsidR="00A54D26" w:rsidRPr="00D4680D">
        <w:rPr>
          <w:rFonts w:eastAsia="+mn-ea"/>
          <w:b/>
          <w:bCs/>
          <w:i/>
          <w:kern w:val="24"/>
          <w:sz w:val="28"/>
          <w:szCs w:val="28"/>
        </w:rPr>
        <w:t xml:space="preserve">Глава муниципального района        А.И. Щербаков   </w:t>
      </w:r>
    </w:p>
    <w:p w:rsidR="00A54D26" w:rsidRDefault="00A54D26" w:rsidP="00A54D26">
      <w:pPr>
        <w:pStyle w:val="a9"/>
        <w:tabs>
          <w:tab w:val="left" w:pos="0"/>
        </w:tabs>
        <w:spacing w:before="0" w:after="0"/>
        <w:rPr>
          <w:rFonts w:eastAsia="+mn-ea"/>
          <w:b/>
          <w:bCs/>
          <w:i/>
          <w:kern w:val="24"/>
          <w:sz w:val="28"/>
          <w:szCs w:val="28"/>
        </w:rPr>
      </w:pPr>
      <w:r w:rsidRPr="00D4680D">
        <w:rPr>
          <w:rFonts w:eastAsia="+mn-ea"/>
          <w:b/>
          <w:bCs/>
          <w:i/>
          <w:kern w:val="24"/>
          <w:sz w:val="28"/>
          <w:szCs w:val="28"/>
        </w:rPr>
        <w:t xml:space="preserve">                </w:t>
      </w:r>
    </w:p>
    <w:p w:rsidR="00463CE7" w:rsidRDefault="00463CE7" w:rsidP="00463CE7">
      <w:pPr>
        <w:pStyle w:val="Default"/>
        <w:contextualSpacing/>
        <w:jc w:val="center"/>
        <w:rPr>
          <w:b/>
          <w:color w:val="auto"/>
        </w:rPr>
      </w:pPr>
    </w:p>
    <w:p w:rsidR="00463CE7" w:rsidRDefault="00463CE7" w:rsidP="00463CE7">
      <w:pPr>
        <w:pStyle w:val="Default"/>
        <w:contextualSpacing/>
        <w:jc w:val="center"/>
        <w:rPr>
          <w:b/>
          <w:color w:val="auto"/>
        </w:rPr>
      </w:pPr>
    </w:p>
    <w:p w:rsidR="00463CE7" w:rsidRDefault="00463CE7" w:rsidP="00463CE7">
      <w:pPr>
        <w:pStyle w:val="Default"/>
        <w:contextualSpacing/>
        <w:jc w:val="center"/>
        <w:rPr>
          <w:b/>
          <w:color w:val="auto"/>
        </w:rPr>
      </w:pPr>
    </w:p>
    <w:p w:rsidR="00463CE7" w:rsidRPr="00463CE7" w:rsidRDefault="00463CE7" w:rsidP="00463CE7">
      <w:pPr>
        <w:pStyle w:val="Default"/>
        <w:contextualSpacing/>
        <w:jc w:val="center"/>
        <w:rPr>
          <w:b/>
          <w:color w:val="auto"/>
          <w:sz w:val="28"/>
          <w:szCs w:val="28"/>
        </w:rPr>
      </w:pPr>
      <w:r w:rsidRPr="00463CE7">
        <w:rPr>
          <w:b/>
          <w:color w:val="auto"/>
          <w:sz w:val="28"/>
          <w:szCs w:val="28"/>
        </w:rPr>
        <w:t>ЧТО ТАКОЕ ИСПОЛНЕНИЕ БЮДЖЕТА?</w:t>
      </w:r>
    </w:p>
    <w:p w:rsidR="00463CE7" w:rsidRPr="00463CE7" w:rsidRDefault="00463CE7" w:rsidP="00463CE7">
      <w:pPr>
        <w:pStyle w:val="Default"/>
        <w:contextualSpacing/>
        <w:jc w:val="center"/>
        <w:rPr>
          <w:b/>
          <w:sz w:val="28"/>
          <w:szCs w:val="28"/>
        </w:rPr>
      </w:pPr>
    </w:p>
    <w:p w:rsidR="00463CE7" w:rsidRPr="00463CE7" w:rsidRDefault="00463CE7" w:rsidP="00463CE7">
      <w:pPr>
        <w:spacing w:after="0" w:line="240" w:lineRule="auto"/>
        <w:contextualSpacing/>
        <w:jc w:val="center"/>
        <w:rPr>
          <w:rFonts w:ascii="Times New Roman" w:hAnsi="Times New Roman"/>
          <w:i/>
          <w:sz w:val="28"/>
          <w:szCs w:val="28"/>
        </w:rPr>
      </w:pPr>
      <w:r w:rsidRPr="00463CE7">
        <w:rPr>
          <w:rFonts w:ascii="Times New Roman" w:hAnsi="Times New Roman"/>
          <w:b/>
          <w:i/>
          <w:sz w:val="28"/>
          <w:szCs w:val="28"/>
        </w:rPr>
        <w:t xml:space="preserve">Исполнение бюджета – </w:t>
      </w:r>
      <w:r w:rsidRPr="00463CE7">
        <w:rPr>
          <w:rFonts w:ascii="Times New Roman" w:hAnsi="Times New Roman"/>
          <w:i/>
          <w:sz w:val="28"/>
          <w:szCs w:val="28"/>
        </w:rPr>
        <w:t>процесс сбора и учета доходов и осуществление расходов на основе сводной бюджетной росписи и  кассового плана.</w:t>
      </w:r>
    </w:p>
    <w:p w:rsidR="00463CE7" w:rsidRPr="00463CE7" w:rsidRDefault="00463CE7" w:rsidP="00463CE7">
      <w:pPr>
        <w:spacing w:after="0" w:line="240" w:lineRule="auto"/>
        <w:contextualSpacing/>
        <w:rPr>
          <w:rFonts w:ascii="Times New Roman" w:hAnsi="Times New Roman"/>
          <w:b/>
          <w:bCs/>
          <w:sz w:val="28"/>
          <w:szCs w:val="28"/>
        </w:rPr>
      </w:pPr>
      <w:r w:rsidRPr="00463CE7">
        <w:rPr>
          <w:rFonts w:ascii="Times New Roman" w:hAnsi="Times New Roman"/>
          <w:b/>
          <w:bCs/>
          <w:sz w:val="28"/>
          <w:szCs w:val="28"/>
          <w:u w:val="single"/>
        </w:rPr>
        <w:t>Исполнение бюджета</w:t>
      </w:r>
      <w:r w:rsidRPr="00463CE7">
        <w:rPr>
          <w:rFonts w:ascii="Times New Roman" w:hAnsi="Times New Roman"/>
          <w:b/>
          <w:bCs/>
          <w:sz w:val="28"/>
          <w:szCs w:val="28"/>
        </w:rPr>
        <w:t xml:space="preserve"> – </w:t>
      </w:r>
      <w:r w:rsidRPr="00463CE7">
        <w:rPr>
          <w:rFonts w:ascii="Times New Roman" w:hAnsi="Times New Roman"/>
          <w:bCs/>
          <w:sz w:val="28"/>
          <w:szCs w:val="28"/>
        </w:rPr>
        <w:t>это этап бюджетного процесса, который начинается с момента утверждения решения о бюджете законодательным (представительным) органом муниципального образования и продолжается в течение финансового года.</w:t>
      </w:r>
    </w:p>
    <w:p w:rsidR="00463CE7" w:rsidRPr="00463CE7" w:rsidRDefault="00463CE7" w:rsidP="00463CE7">
      <w:pPr>
        <w:spacing w:after="0" w:line="240" w:lineRule="auto"/>
        <w:contextualSpacing/>
        <w:jc w:val="center"/>
        <w:rPr>
          <w:rFonts w:ascii="Times New Roman" w:hAnsi="Times New Roman"/>
          <w:b/>
          <w:bCs/>
          <w:i/>
          <w:sz w:val="28"/>
          <w:szCs w:val="28"/>
        </w:rPr>
      </w:pPr>
      <w:r w:rsidRPr="00463CE7">
        <w:rPr>
          <w:rFonts w:ascii="Times New Roman" w:hAnsi="Times New Roman"/>
          <w:b/>
          <w:bCs/>
          <w:i/>
          <w:sz w:val="28"/>
          <w:szCs w:val="28"/>
        </w:rPr>
        <w:t>Основные этапы исполнения бюджета:</w:t>
      </w:r>
    </w:p>
    <w:p w:rsidR="00463CE7" w:rsidRPr="00463CE7" w:rsidRDefault="00463CE7" w:rsidP="00463CE7">
      <w:pPr>
        <w:spacing w:after="0" w:line="240" w:lineRule="auto"/>
        <w:contextualSpacing/>
        <w:rPr>
          <w:rFonts w:ascii="Times New Roman" w:hAnsi="Times New Roman"/>
          <w:bCs/>
          <w:sz w:val="28"/>
          <w:szCs w:val="28"/>
        </w:rPr>
      </w:pPr>
      <w:r w:rsidRPr="00463CE7">
        <w:rPr>
          <w:rFonts w:ascii="Times New Roman" w:hAnsi="Times New Roman"/>
          <w:bCs/>
          <w:sz w:val="28"/>
          <w:szCs w:val="28"/>
        </w:rPr>
        <w:t xml:space="preserve">- </w:t>
      </w:r>
      <w:r w:rsidRPr="00463CE7">
        <w:rPr>
          <w:rFonts w:ascii="Times New Roman" w:hAnsi="Times New Roman"/>
          <w:b/>
          <w:bCs/>
          <w:sz w:val="28"/>
          <w:szCs w:val="28"/>
          <w:u w:val="single"/>
        </w:rPr>
        <w:t>исполнение бюджета по доходам</w:t>
      </w:r>
      <w:r w:rsidRPr="00463CE7">
        <w:rPr>
          <w:rFonts w:ascii="Times New Roman" w:hAnsi="Times New Roman"/>
          <w:bCs/>
          <w:sz w:val="28"/>
          <w:szCs w:val="28"/>
        </w:rPr>
        <w:t xml:space="preserve"> (обеспечение полного и своевременного поступления в бюджет налогов, сборов, доходов от использования имущества и других обязательных платежей, в соответствии с утвержденными бюджетными назначениями);</w:t>
      </w:r>
    </w:p>
    <w:p w:rsidR="00463CE7" w:rsidRPr="00463CE7" w:rsidRDefault="00463CE7" w:rsidP="00463CE7">
      <w:pPr>
        <w:spacing w:line="240" w:lineRule="auto"/>
        <w:contextualSpacing/>
        <w:rPr>
          <w:rFonts w:ascii="Times New Roman" w:hAnsi="Times New Roman"/>
          <w:bCs/>
          <w:sz w:val="28"/>
          <w:szCs w:val="28"/>
        </w:rPr>
      </w:pPr>
      <w:r w:rsidRPr="00463CE7">
        <w:rPr>
          <w:rFonts w:ascii="Times New Roman" w:hAnsi="Times New Roman"/>
          <w:bCs/>
          <w:sz w:val="28"/>
          <w:szCs w:val="28"/>
        </w:rPr>
        <w:t xml:space="preserve">- </w:t>
      </w:r>
      <w:r w:rsidRPr="00463CE7">
        <w:rPr>
          <w:rFonts w:ascii="Times New Roman" w:hAnsi="Times New Roman"/>
          <w:b/>
          <w:bCs/>
          <w:sz w:val="28"/>
          <w:szCs w:val="28"/>
          <w:u w:val="single"/>
        </w:rPr>
        <w:t>исполнение бюджета по расходам</w:t>
      </w:r>
      <w:r w:rsidRPr="00463CE7">
        <w:rPr>
          <w:rFonts w:ascii="Times New Roman" w:hAnsi="Times New Roman"/>
          <w:bCs/>
          <w:sz w:val="28"/>
          <w:szCs w:val="28"/>
        </w:rPr>
        <w:t xml:space="preserve"> (обеспечение последовательного финансирования мероприятий, предусмотренных решением о бюджете, в пределах утвержденных сумм с целью исполнения принятых муниципальным образованием расходных обязательств).</w:t>
      </w:r>
    </w:p>
    <w:p w:rsidR="00463CE7" w:rsidRPr="00463CE7" w:rsidRDefault="00463CE7" w:rsidP="00463CE7">
      <w:pPr>
        <w:spacing w:after="0" w:line="240" w:lineRule="auto"/>
        <w:ind w:right="-476"/>
        <w:contextualSpacing/>
        <w:rPr>
          <w:rFonts w:ascii="Times New Roman" w:hAnsi="Times New Roman"/>
          <w:bCs/>
          <w:sz w:val="28"/>
          <w:szCs w:val="28"/>
        </w:rPr>
      </w:pPr>
      <w:r w:rsidRPr="00463CE7">
        <w:rPr>
          <w:rFonts w:ascii="Times New Roman" w:hAnsi="Times New Roman"/>
          <w:bCs/>
          <w:sz w:val="28"/>
          <w:szCs w:val="28"/>
        </w:rPr>
        <w:t xml:space="preserve">         Составление и утверждение отчета об исполнении бюджета является важной формой контроля за исполнением бюджета. </w:t>
      </w:r>
    </w:p>
    <w:p w:rsidR="00463CE7" w:rsidRPr="00463CE7" w:rsidRDefault="00463CE7" w:rsidP="00463CE7">
      <w:pPr>
        <w:spacing w:after="0" w:line="240" w:lineRule="auto"/>
        <w:ind w:right="-476"/>
        <w:contextualSpacing/>
        <w:rPr>
          <w:rFonts w:ascii="Times New Roman" w:hAnsi="Times New Roman"/>
          <w:bCs/>
          <w:sz w:val="28"/>
          <w:szCs w:val="28"/>
        </w:rPr>
      </w:pPr>
      <w:r w:rsidRPr="00463CE7">
        <w:rPr>
          <w:rFonts w:ascii="Times New Roman" w:hAnsi="Times New Roman"/>
          <w:bCs/>
          <w:sz w:val="28"/>
          <w:szCs w:val="28"/>
        </w:rPr>
        <w:t xml:space="preserve">          Годовой отчет об исполнении бюджета Романовско</w:t>
      </w:r>
      <w:r w:rsidR="00495304">
        <w:rPr>
          <w:rFonts w:ascii="Times New Roman" w:hAnsi="Times New Roman"/>
          <w:bCs/>
          <w:sz w:val="28"/>
          <w:szCs w:val="28"/>
        </w:rPr>
        <w:t>го муниципального района за 20</w:t>
      </w:r>
      <w:r w:rsidR="00827CE8">
        <w:rPr>
          <w:rFonts w:ascii="Times New Roman" w:hAnsi="Times New Roman"/>
          <w:bCs/>
          <w:sz w:val="28"/>
          <w:szCs w:val="28"/>
        </w:rPr>
        <w:t>20</w:t>
      </w:r>
      <w:r w:rsidRPr="00463CE7">
        <w:rPr>
          <w:rFonts w:ascii="Times New Roman" w:hAnsi="Times New Roman"/>
          <w:bCs/>
          <w:sz w:val="28"/>
          <w:szCs w:val="28"/>
        </w:rPr>
        <w:t xml:space="preserve"> год предоставляется в </w:t>
      </w:r>
      <w:r w:rsidRPr="00463CE7">
        <w:rPr>
          <w:rFonts w:ascii="Times New Roman" w:hAnsi="Times New Roman"/>
          <w:sz w:val="28"/>
          <w:szCs w:val="28"/>
        </w:rPr>
        <w:t>муниципальное Собрание Романовского муниципального района Саратовской области</w:t>
      </w:r>
      <w:r w:rsidRPr="00463CE7">
        <w:rPr>
          <w:rFonts w:ascii="Times New Roman" w:hAnsi="Times New Roman"/>
          <w:bCs/>
          <w:sz w:val="28"/>
          <w:szCs w:val="28"/>
        </w:rPr>
        <w:t>. По результатам рассмотрения отчета депутаты муниципального Собрания принимают решение о его утверждении либо отклонении.</w:t>
      </w:r>
    </w:p>
    <w:p w:rsidR="00463CE7" w:rsidRPr="00463CE7" w:rsidRDefault="00463CE7" w:rsidP="00463CE7">
      <w:pPr>
        <w:spacing w:after="0" w:line="240" w:lineRule="auto"/>
        <w:ind w:right="-476" w:firstLine="708"/>
        <w:contextualSpacing/>
        <w:rPr>
          <w:rStyle w:val="a4"/>
          <w:rFonts w:ascii="Times New Roman" w:hAnsi="Times New Roman"/>
          <w:b w:val="0"/>
          <w:sz w:val="28"/>
          <w:szCs w:val="28"/>
        </w:rPr>
      </w:pPr>
      <w:r w:rsidRPr="00463CE7">
        <w:rPr>
          <w:rStyle w:val="a4"/>
          <w:rFonts w:ascii="Times New Roman" w:hAnsi="Times New Roman"/>
          <w:b w:val="0"/>
          <w:sz w:val="28"/>
          <w:szCs w:val="28"/>
        </w:rPr>
        <w:t>Годовая отчетность по исполнению бюджета Романовского муниципального района за 20</w:t>
      </w:r>
      <w:r w:rsidR="00827CE8">
        <w:rPr>
          <w:rStyle w:val="a4"/>
          <w:rFonts w:ascii="Times New Roman" w:hAnsi="Times New Roman"/>
          <w:b w:val="0"/>
          <w:sz w:val="28"/>
          <w:szCs w:val="28"/>
        </w:rPr>
        <w:t>20</w:t>
      </w:r>
      <w:r w:rsidRPr="00463CE7">
        <w:rPr>
          <w:rStyle w:val="a4"/>
          <w:rFonts w:ascii="Times New Roman" w:hAnsi="Times New Roman"/>
          <w:b w:val="0"/>
          <w:sz w:val="28"/>
          <w:szCs w:val="28"/>
        </w:rPr>
        <w:t xml:space="preserve"> год в установленные сроки представлена в Министерство финансов Саратовской области и принята без замечаний</w:t>
      </w:r>
    </w:p>
    <w:p w:rsidR="00463CE7" w:rsidRDefault="00463CE7" w:rsidP="00463CE7">
      <w:pPr>
        <w:ind w:right="1746"/>
        <w:jc w:val="center"/>
        <w:rPr>
          <w:rFonts w:ascii="Times New Roman" w:hAnsi="Times New Roman"/>
          <w:b/>
          <w:bCs/>
          <w:caps/>
          <w:color w:val="000000"/>
          <w:sz w:val="28"/>
          <w:szCs w:val="28"/>
        </w:rPr>
      </w:pPr>
    </w:p>
    <w:p w:rsidR="00585118" w:rsidRDefault="00585118" w:rsidP="00463CE7">
      <w:pPr>
        <w:ind w:right="1746"/>
        <w:jc w:val="center"/>
        <w:rPr>
          <w:rFonts w:ascii="Times New Roman" w:hAnsi="Times New Roman"/>
          <w:b/>
          <w:bCs/>
          <w:caps/>
          <w:color w:val="000000"/>
          <w:sz w:val="28"/>
          <w:szCs w:val="28"/>
        </w:rPr>
      </w:pPr>
    </w:p>
    <w:p w:rsidR="00A27E8B" w:rsidRDefault="00A27E8B" w:rsidP="00463CE7">
      <w:pPr>
        <w:ind w:right="1746"/>
        <w:jc w:val="center"/>
        <w:rPr>
          <w:rFonts w:ascii="Times New Roman" w:hAnsi="Times New Roman"/>
          <w:b/>
          <w:bCs/>
          <w:caps/>
          <w:color w:val="000000"/>
          <w:sz w:val="28"/>
          <w:szCs w:val="28"/>
        </w:rPr>
      </w:pPr>
    </w:p>
    <w:p w:rsidR="00A27E8B" w:rsidRDefault="00A27E8B" w:rsidP="00463CE7">
      <w:pPr>
        <w:ind w:right="1746"/>
        <w:jc w:val="center"/>
        <w:rPr>
          <w:rFonts w:ascii="Times New Roman" w:hAnsi="Times New Roman"/>
          <w:b/>
          <w:bCs/>
          <w:caps/>
          <w:color w:val="000000"/>
          <w:sz w:val="28"/>
          <w:szCs w:val="28"/>
        </w:rPr>
      </w:pPr>
    </w:p>
    <w:p w:rsidR="00A27E8B" w:rsidRDefault="00A27E8B" w:rsidP="00463CE7">
      <w:pPr>
        <w:ind w:right="1746"/>
        <w:jc w:val="center"/>
        <w:rPr>
          <w:rFonts w:ascii="Times New Roman" w:hAnsi="Times New Roman"/>
          <w:b/>
          <w:bCs/>
          <w:caps/>
          <w:color w:val="000000"/>
          <w:sz w:val="28"/>
          <w:szCs w:val="28"/>
        </w:rPr>
      </w:pPr>
    </w:p>
    <w:p w:rsidR="00585118" w:rsidRDefault="00585118" w:rsidP="00463CE7">
      <w:pPr>
        <w:ind w:right="1746"/>
        <w:jc w:val="center"/>
        <w:rPr>
          <w:rFonts w:ascii="Times New Roman" w:hAnsi="Times New Roman"/>
          <w:b/>
          <w:bCs/>
          <w:caps/>
          <w:color w:val="000000"/>
          <w:sz w:val="28"/>
          <w:szCs w:val="28"/>
        </w:rPr>
      </w:pPr>
    </w:p>
    <w:p w:rsidR="00585118" w:rsidRDefault="00585118" w:rsidP="00463CE7">
      <w:pPr>
        <w:ind w:right="1746"/>
        <w:jc w:val="center"/>
        <w:rPr>
          <w:rFonts w:ascii="Times New Roman" w:hAnsi="Times New Roman"/>
          <w:b/>
          <w:bCs/>
          <w:caps/>
          <w:color w:val="000000"/>
          <w:sz w:val="28"/>
          <w:szCs w:val="28"/>
        </w:rPr>
      </w:pPr>
    </w:p>
    <w:p w:rsidR="00463CE7" w:rsidRPr="00463CE7" w:rsidRDefault="00463CE7" w:rsidP="00463CE7">
      <w:pPr>
        <w:spacing w:line="240" w:lineRule="auto"/>
        <w:ind w:right="1746"/>
        <w:contextualSpacing/>
        <w:jc w:val="center"/>
        <w:rPr>
          <w:rFonts w:ascii="Times New Roman" w:hAnsi="Times New Roman"/>
          <w:b/>
          <w:bCs/>
          <w:caps/>
          <w:color w:val="000000"/>
          <w:sz w:val="36"/>
          <w:szCs w:val="36"/>
        </w:rPr>
      </w:pPr>
      <w:r w:rsidRPr="00463CE7">
        <w:rPr>
          <w:rFonts w:ascii="Times New Roman" w:hAnsi="Times New Roman"/>
          <w:b/>
          <w:bCs/>
          <w:caps/>
          <w:color w:val="000000"/>
          <w:sz w:val="36"/>
          <w:szCs w:val="36"/>
        </w:rPr>
        <w:t xml:space="preserve">ОТЧЕТ  </w:t>
      </w:r>
    </w:p>
    <w:p w:rsidR="00463CE7" w:rsidRPr="00463CE7" w:rsidRDefault="00463CE7" w:rsidP="00463CE7">
      <w:pPr>
        <w:spacing w:line="240" w:lineRule="auto"/>
        <w:ind w:right="1746"/>
        <w:contextualSpacing/>
        <w:jc w:val="center"/>
        <w:rPr>
          <w:rFonts w:ascii="Times New Roman" w:hAnsi="Times New Roman"/>
          <w:b/>
          <w:bCs/>
          <w:caps/>
          <w:color w:val="000000"/>
          <w:sz w:val="36"/>
          <w:szCs w:val="36"/>
        </w:rPr>
      </w:pPr>
      <w:r w:rsidRPr="00463CE7">
        <w:rPr>
          <w:rFonts w:ascii="Times New Roman" w:hAnsi="Times New Roman"/>
          <w:b/>
          <w:bCs/>
          <w:caps/>
          <w:color w:val="000000"/>
          <w:sz w:val="36"/>
          <w:szCs w:val="36"/>
        </w:rPr>
        <w:t>об исполнении Бюджета романовского муниципального района  за 20</w:t>
      </w:r>
      <w:r w:rsidR="00D30ACA">
        <w:rPr>
          <w:rFonts w:ascii="Times New Roman" w:hAnsi="Times New Roman"/>
          <w:b/>
          <w:bCs/>
          <w:caps/>
          <w:color w:val="000000"/>
          <w:sz w:val="36"/>
          <w:szCs w:val="36"/>
        </w:rPr>
        <w:t>20</w:t>
      </w:r>
      <w:r w:rsidRPr="00463CE7">
        <w:rPr>
          <w:rFonts w:ascii="Times New Roman" w:hAnsi="Times New Roman"/>
          <w:b/>
          <w:bCs/>
          <w:caps/>
          <w:color w:val="000000"/>
          <w:sz w:val="36"/>
          <w:szCs w:val="36"/>
        </w:rPr>
        <w:t xml:space="preserve"> год </w:t>
      </w:r>
    </w:p>
    <w:p w:rsidR="00463CE7" w:rsidRPr="00463CE7" w:rsidRDefault="00463CE7" w:rsidP="00463CE7">
      <w:pPr>
        <w:spacing w:line="240" w:lineRule="auto"/>
        <w:contextualSpacing/>
        <w:rPr>
          <w:rFonts w:ascii="Times New Roman" w:hAnsi="Times New Roman"/>
          <w:b/>
          <w:bCs/>
          <w:color w:val="000000"/>
          <w:sz w:val="36"/>
          <w:szCs w:val="36"/>
        </w:rPr>
      </w:pPr>
    </w:p>
    <w:p w:rsidR="00463CE7" w:rsidRPr="00463CE7" w:rsidRDefault="00463CE7" w:rsidP="00463CE7">
      <w:pPr>
        <w:spacing w:line="240" w:lineRule="auto"/>
        <w:contextualSpacing/>
        <w:jc w:val="center"/>
        <w:rPr>
          <w:rFonts w:ascii="Times New Roman" w:hAnsi="Times New Roman"/>
          <w:bCs/>
          <w:color w:val="000000"/>
          <w:sz w:val="24"/>
          <w:szCs w:val="24"/>
        </w:rPr>
      </w:pPr>
      <w:r w:rsidRPr="00463CE7">
        <w:rPr>
          <w:rFonts w:ascii="Times New Roman" w:hAnsi="Times New Roman"/>
          <w:bCs/>
          <w:color w:val="000000"/>
          <w:sz w:val="24"/>
          <w:szCs w:val="24"/>
        </w:rPr>
        <w:t>Содержание</w:t>
      </w:r>
    </w:p>
    <w:tbl>
      <w:tblPr>
        <w:tblW w:w="0" w:type="auto"/>
        <w:tblLook w:val="04A0"/>
      </w:tblPr>
      <w:tblGrid>
        <w:gridCol w:w="8330"/>
        <w:gridCol w:w="791"/>
      </w:tblGrid>
      <w:tr w:rsidR="00463CE7" w:rsidRPr="00463CE7" w:rsidTr="00D00EFF">
        <w:tc>
          <w:tcPr>
            <w:tcW w:w="8330" w:type="dxa"/>
          </w:tcPr>
          <w:p w:rsidR="00463CE7" w:rsidRPr="00463CE7" w:rsidRDefault="00463CE7" w:rsidP="00463CE7">
            <w:pPr>
              <w:spacing w:line="240" w:lineRule="auto"/>
              <w:contextualSpacing/>
              <w:jc w:val="center"/>
              <w:rPr>
                <w:rFonts w:ascii="Times New Roman" w:hAnsi="Times New Roman"/>
                <w:bCs/>
                <w:color w:val="000000"/>
                <w:sz w:val="28"/>
                <w:szCs w:val="28"/>
              </w:rPr>
            </w:pPr>
            <w:r w:rsidRPr="00463CE7">
              <w:rPr>
                <w:rFonts w:ascii="Times New Roman" w:hAnsi="Times New Roman"/>
                <w:bCs/>
                <w:color w:val="000000"/>
                <w:sz w:val="28"/>
                <w:szCs w:val="28"/>
              </w:rPr>
              <w:t>Раздел</w:t>
            </w:r>
          </w:p>
          <w:p w:rsidR="00463CE7" w:rsidRPr="00463CE7" w:rsidRDefault="00463CE7" w:rsidP="00463CE7">
            <w:pPr>
              <w:spacing w:line="240" w:lineRule="auto"/>
              <w:contextualSpacing/>
              <w:jc w:val="center"/>
              <w:rPr>
                <w:rFonts w:ascii="Times New Roman" w:hAnsi="Times New Roman"/>
                <w:bCs/>
                <w:color w:val="000000"/>
                <w:sz w:val="28"/>
                <w:szCs w:val="28"/>
              </w:rPr>
            </w:pPr>
          </w:p>
        </w:tc>
        <w:tc>
          <w:tcPr>
            <w:tcW w:w="791" w:type="dxa"/>
          </w:tcPr>
          <w:p w:rsidR="00463CE7" w:rsidRPr="00463CE7" w:rsidRDefault="00463CE7" w:rsidP="00463CE7">
            <w:pPr>
              <w:spacing w:line="240" w:lineRule="auto"/>
              <w:contextualSpacing/>
              <w:jc w:val="center"/>
              <w:rPr>
                <w:rFonts w:ascii="Times New Roman" w:hAnsi="Times New Roman"/>
                <w:bCs/>
                <w:color w:val="000000"/>
                <w:sz w:val="28"/>
                <w:szCs w:val="28"/>
              </w:rPr>
            </w:pPr>
            <w:r w:rsidRPr="00463CE7">
              <w:rPr>
                <w:rFonts w:ascii="Times New Roman" w:hAnsi="Times New Roman"/>
                <w:bCs/>
                <w:color w:val="000000"/>
                <w:sz w:val="28"/>
                <w:szCs w:val="28"/>
              </w:rPr>
              <w:t>Стр.</w:t>
            </w:r>
          </w:p>
        </w:tc>
      </w:tr>
      <w:tr w:rsidR="00463CE7" w:rsidRPr="00463CE7" w:rsidTr="00D00EFF">
        <w:tc>
          <w:tcPr>
            <w:tcW w:w="8330" w:type="dxa"/>
          </w:tcPr>
          <w:p w:rsidR="00463CE7" w:rsidRPr="00463CE7" w:rsidRDefault="00463CE7" w:rsidP="00463CE7">
            <w:pPr>
              <w:spacing w:line="240" w:lineRule="auto"/>
              <w:contextualSpacing/>
              <w:rPr>
                <w:rFonts w:ascii="Times New Roman" w:hAnsi="Times New Roman"/>
                <w:bCs/>
                <w:i/>
                <w:color w:val="000000"/>
                <w:sz w:val="28"/>
                <w:szCs w:val="28"/>
                <w:u w:val="single"/>
              </w:rPr>
            </w:pPr>
            <w:r w:rsidRPr="00463CE7">
              <w:rPr>
                <w:rFonts w:ascii="Times New Roman" w:hAnsi="Times New Roman"/>
                <w:bCs/>
                <w:i/>
                <w:color w:val="000000"/>
                <w:sz w:val="28"/>
                <w:szCs w:val="28"/>
                <w:u w:val="single"/>
              </w:rPr>
              <w:t xml:space="preserve">1. Основные показатели прогноза социально-экономического </w:t>
            </w:r>
            <w:r w:rsidR="00585118">
              <w:rPr>
                <w:rFonts w:ascii="Times New Roman" w:hAnsi="Times New Roman"/>
                <w:bCs/>
                <w:i/>
                <w:color w:val="000000"/>
                <w:sz w:val="28"/>
                <w:szCs w:val="28"/>
                <w:u w:val="single"/>
              </w:rPr>
              <w:t xml:space="preserve">           </w:t>
            </w:r>
            <w:r w:rsidRPr="00463CE7">
              <w:rPr>
                <w:rFonts w:ascii="Times New Roman" w:hAnsi="Times New Roman"/>
                <w:bCs/>
                <w:i/>
                <w:color w:val="000000"/>
                <w:sz w:val="28"/>
                <w:szCs w:val="28"/>
                <w:u w:val="single"/>
              </w:rPr>
              <w:t>развития Романовского муниципального района</w:t>
            </w:r>
          </w:p>
        </w:tc>
        <w:tc>
          <w:tcPr>
            <w:tcW w:w="791" w:type="dxa"/>
          </w:tcPr>
          <w:p w:rsidR="00463CE7" w:rsidRPr="00463CE7" w:rsidRDefault="00585118" w:rsidP="00585118">
            <w:pPr>
              <w:spacing w:line="240" w:lineRule="auto"/>
              <w:ind w:left="-250"/>
              <w:contextualSpacing/>
              <w:jc w:val="center"/>
              <w:rPr>
                <w:rFonts w:ascii="Times New Roman" w:hAnsi="Times New Roman"/>
                <w:bCs/>
                <w:i/>
                <w:color w:val="000000"/>
                <w:sz w:val="28"/>
                <w:szCs w:val="28"/>
                <w:u w:val="single"/>
              </w:rPr>
            </w:pPr>
            <w:r>
              <w:rPr>
                <w:rFonts w:ascii="Times New Roman" w:hAnsi="Times New Roman"/>
                <w:bCs/>
                <w:i/>
                <w:color w:val="000000"/>
                <w:sz w:val="28"/>
                <w:szCs w:val="28"/>
                <w:u w:val="single"/>
              </w:rPr>
              <w:t>5</w:t>
            </w:r>
          </w:p>
        </w:tc>
      </w:tr>
      <w:tr w:rsidR="00463CE7" w:rsidRPr="00463CE7" w:rsidTr="00D00EFF">
        <w:tc>
          <w:tcPr>
            <w:tcW w:w="8330" w:type="dxa"/>
          </w:tcPr>
          <w:p w:rsidR="00463CE7" w:rsidRPr="00463CE7" w:rsidRDefault="00463CE7" w:rsidP="00463CE7">
            <w:pPr>
              <w:spacing w:line="240" w:lineRule="auto"/>
              <w:contextualSpacing/>
              <w:rPr>
                <w:rFonts w:ascii="Times New Roman" w:hAnsi="Times New Roman"/>
                <w:bCs/>
                <w:i/>
                <w:color w:val="000000"/>
                <w:sz w:val="28"/>
                <w:szCs w:val="28"/>
                <w:u w:val="single"/>
              </w:rPr>
            </w:pPr>
            <w:r w:rsidRPr="00463CE7">
              <w:rPr>
                <w:rFonts w:ascii="Times New Roman" w:hAnsi="Times New Roman"/>
                <w:bCs/>
                <w:i/>
                <w:color w:val="000000"/>
                <w:sz w:val="28"/>
                <w:szCs w:val="28"/>
                <w:u w:val="single"/>
              </w:rPr>
              <w:t>2. Общий объем и структура доходов  бюджета Романовского муниципального района</w:t>
            </w:r>
          </w:p>
        </w:tc>
        <w:tc>
          <w:tcPr>
            <w:tcW w:w="791" w:type="dxa"/>
          </w:tcPr>
          <w:p w:rsidR="00463CE7" w:rsidRPr="00463CE7" w:rsidRDefault="002F4BF6" w:rsidP="00585118">
            <w:pPr>
              <w:spacing w:line="240" w:lineRule="auto"/>
              <w:ind w:left="-250"/>
              <w:contextualSpacing/>
              <w:jc w:val="center"/>
              <w:rPr>
                <w:rFonts w:ascii="Times New Roman" w:hAnsi="Times New Roman"/>
                <w:bCs/>
                <w:i/>
                <w:color w:val="000000"/>
                <w:sz w:val="28"/>
                <w:szCs w:val="28"/>
                <w:u w:val="single"/>
              </w:rPr>
            </w:pPr>
            <w:r>
              <w:rPr>
                <w:rFonts w:ascii="Times New Roman" w:hAnsi="Times New Roman"/>
                <w:bCs/>
                <w:i/>
                <w:color w:val="000000"/>
                <w:sz w:val="28"/>
                <w:szCs w:val="28"/>
                <w:u w:val="single"/>
              </w:rPr>
              <w:t>7</w:t>
            </w:r>
          </w:p>
        </w:tc>
      </w:tr>
      <w:tr w:rsidR="00463CE7" w:rsidRPr="00463CE7" w:rsidTr="00D00EFF">
        <w:tc>
          <w:tcPr>
            <w:tcW w:w="8330" w:type="dxa"/>
          </w:tcPr>
          <w:p w:rsidR="00463CE7" w:rsidRPr="00463CE7" w:rsidRDefault="00463CE7" w:rsidP="00463CE7">
            <w:pPr>
              <w:spacing w:line="240" w:lineRule="auto"/>
              <w:contextualSpacing/>
              <w:rPr>
                <w:rFonts w:ascii="Times New Roman" w:hAnsi="Times New Roman"/>
                <w:bCs/>
                <w:i/>
                <w:color w:val="000000"/>
                <w:sz w:val="28"/>
                <w:szCs w:val="28"/>
                <w:u w:val="single"/>
              </w:rPr>
            </w:pPr>
            <w:r w:rsidRPr="00463CE7">
              <w:rPr>
                <w:rFonts w:ascii="Times New Roman" w:hAnsi="Times New Roman"/>
                <w:bCs/>
                <w:i/>
                <w:color w:val="000000"/>
                <w:sz w:val="28"/>
                <w:szCs w:val="28"/>
                <w:u w:val="single"/>
              </w:rPr>
              <w:t>3. Общий объем и структура расходов бюджета Романовского муниципального района</w:t>
            </w:r>
          </w:p>
        </w:tc>
        <w:tc>
          <w:tcPr>
            <w:tcW w:w="791" w:type="dxa"/>
          </w:tcPr>
          <w:p w:rsidR="00463CE7" w:rsidRPr="00463CE7" w:rsidRDefault="002F4BF6" w:rsidP="00585118">
            <w:pPr>
              <w:spacing w:line="240" w:lineRule="auto"/>
              <w:ind w:left="-250"/>
              <w:contextualSpacing/>
              <w:jc w:val="center"/>
              <w:rPr>
                <w:rFonts w:ascii="Times New Roman" w:hAnsi="Times New Roman"/>
                <w:bCs/>
                <w:i/>
                <w:color w:val="000000"/>
                <w:sz w:val="28"/>
                <w:szCs w:val="28"/>
                <w:u w:val="single"/>
              </w:rPr>
            </w:pPr>
            <w:r>
              <w:rPr>
                <w:rFonts w:ascii="Times New Roman" w:hAnsi="Times New Roman"/>
                <w:bCs/>
                <w:i/>
                <w:color w:val="000000"/>
                <w:sz w:val="28"/>
                <w:szCs w:val="28"/>
                <w:u w:val="single"/>
              </w:rPr>
              <w:t>14</w:t>
            </w:r>
          </w:p>
        </w:tc>
      </w:tr>
      <w:tr w:rsidR="00463CE7" w:rsidRPr="00463CE7" w:rsidTr="00D00EFF">
        <w:tc>
          <w:tcPr>
            <w:tcW w:w="8330" w:type="dxa"/>
          </w:tcPr>
          <w:p w:rsidR="00463CE7" w:rsidRPr="00463CE7" w:rsidRDefault="00463CE7" w:rsidP="00463CE7">
            <w:pPr>
              <w:spacing w:line="240" w:lineRule="auto"/>
              <w:contextualSpacing/>
              <w:rPr>
                <w:rFonts w:ascii="Times New Roman" w:hAnsi="Times New Roman"/>
                <w:bCs/>
                <w:color w:val="000000"/>
                <w:sz w:val="28"/>
                <w:szCs w:val="28"/>
              </w:rPr>
            </w:pPr>
            <w:r w:rsidRPr="00463CE7">
              <w:rPr>
                <w:rFonts w:ascii="Times New Roman" w:hAnsi="Times New Roman"/>
                <w:bCs/>
                <w:i/>
                <w:color w:val="000000"/>
                <w:sz w:val="28"/>
                <w:szCs w:val="28"/>
                <w:u w:val="single"/>
              </w:rPr>
              <w:t>4. Сведения о расходах бюджета Романовского муниципального района на реализацию муниципальных программ</w:t>
            </w:r>
          </w:p>
        </w:tc>
        <w:tc>
          <w:tcPr>
            <w:tcW w:w="791" w:type="dxa"/>
          </w:tcPr>
          <w:p w:rsidR="00463CE7" w:rsidRPr="00463CE7" w:rsidRDefault="00585118" w:rsidP="00585118">
            <w:pPr>
              <w:spacing w:line="240" w:lineRule="auto"/>
              <w:ind w:left="-250"/>
              <w:contextualSpacing/>
              <w:jc w:val="center"/>
              <w:rPr>
                <w:rFonts w:ascii="Times New Roman" w:hAnsi="Times New Roman"/>
                <w:bCs/>
                <w:color w:val="000000"/>
                <w:sz w:val="28"/>
                <w:szCs w:val="28"/>
              </w:rPr>
            </w:pPr>
            <w:r>
              <w:rPr>
                <w:rFonts w:ascii="Times New Roman" w:hAnsi="Times New Roman"/>
                <w:bCs/>
                <w:i/>
                <w:color w:val="000000"/>
                <w:sz w:val="28"/>
                <w:szCs w:val="28"/>
                <w:u w:val="single"/>
              </w:rPr>
              <w:t>28</w:t>
            </w:r>
          </w:p>
        </w:tc>
      </w:tr>
      <w:tr w:rsidR="00463CE7" w:rsidRPr="00463CE7" w:rsidTr="00D00EFF">
        <w:tc>
          <w:tcPr>
            <w:tcW w:w="8330" w:type="dxa"/>
          </w:tcPr>
          <w:p w:rsidR="00463CE7" w:rsidRPr="00463CE7" w:rsidRDefault="00463CE7" w:rsidP="00463CE7">
            <w:pPr>
              <w:spacing w:line="240" w:lineRule="auto"/>
              <w:contextualSpacing/>
              <w:rPr>
                <w:rFonts w:ascii="Times New Roman" w:hAnsi="Times New Roman"/>
                <w:bCs/>
                <w:color w:val="000000"/>
                <w:sz w:val="28"/>
                <w:szCs w:val="28"/>
              </w:rPr>
            </w:pPr>
            <w:r w:rsidRPr="00463CE7">
              <w:rPr>
                <w:rFonts w:ascii="Times New Roman" w:hAnsi="Times New Roman"/>
                <w:bCs/>
                <w:i/>
                <w:color w:val="000000"/>
                <w:sz w:val="28"/>
                <w:szCs w:val="28"/>
                <w:u w:val="single"/>
              </w:rPr>
              <w:t>5. Сведения о социально-значимых проектах предусмотренных к финансированию за счет средств бюджета Романовского муниципального района</w:t>
            </w:r>
          </w:p>
        </w:tc>
        <w:tc>
          <w:tcPr>
            <w:tcW w:w="791" w:type="dxa"/>
          </w:tcPr>
          <w:p w:rsidR="00463CE7" w:rsidRPr="00463CE7" w:rsidRDefault="00D31361" w:rsidP="007A7028">
            <w:pPr>
              <w:spacing w:line="240" w:lineRule="auto"/>
              <w:ind w:left="-250"/>
              <w:contextualSpacing/>
              <w:jc w:val="center"/>
              <w:rPr>
                <w:rFonts w:ascii="Times New Roman" w:hAnsi="Times New Roman"/>
                <w:bCs/>
                <w:color w:val="000000"/>
                <w:sz w:val="28"/>
                <w:szCs w:val="28"/>
              </w:rPr>
            </w:pPr>
            <w:r>
              <w:rPr>
                <w:rFonts w:ascii="Times New Roman" w:hAnsi="Times New Roman"/>
                <w:bCs/>
                <w:i/>
                <w:color w:val="000000"/>
                <w:sz w:val="28"/>
                <w:szCs w:val="28"/>
                <w:u w:val="single"/>
              </w:rPr>
              <w:t>4</w:t>
            </w:r>
            <w:r w:rsidR="007A7028">
              <w:rPr>
                <w:rFonts w:ascii="Times New Roman" w:hAnsi="Times New Roman"/>
                <w:bCs/>
                <w:i/>
                <w:color w:val="000000"/>
                <w:sz w:val="28"/>
                <w:szCs w:val="28"/>
                <w:u w:val="single"/>
              </w:rPr>
              <w:t>5</w:t>
            </w:r>
          </w:p>
        </w:tc>
      </w:tr>
      <w:tr w:rsidR="00463CE7" w:rsidRPr="00463CE7" w:rsidTr="00D00EFF">
        <w:tc>
          <w:tcPr>
            <w:tcW w:w="8330" w:type="dxa"/>
          </w:tcPr>
          <w:p w:rsidR="00463CE7" w:rsidRPr="00463CE7" w:rsidRDefault="00463CE7" w:rsidP="00463CE7">
            <w:pPr>
              <w:spacing w:line="240" w:lineRule="auto"/>
              <w:contextualSpacing/>
              <w:rPr>
                <w:rFonts w:ascii="Times New Roman" w:hAnsi="Times New Roman"/>
                <w:bCs/>
                <w:i/>
                <w:color w:val="000000"/>
                <w:sz w:val="28"/>
                <w:szCs w:val="28"/>
                <w:u w:val="single"/>
              </w:rPr>
            </w:pPr>
            <w:r w:rsidRPr="00463CE7">
              <w:rPr>
                <w:rFonts w:ascii="Times New Roman" w:hAnsi="Times New Roman"/>
                <w:bCs/>
                <w:i/>
                <w:color w:val="000000"/>
                <w:sz w:val="28"/>
                <w:szCs w:val="28"/>
                <w:u w:val="single"/>
              </w:rPr>
              <w:t>6. Сведения об объемах муниципального долга Романовского муниципального района</w:t>
            </w:r>
          </w:p>
        </w:tc>
        <w:tc>
          <w:tcPr>
            <w:tcW w:w="791" w:type="dxa"/>
          </w:tcPr>
          <w:p w:rsidR="00463CE7" w:rsidRPr="00463CE7" w:rsidRDefault="007A7028" w:rsidP="007A7028">
            <w:pPr>
              <w:spacing w:line="240" w:lineRule="auto"/>
              <w:ind w:left="-250"/>
              <w:contextualSpacing/>
              <w:jc w:val="center"/>
              <w:rPr>
                <w:rFonts w:ascii="Times New Roman" w:hAnsi="Times New Roman"/>
                <w:bCs/>
                <w:i/>
                <w:color w:val="000000"/>
                <w:sz w:val="28"/>
                <w:szCs w:val="28"/>
                <w:u w:val="single"/>
              </w:rPr>
            </w:pPr>
            <w:r>
              <w:rPr>
                <w:rFonts w:ascii="Times New Roman" w:hAnsi="Times New Roman"/>
                <w:bCs/>
                <w:i/>
                <w:color w:val="000000"/>
                <w:sz w:val="28"/>
                <w:szCs w:val="28"/>
                <w:u w:val="single"/>
              </w:rPr>
              <w:t>52</w:t>
            </w:r>
          </w:p>
        </w:tc>
      </w:tr>
      <w:tr w:rsidR="00463CE7" w:rsidRPr="00463CE7" w:rsidTr="00D00EFF">
        <w:tc>
          <w:tcPr>
            <w:tcW w:w="8330" w:type="dxa"/>
          </w:tcPr>
          <w:p w:rsidR="00463CE7" w:rsidRPr="00463CE7" w:rsidRDefault="00463CE7" w:rsidP="00463CE7">
            <w:pPr>
              <w:spacing w:line="240" w:lineRule="auto"/>
              <w:contextualSpacing/>
              <w:rPr>
                <w:rFonts w:ascii="Times New Roman" w:hAnsi="Times New Roman"/>
                <w:bCs/>
                <w:i/>
                <w:color w:val="000000"/>
                <w:sz w:val="28"/>
                <w:szCs w:val="28"/>
                <w:u w:val="single"/>
              </w:rPr>
            </w:pPr>
            <w:r w:rsidRPr="00463CE7">
              <w:rPr>
                <w:rFonts w:ascii="Times New Roman" w:hAnsi="Times New Roman"/>
                <w:bCs/>
                <w:i/>
                <w:color w:val="000000"/>
                <w:sz w:val="28"/>
                <w:szCs w:val="28"/>
                <w:u w:val="single"/>
              </w:rPr>
              <w:t>7. Контактная информация</w:t>
            </w:r>
          </w:p>
        </w:tc>
        <w:tc>
          <w:tcPr>
            <w:tcW w:w="791" w:type="dxa"/>
          </w:tcPr>
          <w:p w:rsidR="00463CE7" w:rsidRPr="00463CE7" w:rsidRDefault="007A7028" w:rsidP="007A7028">
            <w:pPr>
              <w:spacing w:line="240" w:lineRule="auto"/>
              <w:ind w:left="-250"/>
              <w:contextualSpacing/>
              <w:jc w:val="center"/>
              <w:rPr>
                <w:rFonts w:ascii="Times New Roman" w:hAnsi="Times New Roman"/>
                <w:bCs/>
                <w:i/>
                <w:color w:val="000000"/>
                <w:sz w:val="28"/>
                <w:szCs w:val="28"/>
                <w:u w:val="single"/>
              </w:rPr>
            </w:pPr>
            <w:r>
              <w:rPr>
                <w:rFonts w:ascii="Times New Roman" w:hAnsi="Times New Roman"/>
                <w:bCs/>
                <w:i/>
                <w:color w:val="000000"/>
                <w:sz w:val="28"/>
                <w:szCs w:val="28"/>
                <w:u w:val="single"/>
              </w:rPr>
              <w:t>54</w:t>
            </w:r>
          </w:p>
        </w:tc>
      </w:tr>
    </w:tbl>
    <w:p w:rsidR="00463CE7" w:rsidRPr="00463CE7" w:rsidRDefault="00463CE7" w:rsidP="00463CE7">
      <w:pPr>
        <w:spacing w:after="0" w:line="240" w:lineRule="auto"/>
        <w:ind w:right="-476" w:firstLine="708"/>
        <w:contextualSpacing/>
        <w:rPr>
          <w:rFonts w:ascii="Times New Roman" w:hAnsi="Times New Roman"/>
          <w:bCs/>
          <w:sz w:val="24"/>
          <w:szCs w:val="24"/>
          <w:lang w:val="en-US"/>
        </w:rPr>
      </w:pPr>
    </w:p>
    <w:p w:rsidR="00463CE7" w:rsidRPr="00463CE7" w:rsidRDefault="00463CE7" w:rsidP="00463CE7">
      <w:pPr>
        <w:spacing w:line="240" w:lineRule="auto"/>
        <w:ind w:firstLine="708"/>
        <w:contextualSpacing/>
        <w:jc w:val="both"/>
        <w:rPr>
          <w:rStyle w:val="a4"/>
          <w:rFonts w:ascii="Times New Roman" w:hAnsi="Times New Roman"/>
          <w:b w:val="0"/>
          <w:sz w:val="24"/>
          <w:szCs w:val="24"/>
        </w:rPr>
      </w:pPr>
    </w:p>
    <w:p w:rsidR="00463CE7" w:rsidRPr="00463CE7" w:rsidRDefault="00463CE7" w:rsidP="00463CE7">
      <w:pPr>
        <w:numPr>
          <w:ilvl w:val="0"/>
          <w:numId w:val="16"/>
        </w:numPr>
        <w:spacing w:line="240" w:lineRule="auto"/>
        <w:contextualSpacing/>
        <w:jc w:val="center"/>
        <w:rPr>
          <w:rFonts w:ascii="Times New Roman" w:hAnsi="Times New Roman"/>
          <w:b/>
          <w:bCs/>
          <w:sz w:val="36"/>
          <w:szCs w:val="36"/>
        </w:rPr>
      </w:pPr>
      <w:r w:rsidRPr="00463CE7">
        <w:rPr>
          <w:rFonts w:ascii="Times New Roman" w:hAnsi="Times New Roman"/>
          <w:b/>
          <w:bCs/>
          <w:color w:val="000000"/>
          <w:sz w:val="36"/>
          <w:szCs w:val="36"/>
        </w:rPr>
        <w:t>Основные показатели прогноза социально-экономического развития Романовского муниципального района</w:t>
      </w:r>
      <w:r w:rsidRPr="00463CE7">
        <w:rPr>
          <w:rFonts w:ascii="Times New Roman" w:hAnsi="Times New Roman"/>
          <w:b/>
          <w:bCs/>
          <w:sz w:val="36"/>
          <w:szCs w:val="36"/>
        </w:rPr>
        <w:t xml:space="preserve"> </w:t>
      </w:r>
    </w:p>
    <w:p w:rsidR="00990F8F" w:rsidRDefault="00990F8F" w:rsidP="00463CE7">
      <w:pPr>
        <w:ind w:firstLine="708"/>
        <w:jc w:val="both"/>
        <w:rPr>
          <w:rStyle w:val="a4"/>
          <w:rFonts w:ascii="Times New Roman" w:hAnsi="Times New Roman"/>
          <w:b w:val="0"/>
          <w:sz w:val="28"/>
          <w:szCs w:val="28"/>
        </w:rPr>
      </w:pPr>
    </w:p>
    <w:p w:rsidR="00463CE7" w:rsidRPr="00463CE7" w:rsidRDefault="00463CE7" w:rsidP="00463CE7">
      <w:pPr>
        <w:ind w:firstLine="708"/>
        <w:jc w:val="both"/>
        <w:rPr>
          <w:rStyle w:val="a4"/>
          <w:rFonts w:ascii="Times New Roman" w:hAnsi="Times New Roman"/>
          <w:b w:val="0"/>
          <w:color w:val="FF0000"/>
          <w:sz w:val="28"/>
          <w:szCs w:val="28"/>
        </w:rPr>
      </w:pPr>
      <w:r w:rsidRPr="00463CE7">
        <w:rPr>
          <w:rStyle w:val="a4"/>
          <w:rFonts w:ascii="Times New Roman" w:hAnsi="Times New Roman"/>
          <w:b w:val="0"/>
          <w:sz w:val="28"/>
          <w:szCs w:val="28"/>
        </w:rPr>
        <w:t>Необходимо отметить, что по итогам 20</w:t>
      </w:r>
      <w:r w:rsidR="00990F8F">
        <w:rPr>
          <w:rStyle w:val="a4"/>
          <w:rFonts w:ascii="Times New Roman" w:hAnsi="Times New Roman"/>
          <w:b w:val="0"/>
          <w:sz w:val="28"/>
          <w:szCs w:val="28"/>
        </w:rPr>
        <w:t>20</w:t>
      </w:r>
      <w:r w:rsidRPr="00463CE7">
        <w:rPr>
          <w:rStyle w:val="a4"/>
          <w:rFonts w:ascii="Times New Roman" w:hAnsi="Times New Roman"/>
          <w:b w:val="0"/>
          <w:sz w:val="28"/>
          <w:szCs w:val="28"/>
        </w:rPr>
        <w:t xml:space="preserve"> года сохранена социальная направленность бюджета. На расходы по социальной сфере приходится 8</w:t>
      </w:r>
      <w:r w:rsidR="008A062F">
        <w:rPr>
          <w:rStyle w:val="a4"/>
          <w:rFonts w:ascii="Times New Roman" w:hAnsi="Times New Roman"/>
          <w:b w:val="0"/>
          <w:sz w:val="28"/>
          <w:szCs w:val="28"/>
        </w:rPr>
        <w:t>1</w:t>
      </w:r>
      <w:r w:rsidRPr="00463CE7">
        <w:rPr>
          <w:rStyle w:val="a4"/>
          <w:rFonts w:ascii="Times New Roman" w:hAnsi="Times New Roman"/>
          <w:b w:val="0"/>
          <w:sz w:val="28"/>
          <w:szCs w:val="28"/>
        </w:rPr>
        <w:t>,</w:t>
      </w:r>
      <w:r w:rsidR="008A062F">
        <w:rPr>
          <w:rStyle w:val="a4"/>
          <w:rFonts w:ascii="Times New Roman" w:hAnsi="Times New Roman"/>
          <w:b w:val="0"/>
          <w:sz w:val="28"/>
          <w:szCs w:val="28"/>
        </w:rPr>
        <w:t>7</w:t>
      </w:r>
      <w:r w:rsidRPr="00463CE7">
        <w:rPr>
          <w:rStyle w:val="a4"/>
          <w:rFonts w:ascii="Times New Roman" w:hAnsi="Times New Roman"/>
          <w:b w:val="0"/>
          <w:sz w:val="28"/>
          <w:szCs w:val="28"/>
        </w:rPr>
        <w:t xml:space="preserve"> % от общих расходов. Заработная плата работникам социальной сферы была выплачена в полном объеме. </w:t>
      </w:r>
    </w:p>
    <w:tbl>
      <w:tblPr>
        <w:tblpPr w:leftFromText="180" w:rightFromText="180" w:vertAnchor="text" w:horzAnchor="page" w:tblpXSpec="center" w:tblpY="258"/>
        <w:tblW w:w="15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FF"/>
        <w:tblLook w:val="01E0"/>
      </w:tblPr>
      <w:tblGrid>
        <w:gridCol w:w="458"/>
        <w:gridCol w:w="4368"/>
        <w:gridCol w:w="3371"/>
        <w:gridCol w:w="3460"/>
        <w:gridCol w:w="3810"/>
      </w:tblGrid>
      <w:tr w:rsidR="004415CB" w:rsidRPr="00786557" w:rsidTr="004415CB">
        <w:trPr>
          <w:trHeight w:val="859"/>
        </w:trPr>
        <w:tc>
          <w:tcPr>
            <w:tcW w:w="0" w:type="auto"/>
            <w:tcBorders>
              <w:bottom w:val="single" w:sz="4" w:space="0" w:color="auto"/>
            </w:tcBorders>
            <w:shd w:val="clear" w:color="auto" w:fill="FFFFFF"/>
          </w:tcPr>
          <w:p w:rsidR="004415CB" w:rsidRPr="00786557" w:rsidRDefault="004415CB" w:rsidP="004415CB">
            <w:pPr>
              <w:spacing w:after="0" w:line="240" w:lineRule="auto"/>
              <w:contextualSpacing/>
              <w:jc w:val="center"/>
              <w:rPr>
                <w:rFonts w:ascii="Times New Roman" w:hAnsi="Times New Roman"/>
                <w:b/>
                <w:sz w:val="24"/>
                <w:szCs w:val="24"/>
              </w:rPr>
            </w:pPr>
            <w:r w:rsidRPr="00786557">
              <w:rPr>
                <w:rFonts w:ascii="Times New Roman" w:hAnsi="Times New Roman"/>
                <w:b/>
                <w:sz w:val="24"/>
                <w:szCs w:val="24"/>
              </w:rPr>
              <w:t>№</w:t>
            </w:r>
          </w:p>
        </w:tc>
        <w:tc>
          <w:tcPr>
            <w:tcW w:w="4368" w:type="dxa"/>
            <w:tcBorders>
              <w:bottom w:val="single" w:sz="4" w:space="0" w:color="auto"/>
            </w:tcBorders>
            <w:shd w:val="clear" w:color="auto" w:fill="FFFFFF"/>
            <w:vAlign w:val="center"/>
          </w:tcPr>
          <w:p w:rsidR="004415CB" w:rsidRPr="00786557" w:rsidRDefault="004415CB" w:rsidP="004415CB">
            <w:pPr>
              <w:spacing w:after="0" w:line="240" w:lineRule="auto"/>
              <w:contextualSpacing/>
              <w:jc w:val="center"/>
              <w:rPr>
                <w:rFonts w:ascii="Times New Roman" w:hAnsi="Times New Roman"/>
                <w:b/>
                <w:sz w:val="24"/>
                <w:szCs w:val="24"/>
              </w:rPr>
            </w:pPr>
            <w:r w:rsidRPr="00786557">
              <w:rPr>
                <w:rFonts w:ascii="Times New Roman" w:hAnsi="Times New Roman"/>
                <w:b/>
                <w:sz w:val="24"/>
                <w:szCs w:val="24"/>
              </w:rPr>
              <w:t>Показатели социально-экономического развития</w:t>
            </w:r>
          </w:p>
          <w:p w:rsidR="004415CB" w:rsidRPr="00786557" w:rsidRDefault="004415CB" w:rsidP="004415CB">
            <w:pPr>
              <w:spacing w:after="0" w:line="240" w:lineRule="auto"/>
              <w:contextualSpacing/>
              <w:jc w:val="center"/>
              <w:rPr>
                <w:rFonts w:ascii="Times New Roman" w:hAnsi="Times New Roman"/>
                <w:b/>
                <w:sz w:val="24"/>
                <w:szCs w:val="24"/>
              </w:rPr>
            </w:pPr>
          </w:p>
        </w:tc>
        <w:tc>
          <w:tcPr>
            <w:tcW w:w="3371" w:type="dxa"/>
            <w:tcBorders>
              <w:bottom w:val="single" w:sz="4" w:space="0" w:color="auto"/>
            </w:tcBorders>
            <w:shd w:val="clear" w:color="auto" w:fill="FFFFFF"/>
            <w:vAlign w:val="center"/>
          </w:tcPr>
          <w:p w:rsidR="004415CB" w:rsidRPr="00C7000D" w:rsidRDefault="004415CB" w:rsidP="004415CB">
            <w:pPr>
              <w:spacing w:after="0" w:line="240" w:lineRule="auto"/>
              <w:contextualSpacing/>
              <w:jc w:val="center"/>
              <w:rPr>
                <w:rFonts w:ascii="Times New Roman" w:hAnsi="Times New Roman"/>
                <w:b/>
                <w:sz w:val="24"/>
                <w:szCs w:val="24"/>
              </w:rPr>
            </w:pPr>
            <w:r w:rsidRPr="00C7000D">
              <w:rPr>
                <w:rFonts w:ascii="Times New Roman" w:hAnsi="Times New Roman"/>
                <w:b/>
                <w:sz w:val="24"/>
                <w:szCs w:val="24"/>
              </w:rPr>
              <w:t>Фактические показатели за</w:t>
            </w:r>
          </w:p>
          <w:p w:rsidR="004415CB" w:rsidRPr="00C7000D" w:rsidRDefault="004415CB" w:rsidP="004415CB">
            <w:pPr>
              <w:spacing w:after="0" w:line="240" w:lineRule="auto"/>
              <w:contextualSpacing/>
              <w:jc w:val="center"/>
              <w:rPr>
                <w:rFonts w:ascii="Times New Roman" w:hAnsi="Times New Roman"/>
                <w:b/>
                <w:sz w:val="24"/>
                <w:szCs w:val="24"/>
              </w:rPr>
            </w:pPr>
            <w:r w:rsidRPr="00C7000D">
              <w:rPr>
                <w:rFonts w:ascii="Times New Roman" w:hAnsi="Times New Roman"/>
                <w:b/>
                <w:sz w:val="24"/>
                <w:szCs w:val="24"/>
              </w:rPr>
              <w:t>201</w:t>
            </w:r>
            <w:r>
              <w:rPr>
                <w:rFonts w:ascii="Times New Roman" w:hAnsi="Times New Roman"/>
                <w:b/>
                <w:sz w:val="24"/>
                <w:szCs w:val="24"/>
                <w:lang w:val="en-US"/>
              </w:rPr>
              <w:t>9</w:t>
            </w:r>
            <w:r w:rsidRPr="00C7000D">
              <w:rPr>
                <w:rFonts w:ascii="Times New Roman" w:hAnsi="Times New Roman"/>
                <w:b/>
                <w:sz w:val="24"/>
                <w:szCs w:val="24"/>
              </w:rPr>
              <w:t xml:space="preserve"> год</w:t>
            </w:r>
          </w:p>
          <w:p w:rsidR="004415CB" w:rsidRPr="00C7000D" w:rsidRDefault="004415CB" w:rsidP="004415CB">
            <w:pPr>
              <w:spacing w:after="0" w:line="240" w:lineRule="auto"/>
              <w:contextualSpacing/>
              <w:jc w:val="center"/>
              <w:rPr>
                <w:rFonts w:ascii="Times New Roman" w:hAnsi="Times New Roman"/>
                <w:b/>
                <w:sz w:val="24"/>
                <w:szCs w:val="24"/>
              </w:rPr>
            </w:pPr>
          </w:p>
        </w:tc>
        <w:tc>
          <w:tcPr>
            <w:tcW w:w="3460" w:type="dxa"/>
            <w:tcBorders>
              <w:bottom w:val="single" w:sz="4" w:space="0" w:color="auto"/>
            </w:tcBorders>
            <w:shd w:val="clear" w:color="auto" w:fill="FFFFFF"/>
            <w:vAlign w:val="center"/>
          </w:tcPr>
          <w:p w:rsidR="004415CB" w:rsidRPr="00786557" w:rsidRDefault="004415CB" w:rsidP="004415CB">
            <w:pPr>
              <w:spacing w:after="0" w:line="240" w:lineRule="auto"/>
              <w:ind w:right="260"/>
              <w:contextualSpacing/>
              <w:jc w:val="center"/>
              <w:rPr>
                <w:rFonts w:ascii="Times New Roman" w:hAnsi="Times New Roman"/>
                <w:b/>
                <w:sz w:val="24"/>
                <w:szCs w:val="24"/>
              </w:rPr>
            </w:pPr>
            <w:r w:rsidRPr="00786557">
              <w:rPr>
                <w:rFonts w:ascii="Times New Roman" w:hAnsi="Times New Roman"/>
                <w:b/>
                <w:sz w:val="24"/>
                <w:szCs w:val="24"/>
              </w:rPr>
              <w:t>Прогнозируемые показатели на 20</w:t>
            </w:r>
            <w:r w:rsidRPr="00786557">
              <w:rPr>
                <w:rFonts w:ascii="Times New Roman" w:hAnsi="Times New Roman"/>
                <w:b/>
                <w:sz w:val="24"/>
                <w:szCs w:val="24"/>
                <w:lang w:val="en-US"/>
              </w:rPr>
              <w:t>20</w:t>
            </w:r>
            <w:r w:rsidRPr="00786557">
              <w:rPr>
                <w:rFonts w:ascii="Times New Roman" w:hAnsi="Times New Roman"/>
                <w:b/>
                <w:sz w:val="24"/>
                <w:szCs w:val="24"/>
              </w:rPr>
              <w:t xml:space="preserve"> г.</w:t>
            </w:r>
          </w:p>
        </w:tc>
        <w:tc>
          <w:tcPr>
            <w:tcW w:w="3810" w:type="dxa"/>
            <w:tcBorders>
              <w:bottom w:val="single" w:sz="4" w:space="0" w:color="auto"/>
            </w:tcBorders>
            <w:shd w:val="clear" w:color="auto" w:fill="FFFFFF"/>
            <w:vAlign w:val="center"/>
          </w:tcPr>
          <w:p w:rsidR="004415CB" w:rsidRPr="00786557" w:rsidRDefault="004415CB" w:rsidP="004415CB">
            <w:pPr>
              <w:spacing w:after="0" w:line="240" w:lineRule="auto"/>
              <w:contextualSpacing/>
              <w:jc w:val="center"/>
              <w:rPr>
                <w:rFonts w:ascii="Times New Roman" w:hAnsi="Times New Roman"/>
                <w:b/>
                <w:sz w:val="24"/>
                <w:szCs w:val="24"/>
              </w:rPr>
            </w:pPr>
            <w:r w:rsidRPr="00786557">
              <w:rPr>
                <w:rFonts w:ascii="Times New Roman" w:hAnsi="Times New Roman"/>
                <w:b/>
                <w:sz w:val="24"/>
                <w:szCs w:val="24"/>
              </w:rPr>
              <w:t>Фактические показатели за</w:t>
            </w:r>
          </w:p>
          <w:p w:rsidR="004415CB" w:rsidRPr="00786557" w:rsidRDefault="004415CB" w:rsidP="004415CB">
            <w:pPr>
              <w:spacing w:after="0" w:line="240" w:lineRule="auto"/>
              <w:contextualSpacing/>
              <w:jc w:val="center"/>
              <w:rPr>
                <w:rFonts w:ascii="Times New Roman" w:hAnsi="Times New Roman"/>
                <w:b/>
                <w:sz w:val="24"/>
                <w:szCs w:val="24"/>
              </w:rPr>
            </w:pPr>
            <w:r w:rsidRPr="00786557">
              <w:rPr>
                <w:rFonts w:ascii="Times New Roman" w:hAnsi="Times New Roman"/>
                <w:b/>
                <w:sz w:val="24"/>
                <w:szCs w:val="24"/>
              </w:rPr>
              <w:t>20</w:t>
            </w:r>
            <w:r w:rsidRPr="00786557">
              <w:rPr>
                <w:rFonts w:ascii="Times New Roman" w:hAnsi="Times New Roman"/>
                <w:b/>
                <w:sz w:val="24"/>
                <w:szCs w:val="24"/>
                <w:lang w:val="en-US"/>
              </w:rPr>
              <w:t>20</w:t>
            </w:r>
            <w:r w:rsidRPr="00786557">
              <w:rPr>
                <w:rFonts w:ascii="Times New Roman" w:hAnsi="Times New Roman"/>
                <w:b/>
                <w:sz w:val="24"/>
                <w:szCs w:val="24"/>
              </w:rPr>
              <w:t xml:space="preserve"> год</w:t>
            </w:r>
          </w:p>
          <w:p w:rsidR="004415CB" w:rsidRPr="00786557" w:rsidRDefault="004415CB" w:rsidP="004415CB">
            <w:pPr>
              <w:spacing w:after="0" w:line="240" w:lineRule="auto"/>
              <w:contextualSpacing/>
              <w:jc w:val="center"/>
              <w:rPr>
                <w:rFonts w:ascii="Times New Roman" w:hAnsi="Times New Roman"/>
                <w:b/>
                <w:sz w:val="24"/>
                <w:szCs w:val="24"/>
              </w:rPr>
            </w:pPr>
          </w:p>
        </w:tc>
      </w:tr>
      <w:tr w:rsidR="004415CB" w:rsidRPr="00786557" w:rsidTr="004415CB">
        <w:trPr>
          <w:trHeight w:val="574"/>
        </w:trPr>
        <w:tc>
          <w:tcPr>
            <w:tcW w:w="0" w:type="auto"/>
            <w:tcBorders>
              <w:bottom w:val="single" w:sz="4" w:space="0" w:color="auto"/>
            </w:tcBorders>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1</w:t>
            </w:r>
          </w:p>
        </w:tc>
        <w:tc>
          <w:tcPr>
            <w:tcW w:w="4368" w:type="dxa"/>
            <w:tcBorders>
              <w:bottom w:val="single" w:sz="4" w:space="0" w:color="auto"/>
            </w:tcBorders>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Численность населения всего (человек)</w:t>
            </w:r>
          </w:p>
        </w:tc>
        <w:tc>
          <w:tcPr>
            <w:tcW w:w="3371" w:type="dxa"/>
            <w:tcBorders>
              <w:bottom w:val="single" w:sz="4" w:space="0" w:color="auto"/>
            </w:tcBorders>
            <w:shd w:val="clear" w:color="auto" w:fill="FFFFFF"/>
            <w:vAlign w:val="center"/>
          </w:tcPr>
          <w:p w:rsidR="004415CB" w:rsidRPr="00A47CBE" w:rsidRDefault="004415CB" w:rsidP="004415CB">
            <w:pPr>
              <w:spacing w:after="0" w:line="240" w:lineRule="auto"/>
              <w:contextualSpacing/>
              <w:jc w:val="center"/>
              <w:rPr>
                <w:rFonts w:ascii="Times New Roman" w:hAnsi="Times New Roman"/>
                <w:bCs/>
                <w:sz w:val="24"/>
                <w:szCs w:val="24"/>
              </w:rPr>
            </w:pPr>
            <w:r w:rsidRPr="00A47CBE">
              <w:rPr>
                <w:rFonts w:ascii="Times New Roman" w:hAnsi="Times New Roman"/>
                <w:bCs/>
                <w:sz w:val="24"/>
                <w:szCs w:val="24"/>
              </w:rPr>
              <w:t>13701</w:t>
            </w:r>
          </w:p>
        </w:tc>
        <w:tc>
          <w:tcPr>
            <w:tcW w:w="3460" w:type="dxa"/>
            <w:tcBorders>
              <w:bottom w:val="single" w:sz="4" w:space="0" w:color="auto"/>
            </w:tcBorders>
            <w:shd w:val="clear" w:color="auto" w:fill="FFFFFF"/>
            <w:vAlign w:val="center"/>
          </w:tcPr>
          <w:p w:rsidR="004415CB" w:rsidRPr="00786557" w:rsidRDefault="004415CB" w:rsidP="004415CB">
            <w:pPr>
              <w:spacing w:after="0" w:line="240" w:lineRule="auto"/>
              <w:contextualSpacing/>
              <w:jc w:val="center"/>
              <w:rPr>
                <w:rFonts w:ascii="Times New Roman" w:hAnsi="Times New Roman"/>
                <w:bCs/>
                <w:sz w:val="24"/>
                <w:szCs w:val="24"/>
                <w:lang w:val="en-US"/>
              </w:rPr>
            </w:pPr>
            <w:r w:rsidRPr="00786557">
              <w:rPr>
                <w:rFonts w:ascii="Times New Roman" w:hAnsi="Times New Roman"/>
                <w:bCs/>
                <w:sz w:val="24"/>
                <w:szCs w:val="24"/>
                <w:lang w:val="en-US"/>
              </w:rPr>
              <w:t>13441</w:t>
            </w:r>
          </w:p>
        </w:tc>
        <w:tc>
          <w:tcPr>
            <w:tcW w:w="3810" w:type="dxa"/>
            <w:tcBorders>
              <w:bottom w:val="single" w:sz="4" w:space="0" w:color="auto"/>
            </w:tcBorders>
            <w:shd w:val="clear" w:color="auto" w:fill="FFFFFF"/>
            <w:vAlign w:val="center"/>
          </w:tcPr>
          <w:p w:rsidR="004415CB" w:rsidRPr="00786557" w:rsidRDefault="004415CB" w:rsidP="004415CB">
            <w:pPr>
              <w:spacing w:after="0" w:line="240" w:lineRule="auto"/>
              <w:contextualSpacing/>
              <w:jc w:val="center"/>
              <w:rPr>
                <w:rFonts w:ascii="Times New Roman" w:hAnsi="Times New Roman"/>
                <w:bCs/>
                <w:sz w:val="24"/>
                <w:szCs w:val="24"/>
                <w:lang w:val="en-US"/>
              </w:rPr>
            </w:pPr>
            <w:r w:rsidRPr="00786557">
              <w:rPr>
                <w:rFonts w:ascii="Times New Roman" w:hAnsi="Times New Roman"/>
                <w:bCs/>
                <w:sz w:val="24"/>
                <w:szCs w:val="24"/>
                <w:lang w:val="en-US"/>
              </w:rPr>
              <w:t>13441</w:t>
            </w:r>
          </w:p>
        </w:tc>
      </w:tr>
      <w:tr w:rsidR="004415CB" w:rsidRPr="00786557" w:rsidTr="004415CB">
        <w:trPr>
          <w:trHeight w:val="859"/>
        </w:trPr>
        <w:tc>
          <w:tcPr>
            <w:tcW w:w="0" w:type="auto"/>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2</w:t>
            </w:r>
          </w:p>
        </w:tc>
        <w:tc>
          <w:tcPr>
            <w:tcW w:w="4368"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Численность населения моложе трудоспособного возраста (человек)</w:t>
            </w:r>
          </w:p>
        </w:tc>
        <w:tc>
          <w:tcPr>
            <w:tcW w:w="3371" w:type="dxa"/>
            <w:shd w:val="clear" w:color="auto" w:fill="FFFFFF"/>
            <w:vAlign w:val="center"/>
          </w:tcPr>
          <w:p w:rsidR="004415CB" w:rsidRPr="008504E3" w:rsidRDefault="004415CB" w:rsidP="004415CB">
            <w:pPr>
              <w:spacing w:after="0" w:line="240" w:lineRule="auto"/>
              <w:contextualSpacing/>
              <w:jc w:val="center"/>
              <w:rPr>
                <w:rFonts w:ascii="Times New Roman" w:hAnsi="Times New Roman"/>
                <w:bCs/>
                <w:sz w:val="24"/>
                <w:szCs w:val="24"/>
              </w:rPr>
            </w:pPr>
            <w:r w:rsidRPr="008504E3">
              <w:rPr>
                <w:rFonts w:ascii="Times New Roman" w:hAnsi="Times New Roman"/>
                <w:bCs/>
                <w:sz w:val="24"/>
                <w:szCs w:val="24"/>
              </w:rPr>
              <w:t>1910</w:t>
            </w:r>
          </w:p>
        </w:tc>
        <w:tc>
          <w:tcPr>
            <w:tcW w:w="346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bCs/>
                <w:sz w:val="24"/>
                <w:szCs w:val="24"/>
                <w:lang w:val="en-US"/>
              </w:rPr>
            </w:pPr>
            <w:r w:rsidRPr="00786557">
              <w:rPr>
                <w:rFonts w:ascii="Times New Roman" w:hAnsi="Times New Roman"/>
                <w:bCs/>
                <w:sz w:val="24"/>
                <w:szCs w:val="24"/>
                <w:lang w:val="en-US"/>
              </w:rPr>
              <w:t>2100</w:t>
            </w:r>
          </w:p>
        </w:tc>
        <w:tc>
          <w:tcPr>
            <w:tcW w:w="381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bCs/>
                <w:sz w:val="24"/>
                <w:szCs w:val="24"/>
                <w:lang w:val="en-US"/>
              </w:rPr>
            </w:pPr>
            <w:r w:rsidRPr="00786557">
              <w:rPr>
                <w:rFonts w:ascii="Times New Roman" w:hAnsi="Times New Roman"/>
                <w:bCs/>
                <w:sz w:val="24"/>
                <w:szCs w:val="24"/>
                <w:lang w:val="en-US"/>
              </w:rPr>
              <w:t>2077</w:t>
            </w:r>
          </w:p>
        </w:tc>
      </w:tr>
      <w:tr w:rsidR="004415CB" w:rsidRPr="00786557" w:rsidTr="004415CB">
        <w:trPr>
          <w:trHeight w:val="859"/>
        </w:trPr>
        <w:tc>
          <w:tcPr>
            <w:tcW w:w="0" w:type="auto"/>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3</w:t>
            </w:r>
          </w:p>
        </w:tc>
        <w:tc>
          <w:tcPr>
            <w:tcW w:w="4368"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 xml:space="preserve">Численность населения трудоспособного возраста (человек) </w:t>
            </w:r>
          </w:p>
        </w:tc>
        <w:tc>
          <w:tcPr>
            <w:tcW w:w="3371" w:type="dxa"/>
            <w:shd w:val="clear" w:color="auto" w:fill="FFFFFF"/>
            <w:vAlign w:val="center"/>
          </w:tcPr>
          <w:p w:rsidR="004415CB" w:rsidRPr="008504E3" w:rsidRDefault="004415CB" w:rsidP="004415CB">
            <w:pPr>
              <w:spacing w:after="0" w:line="240" w:lineRule="auto"/>
              <w:contextualSpacing/>
              <w:jc w:val="center"/>
              <w:rPr>
                <w:rFonts w:ascii="Times New Roman" w:hAnsi="Times New Roman"/>
                <w:bCs/>
                <w:sz w:val="24"/>
                <w:szCs w:val="24"/>
              </w:rPr>
            </w:pPr>
            <w:r w:rsidRPr="008504E3">
              <w:rPr>
                <w:rFonts w:ascii="Times New Roman" w:hAnsi="Times New Roman"/>
                <w:bCs/>
                <w:sz w:val="24"/>
                <w:szCs w:val="24"/>
              </w:rPr>
              <w:t>7313</w:t>
            </w:r>
          </w:p>
        </w:tc>
        <w:tc>
          <w:tcPr>
            <w:tcW w:w="346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bCs/>
                <w:sz w:val="24"/>
                <w:szCs w:val="24"/>
                <w:lang w:val="en-US"/>
              </w:rPr>
            </w:pPr>
            <w:r w:rsidRPr="00786557">
              <w:rPr>
                <w:rFonts w:ascii="Times New Roman" w:hAnsi="Times New Roman"/>
                <w:bCs/>
                <w:sz w:val="24"/>
                <w:szCs w:val="24"/>
              </w:rPr>
              <w:t>7</w:t>
            </w:r>
            <w:r w:rsidRPr="00786557">
              <w:rPr>
                <w:rFonts w:ascii="Times New Roman" w:hAnsi="Times New Roman"/>
                <w:bCs/>
                <w:sz w:val="24"/>
                <w:szCs w:val="24"/>
                <w:lang w:val="en-US"/>
              </w:rPr>
              <w:t>200</w:t>
            </w:r>
          </w:p>
        </w:tc>
        <w:tc>
          <w:tcPr>
            <w:tcW w:w="381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bCs/>
                <w:sz w:val="24"/>
                <w:szCs w:val="24"/>
                <w:lang w:val="en-US"/>
              </w:rPr>
            </w:pPr>
            <w:r w:rsidRPr="00786557">
              <w:rPr>
                <w:rFonts w:ascii="Times New Roman" w:hAnsi="Times New Roman"/>
                <w:bCs/>
                <w:sz w:val="24"/>
                <w:szCs w:val="24"/>
                <w:lang w:val="en-US"/>
              </w:rPr>
              <w:t>7071</w:t>
            </w:r>
          </w:p>
        </w:tc>
      </w:tr>
      <w:tr w:rsidR="004415CB" w:rsidRPr="00786557" w:rsidTr="004415CB">
        <w:trPr>
          <w:trHeight w:val="859"/>
        </w:trPr>
        <w:tc>
          <w:tcPr>
            <w:tcW w:w="0" w:type="auto"/>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4</w:t>
            </w:r>
          </w:p>
        </w:tc>
        <w:tc>
          <w:tcPr>
            <w:tcW w:w="4368"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 xml:space="preserve">Численность населения старше трудоспособного возраста(человек) </w:t>
            </w:r>
          </w:p>
        </w:tc>
        <w:tc>
          <w:tcPr>
            <w:tcW w:w="3371" w:type="dxa"/>
            <w:shd w:val="clear" w:color="auto" w:fill="FFFFFF"/>
            <w:vAlign w:val="center"/>
          </w:tcPr>
          <w:p w:rsidR="004415CB" w:rsidRPr="008504E3" w:rsidRDefault="004415CB" w:rsidP="004415CB">
            <w:pPr>
              <w:spacing w:after="0" w:line="240" w:lineRule="auto"/>
              <w:contextualSpacing/>
              <w:jc w:val="center"/>
              <w:rPr>
                <w:rFonts w:ascii="Times New Roman" w:hAnsi="Times New Roman"/>
                <w:bCs/>
                <w:sz w:val="24"/>
                <w:szCs w:val="24"/>
              </w:rPr>
            </w:pPr>
            <w:r w:rsidRPr="008504E3">
              <w:rPr>
                <w:rFonts w:ascii="Times New Roman" w:hAnsi="Times New Roman"/>
                <w:bCs/>
                <w:sz w:val="24"/>
                <w:szCs w:val="24"/>
              </w:rPr>
              <w:t>4659</w:t>
            </w:r>
          </w:p>
        </w:tc>
        <w:tc>
          <w:tcPr>
            <w:tcW w:w="346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bCs/>
                <w:sz w:val="24"/>
                <w:szCs w:val="24"/>
                <w:lang w:val="en-US"/>
              </w:rPr>
            </w:pPr>
            <w:r w:rsidRPr="00786557">
              <w:rPr>
                <w:rFonts w:ascii="Times New Roman" w:hAnsi="Times New Roman"/>
                <w:bCs/>
                <w:sz w:val="24"/>
                <w:szCs w:val="24"/>
                <w:lang w:val="en-US"/>
              </w:rPr>
              <w:t>4164</w:t>
            </w:r>
          </w:p>
        </w:tc>
        <w:tc>
          <w:tcPr>
            <w:tcW w:w="381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bCs/>
                <w:sz w:val="24"/>
                <w:szCs w:val="24"/>
                <w:lang w:val="en-US"/>
              </w:rPr>
            </w:pPr>
            <w:r w:rsidRPr="00786557">
              <w:rPr>
                <w:rFonts w:ascii="Times New Roman" w:hAnsi="Times New Roman"/>
                <w:bCs/>
                <w:sz w:val="24"/>
                <w:szCs w:val="24"/>
                <w:lang w:val="en-US"/>
              </w:rPr>
              <w:t>4515</w:t>
            </w:r>
          </w:p>
        </w:tc>
      </w:tr>
      <w:tr w:rsidR="004415CB" w:rsidRPr="00786557" w:rsidTr="004415CB">
        <w:trPr>
          <w:trHeight w:val="859"/>
        </w:trPr>
        <w:tc>
          <w:tcPr>
            <w:tcW w:w="0" w:type="auto"/>
            <w:tcBorders>
              <w:bottom w:val="single" w:sz="4" w:space="0" w:color="auto"/>
            </w:tcBorders>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5</w:t>
            </w:r>
          </w:p>
        </w:tc>
        <w:tc>
          <w:tcPr>
            <w:tcW w:w="4368" w:type="dxa"/>
            <w:tcBorders>
              <w:bottom w:val="single" w:sz="4" w:space="0" w:color="auto"/>
            </w:tcBorders>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Реальные среднедушевые доходы населения, в процентах к предыдущему году</w:t>
            </w:r>
          </w:p>
        </w:tc>
        <w:tc>
          <w:tcPr>
            <w:tcW w:w="3371" w:type="dxa"/>
            <w:tcBorders>
              <w:bottom w:val="single" w:sz="4" w:space="0" w:color="auto"/>
            </w:tcBorders>
            <w:shd w:val="clear" w:color="auto" w:fill="FFFFFF"/>
            <w:vAlign w:val="center"/>
          </w:tcPr>
          <w:p w:rsidR="004415CB" w:rsidRPr="00A47CBE" w:rsidRDefault="004415CB" w:rsidP="004415CB">
            <w:pPr>
              <w:spacing w:after="0" w:line="240" w:lineRule="auto"/>
              <w:contextualSpacing/>
              <w:jc w:val="center"/>
              <w:rPr>
                <w:rFonts w:ascii="Times New Roman" w:hAnsi="Times New Roman"/>
                <w:sz w:val="24"/>
                <w:szCs w:val="24"/>
              </w:rPr>
            </w:pPr>
            <w:r w:rsidRPr="00A47CBE">
              <w:rPr>
                <w:rFonts w:ascii="Times New Roman" w:hAnsi="Times New Roman"/>
                <w:sz w:val="24"/>
                <w:szCs w:val="24"/>
              </w:rPr>
              <w:t>105</w:t>
            </w:r>
          </w:p>
        </w:tc>
        <w:tc>
          <w:tcPr>
            <w:tcW w:w="3460" w:type="dxa"/>
            <w:tcBorders>
              <w:bottom w:val="single" w:sz="4" w:space="0" w:color="auto"/>
            </w:tcBorders>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lang w:val="en-US"/>
              </w:rPr>
            </w:pPr>
            <w:r w:rsidRPr="00786557">
              <w:rPr>
                <w:rFonts w:ascii="Times New Roman" w:hAnsi="Times New Roman"/>
                <w:sz w:val="24"/>
                <w:szCs w:val="24"/>
                <w:lang w:val="en-US"/>
              </w:rPr>
              <w:t>101.4</w:t>
            </w:r>
          </w:p>
        </w:tc>
        <w:tc>
          <w:tcPr>
            <w:tcW w:w="3810" w:type="dxa"/>
            <w:tcBorders>
              <w:bottom w:val="single" w:sz="4" w:space="0" w:color="auto"/>
            </w:tcBorders>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lang w:val="en-US"/>
              </w:rPr>
            </w:pPr>
            <w:r w:rsidRPr="00786557">
              <w:rPr>
                <w:rFonts w:ascii="Times New Roman" w:hAnsi="Times New Roman"/>
                <w:sz w:val="24"/>
                <w:szCs w:val="24"/>
                <w:lang w:val="en-US"/>
              </w:rPr>
              <w:t>103.8</w:t>
            </w:r>
          </w:p>
        </w:tc>
      </w:tr>
      <w:tr w:rsidR="004415CB" w:rsidRPr="00786557" w:rsidTr="004415CB">
        <w:trPr>
          <w:trHeight w:val="859"/>
        </w:trPr>
        <w:tc>
          <w:tcPr>
            <w:tcW w:w="0" w:type="auto"/>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6</w:t>
            </w:r>
          </w:p>
        </w:tc>
        <w:tc>
          <w:tcPr>
            <w:tcW w:w="4368" w:type="dxa"/>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Среднемесячные денежные доходы на душу населения, руб.</w:t>
            </w:r>
          </w:p>
        </w:tc>
        <w:tc>
          <w:tcPr>
            <w:tcW w:w="3371" w:type="dxa"/>
            <w:shd w:val="clear" w:color="auto" w:fill="FFFFFF"/>
            <w:vAlign w:val="center"/>
          </w:tcPr>
          <w:p w:rsidR="004415CB" w:rsidRPr="00A47CBE" w:rsidRDefault="004415CB" w:rsidP="004415CB">
            <w:pPr>
              <w:spacing w:after="0" w:line="240" w:lineRule="auto"/>
              <w:contextualSpacing/>
              <w:jc w:val="center"/>
              <w:rPr>
                <w:rFonts w:ascii="Times New Roman" w:hAnsi="Times New Roman"/>
                <w:sz w:val="24"/>
                <w:szCs w:val="24"/>
              </w:rPr>
            </w:pPr>
            <w:r w:rsidRPr="00A47CBE">
              <w:rPr>
                <w:rFonts w:ascii="Times New Roman" w:hAnsi="Times New Roman"/>
                <w:sz w:val="24"/>
                <w:szCs w:val="24"/>
              </w:rPr>
              <w:t>15500</w:t>
            </w:r>
          </w:p>
        </w:tc>
        <w:tc>
          <w:tcPr>
            <w:tcW w:w="346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lang w:val="en-US"/>
              </w:rPr>
            </w:pPr>
            <w:r w:rsidRPr="00786557">
              <w:rPr>
                <w:rFonts w:ascii="Times New Roman" w:hAnsi="Times New Roman"/>
                <w:sz w:val="24"/>
                <w:szCs w:val="24"/>
              </w:rPr>
              <w:t>15</w:t>
            </w:r>
            <w:r w:rsidRPr="00786557">
              <w:rPr>
                <w:rFonts w:ascii="Times New Roman" w:hAnsi="Times New Roman"/>
                <w:sz w:val="24"/>
                <w:szCs w:val="24"/>
                <w:lang w:val="en-US"/>
              </w:rPr>
              <w:t>910</w:t>
            </w:r>
          </w:p>
        </w:tc>
        <w:tc>
          <w:tcPr>
            <w:tcW w:w="381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lang w:val="en-US"/>
              </w:rPr>
            </w:pPr>
            <w:r w:rsidRPr="00786557">
              <w:rPr>
                <w:rFonts w:ascii="Times New Roman" w:hAnsi="Times New Roman"/>
                <w:sz w:val="24"/>
                <w:szCs w:val="24"/>
                <w:lang w:val="en-US"/>
              </w:rPr>
              <w:t>16088</w:t>
            </w:r>
          </w:p>
        </w:tc>
      </w:tr>
      <w:tr w:rsidR="004415CB" w:rsidRPr="00786557" w:rsidTr="004415CB">
        <w:trPr>
          <w:trHeight w:val="500"/>
        </w:trPr>
        <w:tc>
          <w:tcPr>
            <w:tcW w:w="0" w:type="auto"/>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7</w:t>
            </w:r>
          </w:p>
        </w:tc>
        <w:tc>
          <w:tcPr>
            <w:tcW w:w="4368" w:type="dxa"/>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Численность занятых в экономике района (чел.)</w:t>
            </w:r>
          </w:p>
        </w:tc>
        <w:tc>
          <w:tcPr>
            <w:tcW w:w="3371" w:type="dxa"/>
            <w:shd w:val="clear" w:color="auto" w:fill="FFFFFF"/>
            <w:vAlign w:val="center"/>
          </w:tcPr>
          <w:p w:rsidR="004415CB" w:rsidRPr="00A47CBE" w:rsidRDefault="004415CB" w:rsidP="004415CB">
            <w:pPr>
              <w:spacing w:after="0" w:line="240" w:lineRule="auto"/>
              <w:contextualSpacing/>
              <w:jc w:val="center"/>
              <w:rPr>
                <w:rFonts w:ascii="Times New Roman" w:hAnsi="Times New Roman"/>
                <w:sz w:val="24"/>
                <w:szCs w:val="24"/>
              </w:rPr>
            </w:pPr>
            <w:r w:rsidRPr="00A47CBE">
              <w:rPr>
                <w:rFonts w:ascii="Times New Roman" w:hAnsi="Times New Roman"/>
                <w:sz w:val="24"/>
                <w:szCs w:val="24"/>
              </w:rPr>
              <w:t>1578</w:t>
            </w:r>
          </w:p>
        </w:tc>
        <w:tc>
          <w:tcPr>
            <w:tcW w:w="346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lang w:val="en-US"/>
              </w:rPr>
            </w:pPr>
            <w:r w:rsidRPr="00786557">
              <w:rPr>
                <w:rFonts w:ascii="Times New Roman" w:hAnsi="Times New Roman"/>
                <w:sz w:val="24"/>
                <w:szCs w:val="24"/>
                <w:lang w:val="en-US"/>
              </w:rPr>
              <w:t>1200</w:t>
            </w:r>
          </w:p>
        </w:tc>
        <w:tc>
          <w:tcPr>
            <w:tcW w:w="381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lang w:val="en-US"/>
              </w:rPr>
            </w:pPr>
            <w:r w:rsidRPr="00786557">
              <w:rPr>
                <w:rFonts w:ascii="Times New Roman" w:hAnsi="Times New Roman"/>
                <w:sz w:val="24"/>
                <w:szCs w:val="24"/>
                <w:lang w:val="en-US"/>
              </w:rPr>
              <w:t>1063</w:t>
            </w:r>
          </w:p>
        </w:tc>
      </w:tr>
      <w:tr w:rsidR="004415CB" w:rsidRPr="00786557" w:rsidTr="004415CB">
        <w:trPr>
          <w:trHeight w:val="859"/>
        </w:trPr>
        <w:tc>
          <w:tcPr>
            <w:tcW w:w="0" w:type="auto"/>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8</w:t>
            </w:r>
          </w:p>
        </w:tc>
        <w:tc>
          <w:tcPr>
            <w:tcW w:w="4368" w:type="dxa"/>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Среднемесячная заработная плата одного работника, руб. в месяц</w:t>
            </w:r>
          </w:p>
        </w:tc>
        <w:tc>
          <w:tcPr>
            <w:tcW w:w="3371" w:type="dxa"/>
            <w:shd w:val="clear" w:color="auto" w:fill="FFFFFF"/>
            <w:vAlign w:val="center"/>
          </w:tcPr>
          <w:p w:rsidR="004415CB" w:rsidRPr="00A47CBE" w:rsidRDefault="004415CB" w:rsidP="004415CB">
            <w:pPr>
              <w:spacing w:after="0" w:line="240" w:lineRule="auto"/>
              <w:contextualSpacing/>
              <w:jc w:val="center"/>
              <w:rPr>
                <w:rFonts w:ascii="Times New Roman" w:hAnsi="Times New Roman"/>
                <w:sz w:val="24"/>
                <w:szCs w:val="24"/>
              </w:rPr>
            </w:pPr>
            <w:r w:rsidRPr="00A47CBE">
              <w:rPr>
                <w:rFonts w:ascii="Times New Roman" w:hAnsi="Times New Roman"/>
                <w:sz w:val="24"/>
                <w:szCs w:val="24"/>
              </w:rPr>
              <w:t>21924,5</w:t>
            </w:r>
          </w:p>
        </w:tc>
        <w:tc>
          <w:tcPr>
            <w:tcW w:w="346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lang w:val="en-US"/>
              </w:rPr>
            </w:pPr>
            <w:r w:rsidRPr="00786557">
              <w:rPr>
                <w:rFonts w:ascii="Times New Roman" w:hAnsi="Times New Roman"/>
                <w:sz w:val="24"/>
                <w:szCs w:val="24"/>
                <w:lang w:val="en-US"/>
              </w:rPr>
              <w:t>24583</w:t>
            </w:r>
          </w:p>
        </w:tc>
        <w:tc>
          <w:tcPr>
            <w:tcW w:w="381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lang w:val="en-US"/>
              </w:rPr>
            </w:pPr>
            <w:r w:rsidRPr="00786557">
              <w:rPr>
                <w:rFonts w:ascii="Times New Roman" w:hAnsi="Times New Roman"/>
                <w:sz w:val="24"/>
                <w:szCs w:val="24"/>
                <w:lang w:val="en-US"/>
              </w:rPr>
              <w:t>25702.5</w:t>
            </w:r>
          </w:p>
        </w:tc>
      </w:tr>
      <w:tr w:rsidR="004415CB" w:rsidRPr="00786557" w:rsidTr="004415CB">
        <w:trPr>
          <w:trHeight w:val="859"/>
        </w:trPr>
        <w:tc>
          <w:tcPr>
            <w:tcW w:w="0" w:type="auto"/>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9</w:t>
            </w:r>
          </w:p>
        </w:tc>
        <w:tc>
          <w:tcPr>
            <w:tcW w:w="4368" w:type="dxa"/>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Оборот общественного питания, млн. руб.</w:t>
            </w:r>
          </w:p>
        </w:tc>
        <w:tc>
          <w:tcPr>
            <w:tcW w:w="3371" w:type="dxa"/>
            <w:shd w:val="clear" w:color="auto" w:fill="FFFFFF"/>
            <w:vAlign w:val="center"/>
          </w:tcPr>
          <w:p w:rsidR="004415CB" w:rsidRPr="00A47CBE" w:rsidRDefault="004415CB" w:rsidP="004415CB">
            <w:pPr>
              <w:spacing w:after="0" w:line="240" w:lineRule="auto"/>
              <w:contextualSpacing/>
              <w:jc w:val="center"/>
              <w:rPr>
                <w:rFonts w:ascii="Times New Roman" w:hAnsi="Times New Roman"/>
                <w:sz w:val="24"/>
                <w:szCs w:val="24"/>
              </w:rPr>
            </w:pPr>
            <w:r w:rsidRPr="00A47CBE">
              <w:rPr>
                <w:rFonts w:ascii="Times New Roman" w:hAnsi="Times New Roman"/>
                <w:sz w:val="24"/>
                <w:szCs w:val="24"/>
              </w:rPr>
              <w:t>22,5</w:t>
            </w:r>
          </w:p>
        </w:tc>
        <w:tc>
          <w:tcPr>
            <w:tcW w:w="346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lang w:val="en-US"/>
              </w:rPr>
            </w:pPr>
            <w:r w:rsidRPr="00786557">
              <w:rPr>
                <w:rFonts w:ascii="Times New Roman" w:hAnsi="Times New Roman"/>
                <w:sz w:val="24"/>
                <w:szCs w:val="24"/>
              </w:rPr>
              <w:t>22,</w:t>
            </w:r>
            <w:r w:rsidRPr="00786557">
              <w:rPr>
                <w:rFonts w:ascii="Times New Roman" w:hAnsi="Times New Roman"/>
                <w:sz w:val="24"/>
                <w:szCs w:val="24"/>
                <w:lang w:val="en-US"/>
              </w:rPr>
              <w:t>2</w:t>
            </w:r>
          </w:p>
        </w:tc>
        <w:tc>
          <w:tcPr>
            <w:tcW w:w="381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lang w:val="en-US"/>
              </w:rPr>
            </w:pPr>
            <w:r w:rsidRPr="00786557">
              <w:rPr>
                <w:rFonts w:ascii="Times New Roman" w:hAnsi="Times New Roman"/>
                <w:sz w:val="24"/>
                <w:szCs w:val="24"/>
                <w:lang w:val="en-US"/>
              </w:rPr>
              <w:t>21</w:t>
            </w:r>
            <w:r w:rsidRPr="00786557">
              <w:rPr>
                <w:rFonts w:ascii="Times New Roman" w:hAnsi="Times New Roman"/>
                <w:sz w:val="24"/>
                <w:szCs w:val="24"/>
              </w:rPr>
              <w:t>,</w:t>
            </w:r>
            <w:r w:rsidRPr="00786557">
              <w:rPr>
                <w:rFonts w:ascii="Times New Roman" w:hAnsi="Times New Roman"/>
                <w:sz w:val="24"/>
                <w:szCs w:val="24"/>
                <w:lang w:val="en-US"/>
              </w:rPr>
              <w:t>0</w:t>
            </w:r>
          </w:p>
        </w:tc>
      </w:tr>
      <w:tr w:rsidR="004415CB" w:rsidRPr="00786557" w:rsidTr="004415CB">
        <w:trPr>
          <w:trHeight w:val="859"/>
        </w:trPr>
        <w:tc>
          <w:tcPr>
            <w:tcW w:w="0" w:type="auto"/>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10</w:t>
            </w:r>
          </w:p>
        </w:tc>
        <w:tc>
          <w:tcPr>
            <w:tcW w:w="4368" w:type="dxa"/>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Оборот розничной торговли, тыс.руб.</w:t>
            </w:r>
          </w:p>
        </w:tc>
        <w:tc>
          <w:tcPr>
            <w:tcW w:w="3371" w:type="dxa"/>
            <w:shd w:val="clear" w:color="auto" w:fill="FFFFFF"/>
            <w:vAlign w:val="center"/>
          </w:tcPr>
          <w:p w:rsidR="004415CB" w:rsidRPr="00A47CBE" w:rsidRDefault="004415CB" w:rsidP="004415CB">
            <w:pPr>
              <w:spacing w:after="0" w:line="240" w:lineRule="auto"/>
              <w:contextualSpacing/>
              <w:jc w:val="center"/>
              <w:rPr>
                <w:rFonts w:ascii="Times New Roman" w:hAnsi="Times New Roman"/>
                <w:sz w:val="24"/>
                <w:szCs w:val="24"/>
              </w:rPr>
            </w:pPr>
            <w:r w:rsidRPr="00A47CBE">
              <w:rPr>
                <w:rFonts w:ascii="Times New Roman" w:hAnsi="Times New Roman"/>
                <w:sz w:val="24"/>
                <w:szCs w:val="24"/>
              </w:rPr>
              <w:t>701,9</w:t>
            </w:r>
          </w:p>
        </w:tc>
        <w:tc>
          <w:tcPr>
            <w:tcW w:w="346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672,5</w:t>
            </w:r>
          </w:p>
        </w:tc>
        <w:tc>
          <w:tcPr>
            <w:tcW w:w="381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746,2</w:t>
            </w:r>
          </w:p>
        </w:tc>
      </w:tr>
      <w:tr w:rsidR="004415CB" w:rsidRPr="00786557" w:rsidTr="004415CB">
        <w:trPr>
          <w:trHeight w:val="859"/>
        </w:trPr>
        <w:tc>
          <w:tcPr>
            <w:tcW w:w="0" w:type="auto"/>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11</w:t>
            </w:r>
          </w:p>
        </w:tc>
        <w:tc>
          <w:tcPr>
            <w:tcW w:w="4368" w:type="dxa"/>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Объем инвестиций в основной капитал, млн. руб.</w:t>
            </w:r>
          </w:p>
        </w:tc>
        <w:tc>
          <w:tcPr>
            <w:tcW w:w="3371" w:type="dxa"/>
            <w:shd w:val="clear" w:color="auto" w:fill="FFFFFF"/>
            <w:vAlign w:val="center"/>
          </w:tcPr>
          <w:p w:rsidR="004415CB" w:rsidRPr="00A47CBE" w:rsidRDefault="004415CB" w:rsidP="004415CB">
            <w:pPr>
              <w:spacing w:after="0" w:line="240" w:lineRule="auto"/>
              <w:contextualSpacing/>
              <w:jc w:val="center"/>
              <w:rPr>
                <w:rFonts w:ascii="Times New Roman" w:hAnsi="Times New Roman"/>
                <w:sz w:val="24"/>
                <w:szCs w:val="24"/>
              </w:rPr>
            </w:pPr>
            <w:r w:rsidRPr="00A47CBE">
              <w:rPr>
                <w:rFonts w:ascii="Times New Roman" w:hAnsi="Times New Roman"/>
                <w:sz w:val="24"/>
                <w:szCs w:val="24"/>
              </w:rPr>
              <w:t>33,5</w:t>
            </w:r>
          </w:p>
        </w:tc>
        <w:tc>
          <w:tcPr>
            <w:tcW w:w="346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13,0</w:t>
            </w:r>
          </w:p>
        </w:tc>
        <w:tc>
          <w:tcPr>
            <w:tcW w:w="381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13,3</w:t>
            </w:r>
          </w:p>
        </w:tc>
      </w:tr>
      <w:tr w:rsidR="004415CB" w:rsidRPr="00786557" w:rsidTr="004415CB">
        <w:trPr>
          <w:trHeight w:val="859"/>
        </w:trPr>
        <w:tc>
          <w:tcPr>
            <w:tcW w:w="0" w:type="auto"/>
            <w:tcBorders>
              <w:bottom w:val="single" w:sz="4" w:space="0" w:color="auto"/>
            </w:tcBorders>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12</w:t>
            </w:r>
          </w:p>
        </w:tc>
        <w:tc>
          <w:tcPr>
            <w:tcW w:w="4368" w:type="dxa"/>
            <w:tcBorders>
              <w:bottom w:val="single" w:sz="4" w:space="0" w:color="auto"/>
            </w:tcBorders>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Объём отгруженных товаров собственного производства, выполненных работ, услуг собственными силами, млн. руб.</w:t>
            </w:r>
          </w:p>
        </w:tc>
        <w:tc>
          <w:tcPr>
            <w:tcW w:w="3371" w:type="dxa"/>
            <w:tcBorders>
              <w:bottom w:val="single" w:sz="4" w:space="0" w:color="auto"/>
            </w:tcBorders>
            <w:shd w:val="clear" w:color="auto" w:fill="FFFFFF"/>
            <w:vAlign w:val="center"/>
          </w:tcPr>
          <w:p w:rsidR="004415CB" w:rsidRPr="00A47CBE" w:rsidRDefault="004415CB" w:rsidP="004415CB">
            <w:pPr>
              <w:spacing w:after="0" w:line="240" w:lineRule="auto"/>
              <w:contextualSpacing/>
              <w:jc w:val="center"/>
              <w:rPr>
                <w:rFonts w:ascii="Times New Roman" w:hAnsi="Times New Roman"/>
                <w:sz w:val="24"/>
                <w:szCs w:val="24"/>
              </w:rPr>
            </w:pPr>
            <w:r w:rsidRPr="00A47CBE">
              <w:rPr>
                <w:rFonts w:ascii="Times New Roman" w:hAnsi="Times New Roman"/>
                <w:sz w:val="24"/>
                <w:szCs w:val="24"/>
              </w:rPr>
              <w:t>61,0</w:t>
            </w:r>
          </w:p>
        </w:tc>
        <w:tc>
          <w:tcPr>
            <w:tcW w:w="3460" w:type="dxa"/>
            <w:tcBorders>
              <w:bottom w:val="single" w:sz="4" w:space="0" w:color="auto"/>
            </w:tcBorders>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64,5</w:t>
            </w:r>
          </w:p>
        </w:tc>
        <w:tc>
          <w:tcPr>
            <w:tcW w:w="3810" w:type="dxa"/>
            <w:tcBorders>
              <w:bottom w:val="single" w:sz="4" w:space="0" w:color="auto"/>
            </w:tcBorders>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66,2</w:t>
            </w:r>
          </w:p>
        </w:tc>
      </w:tr>
      <w:tr w:rsidR="004415CB" w:rsidRPr="00786557" w:rsidTr="004415CB">
        <w:trPr>
          <w:trHeight w:val="988"/>
        </w:trPr>
        <w:tc>
          <w:tcPr>
            <w:tcW w:w="0" w:type="auto"/>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13</w:t>
            </w:r>
          </w:p>
        </w:tc>
        <w:tc>
          <w:tcPr>
            <w:tcW w:w="4368" w:type="dxa"/>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Индекс промышленного производства,  %</w:t>
            </w:r>
          </w:p>
        </w:tc>
        <w:tc>
          <w:tcPr>
            <w:tcW w:w="3371" w:type="dxa"/>
            <w:shd w:val="clear" w:color="auto" w:fill="FFFFFF"/>
            <w:vAlign w:val="center"/>
          </w:tcPr>
          <w:p w:rsidR="004415CB" w:rsidRPr="00A47CBE" w:rsidRDefault="004415CB" w:rsidP="004415CB">
            <w:pPr>
              <w:spacing w:after="0" w:line="240" w:lineRule="auto"/>
              <w:contextualSpacing/>
              <w:jc w:val="center"/>
              <w:rPr>
                <w:rFonts w:ascii="Times New Roman" w:hAnsi="Times New Roman"/>
                <w:sz w:val="24"/>
                <w:szCs w:val="24"/>
              </w:rPr>
            </w:pPr>
            <w:r w:rsidRPr="00A47CBE">
              <w:rPr>
                <w:rFonts w:ascii="Times New Roman" w:hAnsi="Times New Roman"/>
                <w:sz w:val="24"/>
                <w:szCs w:val="24"/>
              </w:rPr>
              <w:t>95,6</w:t>
            </w:r>
          </w:p>
        </w:tc>
        <w:tc>
          <w:tcPr>
            <w:tcW w:w="346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102,0</w:t>
            </w:r>
          </w:p>
        </w:tc>
        <w:tc>
          <w:tcPr>
            <w:tcW w:w="381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102,6</w:t>
            </w:r>
          </w:p>
        </w:tc>
      </w:tr>
      <w:tr w:rsidR="004415CB" w:rsidRPr="00786557" w:rsidTr="004415CB">
        <w:trPr>
          <w:trHeight w:val="859"/>
        </w:trPr>
        <w:tc>
          <w:tcPr>
            <w:tcW w:w="0" w:type="auto"/>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14</w:t>
            </w:r>
          </w:p>
        </w:tc>
        <w:tc>
          <w:tcPr>
            <w:tcW w:w="4368" w:type="dxa"/>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Индекс производства продукции сельского хозяйства в хозяйствах всех категорий, %</w:t>
            </w:r>
          </w:p>
        </w:tc>
        <w:tc>
          <w:tcPr>
            <w:tcW w:w="3371" w:type="dxa"/>
            <w:shd w:val="clear" w:color="auto" w:fill="FFFFFF"/>
            <w:vAlign w:val="center"/>
          </w:tcPr>
          <w:p w:rsidR="004415CB" w:rsidRPr="00A47CBE" w:rsidRDefault="004415CB" w:rsidP="004415CB">
            <w:pPr>
              <w:spacing w:after="0" w:line="240" w:lineRule="auto"/>
              <w:contextualSpacing/>
              <w:jc w:val="center"/>
              <w:rPr>
                <w:rFonts w:ascii="Times New Roman" w:hAnsi="Times New Roman"/>
                <w:sz w:val="24"/>
                <w:szCs w:val="24"/>
              </w:rPr>
            </w:pPr>
            <w:r w:rsidRPr="00A47CBE">
              <w:rPr>
                <w:rFonts w:ascii="Times New Roman" w:hAnsi="Times New Roman"/>
                <w:sz w:val="24"/>
                <w:szCs w:val="24"/>
              </w:rPr>
              <w:t>98,5</w:t>
            </w:r>
          </w:p>
        </w:tc>
        <w:tc>
          <w:tcPr>
            <w:tcW w:w="346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102,9</w:t>
            </w:r>
          </w:p>
        </w:tc>
        <w:tc>
          <w:tcPr>
            <w:tcW w:w="381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141,8</w:t>
            </w:r>
          </w:p>
        </w:tc>
      </w:tr>
      <w:tr w:rsidR="004415CB" w:rsidRPr="00786557" w:rsidTr="004415CB">
        <w:trPr>
          <w:trHeight w:val="526"/>
        </w:trPr>
        <w:tc>
          <w:tcPr>
            <w:tcW w:w="0" w:type="auto"/>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15</w:t>
            </w:r>
          </w:p>
        </w:tc>
        <w:tc>
          <w:tcPr>
            <w:tcW w:w="4368" w:type="dxa"/>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Зерна после доработки, тыс. тн</w:t>
            </w:r>
          </w:p>
        </w:tc>
        <w:tc>
          <w:tcPr>
            <w:tcW w:w="3371" w:type="dxa"/>
            <w:shd w:val="clear" w:color="auto" w:fill="FFFFFF"/>
            <w:vAlign w:val="center"/>
          </w:tcPr>
          <w:p w:rsidR="004415CB" w:rsidRPr="00A47CBE" w:rsidRDefault="004415CB" w:rsidP="004415CB">
            <w:pPr>
              <w:spacing w:after="0" w:line="240" w:lineRule="auto"/>
              <w:contextualSpacing/>
              <w:jc w:val="center"/>
              <w:rPr>
                <w:rFonts w:ascii="Times New Roman" w:hAnsi="Times New Roman"/>
                <w:sz w:val="24"/>
                <w:szCs w:val="24"/>
              </w:rPr>
            </w:pPr>
            <w:r w:rsidRPr="00A47CBE">
              <w:rPr>
                <w:rFonts w:ascii="Times New Roman" w:hAnsi="Times New Roman"/>
                <w:sz w:val="24"/>
                <w:szCs w:val="24"/>
              </w:rPr>
              <w:t>88,7</w:t>
            </w:r>
          </w:p>
        </w:tc>
        <w:tc>
          <w:tcPr>
            <w:tcW w:w="346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91,8</w:t>
            </w:r>
          </w:p>
        </w:tc>
        <w:tc>
          <w:tcPr>
            <w:tcW w:w="381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136,3</w:t>
            </w:r>
          </w:p>
        </w:tc>
      </w:tr>
      <w:tr w:rsidR="004415CB" w:rsidRPr="00786557" w:rsidTr="004415CB">
        <w:trPr>
          <w:trHeight w:val="562"/>
        </w:trPr>
        <w:tc>
          <w:tcPr>
            <w:tcW w:w="0" w:type="auto"/>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16</w:t>
            </w:r>
          </w:p>
        </w:tc>
        <w:tc>
          <w:tcPr>
            <w:tcW w:w="4368" w:type="dxa"/>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мяса,  тн.</w:t>
            </w:r>
          </w:p>
        </w:tc>
        <w:tc>
          <w:tcPr>
            <w:tcW w:w="3371" w:type="dxa"/>
            <w:shd w:val="clear" w:color="auto" w:fill="FFFFFF"/>
            <w:vAlign w:val="center"/>
          </w:tcPr>
          <w:p w:rsidR="004415CB" w:rsidRPr="00A47CBE" w:rsidRDefault="004415CB" w:rsidP="004415CB">
            <w:pPr>
              <w:spacing w:after="0" w:line="240" w:lineRule="auto"/>
              <w:contextualSpacing/>
              <w:jc w:val="center"/>
              <w:rPr>
                <w:rFonts w:ascii="Times New Roman" w:hAnsi="Times New Roman"/>
                <w:sz w:val="24"/>
                <w:szCs w:val="24"/>
              </w:rPr>
            </w:pPr>
            <w:r w:rsidRPr="00A47CBE">
              <w:rPr>
                <w:rFonts w:ascii="Times New Roman" w:hAnsi="Times New Roman"/>
                <w:sz w:val="24"/>
                <w:szCs w:val="24"/>
              </w:rPr>
              <w:t>2754</w:t>
            </w:r>
          </w:p>
        </w:tc>
        <w:tc>
          <w:tcPr>
            <w:tcW w:w="346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2800</w:t>
            </w:r>
          </w:p>
        </w:tc>
        <w:tc>
          <w:tcPr>
            <w:tcW w:w="381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2813,3</w:t>
            </w:r>
          </w:p>
        </w:tc>
      </w:tr>
      <w:tr w:rsidR="004415CB" w:rsidRPr="00786557" w:rsidTr="004415CB">
        <w:trPr>
          <w:trHeight w:val="413"/>
        </w:trPr>
        <w:tc>
          <w:tcPr>
            <w:tcW w:w="0" w:type="auto"/>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17</w:t>
            </w:r>
          </w:p>
        </w:tc>
        <w:tc>
          <w:tcPr>
            <w:tcW w:w="4368" w:type="dxa"/>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молока, тн.</w:t>
            </w:r>
          </w:p>
        </w:tc>
        <w:tc>
          <w:tcPr>
            <w:tcW w:w="3371" w:type="dxa"/>
            <w:shd w:val="clear" w:color="auto" w:fill="FFFFFF"/>
            <w:vAlign w:val="center"/>
          </w:tcPr>
          <w:p w:rsidR="004415CB" w:rsidRPr="00A47CBE" w:rsidRDefault="004415CB" w:rsidP="004415CB">
            <w:pPr>
              <w:spacing w:after="0" w:line="240" w:lineRule="auto"/>
              <w:contextualSpacing/>
              <w:jc w:val="center"/>
              <w:rPr>
                <w:rFonts w:ascii="Times New Roman" w:hAnsi="Times New Roman"/>
                <w:sz w:val="24"/>
                <w:szCs w:val="24"/>
              </w:rPr>
            </w:pPr>
            <w:r w:rsidRPr="00A47CBE">
              <w:rPr>
                <w:rFonts w:ascii="Times New Roman" w:hAnsi="Times New Roman"/>
                <w:sz w:val="24"/>
                <w:szCs w:val="24"/>
              </w:rPr>
              <w:t>8390,0</w:t>
            </w:r>
          </w:p>
        </w:tc>
        <w:tc>
          <w:tcPr>
            <w:tcW w:w="346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8500</w:t>
            </w:r>
          </w:p>
        </w:tc>
        <w:tc>
          <w:tcPr>
            <w:tcW w:w="381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8550</w:t>
            </w:r>
          </w:p>
        </w:tc>
      </w:tr>
      <w:tr w:rsidR="004415CB" w:rsidRPr="00786557" w:rsidTr="004415CB">
        <w:trPr>
          <w:trHeight w:val="419"/>
        </w:trPr>
        <w:tc>
          <w:tcPr>
            <w:tcW w:w="0" w:type="auto"/>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18</w:t>
            </w:r>
          </w:p>
        </w:tc>
        <w:tc>
          <w:tcPr>
            <w:tcW w:w="4368" w:type="dxa"/>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яиц, тыс. шт.</w:t>
            </w:r>
          </w:p>
        </w:tc>
        <w:tc>
          <w:tcPr>
            <w:tcW w:w="3371" w:type="dxa"/>
            <w:shd w:val="clear" w:color="auto" w:fill="FFFFFF"/>
            <w:vAlign w:val="center"/>
          </w:tcPr>
          <w:p w:rsidR="004415CB" w:rsidRPr="00A47CBE" w:rsidRDefault="004415CB" w:rsidP="004415CB">
            <w:pPr>
              <w:spacing w:after="0" w:line="240" w:lineRule="auto"/>
              <w:contextualSpacing/>
              <w:jc w:val="center"/>
              <w:rPr>
                <w:rFonts w:ascii="Times New Roman" w:hAnsi="Times New Roman"/>
                <w:sz w:val="24"/>
                <w:szCs w:val="24"/>
              </w:rPr>
            </w:pPr>
            <w:r w:rsidRPr="00A47CBE">
              <w:rPr>
                <w:rFonts w:ascii="Times New Roman" w:hAnsi="Times New Roman"/>
                <w:sz w:val="24"/>
                <w:szCs w:val="24"/>
              </w:rPr>
              <w:t>17584</w:t>
            </w:r>
          </w:p>
        </w:tc>
        <w:tc>
          <w:tcPr>
            <w:tcW w:w="346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17800</w:t>
            </w:r>
          </w:p>
        </w:tc>
        <w:tc>
          <w:tcPr>
            <w:tcW w:w="381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17735,6</w:t>
            </w:r>
          </w:p>
        </w:tc>
      </w:tr>
      <w:tr w:rsidR="004415CB" w:rsidRPr="00786557" w:rsidTr="004415CB">
        <w:trPr>
          <w:trHeight w:val="567"/>
        </w:trPr>
        <w:tc>
          <w:tcPr>
            <w:tcW w:w="0" w:type="auto"/>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19</w:t>
            </w:r>
          </w:p>
        </w:tc>
        <w:tc>
          <w:tcPr>
            <w:tcW w:w="4368" w:type="dxa"/>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Введено жилья тыс. кв. м.</w:t>
            </w:r>
          </w:p>
        </w:tc>
        <w:tc>
          <w:tcPr>
            <w:tcW w:w="3371" w:type="dxa"/>
            <w:shd w:val="clear" w:color="auto" w:fill="FFFFFF"/>
            <w:vAlign w:val="center"/>
          </w:tcPr>
          <w:p w:rsidR="004415CB" w:rsidRPr="00A47CBE" w:rsidRDefault="004415CB" w:rsidP="004415CB">
            <w:pPr>
              <w:spacing w:after="0" w:line="240" w:lineRule="auto"/>
              <w:contextualSpacing/>
              <w:jc w:val="center"/>
              <w:rPr>
                <w:rFonts w:ascii="Times New Roman" w:hAnsi="Times New Roman"/>
                <w:sz w:val="24"/>
                <w:szCs w:val="24"/>
              </w:rPr>
            </w:pPr>
            <w:r w:rsidRPr="00A47CBE">
              <w:rPr>
                <w:rFonts w:ascii="Times New Roman" w:hAnsi="Times New Roman"/>
                <w:sz w:val="24"/>
                <w:szCs w:val="24"/>
              </w:rPr>
              <w:t>2,0</w:t>
            </w:r>
          </w:p>
        </w:tc>
        <w:tc>
          <w:tcPr>
            <w:tcW w:w="346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2,5</w:t>
            </w:r>
          </w:p>
        </w:tc>
        <w:tc>
          <w:tcPr>
            <w:tcW w:w="381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2,5</w:t>
            </w:r>
          </w:p>
        </w:tc>
      </w:tr>
      <w:tr w:rsidR="004415CB" w:rsidRPr="00786557" w:rsidTr="004415CB">
        <w:trPr>
          <w:trHeight w:val="690"/>
        </w:trPr>
        <w:tc>
          <w:tcPr>
            <w:tcW w:w="0" w:type="auto"/>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20</w:t>
            </w:r>
          </w:p>
        </w:tc>
        <w:tc>
          <w:tcPr>
            <w:tcW w:w="4368" w:type="dxa"/>
            <w:shd w:val="clear" w:color="auto" w:fill="FFFFFF"/>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Уровень регистрируемой безработицы, %</w:t>
            </w:r>
          </w:p>
        </w:tc>
        <w:tc>
          <w:tcPr>
            <w:tcW w:w="3371" w:type="dxa"/>
            <w:shd w:val="clear" w:color="auto" w:fill="FFFFFF"/>
            <w:vAlign w:val="center"/>
          </w:tcPr>
          <w:p w:rsidR="004415CB" w:rsidRPr="00A47CBE" w:rsidRDefault="004415CB" w:rsidP="004415CB">
            <w:pPr>
              <w:spacing w:after="0" w:line="240" w:lineRule="auto"/>
              <w:contextualSpacing/>
              <w:rPr>
                <w:rFonts w:ascii="Times New Roman" w:hAnsi="Times New Roman"/>
                <w:sz w:val="24"/>
                <w:szCs w:val="24"/>
              </w:rPr>
            </w:pPr>
            <w:r w:rsidRPr="00A47CBE">
              <w:rPr>
                <w:rFonts w:ascii="Times New Roman" w:hAnsi="Times New Roman"/>
                <w:sz w:val="24"/>
                <w:szCs w:val="24"/>
              </w:rPr>
              <w:t xml:space="preserve">        </w:t>
            </w:r>
            <w:r>
              <w:rPr>
                <w:rFonts w:ascii="Times New Roman" w:hAnsi="Times New Roman"/>
                <w:sz w:val="24"/>
                <w:szCs w:val="24"/>
                <w:lang w:val="en-US"/>
              </w:rPr>
              <w:t xml:space="preserve">      </w:t>
            </w:r>
            <w:r w:rsidRPr="00A47CBE">
              <w:rPr>
                <w:rFonts w:ascii="Times New Roman" w:hAnsi="Times New Roman"/>
                <w:sz w:val="24"/>
                <w:szCs w:val="24"/>
              </w:rPr>
              <w:t xml:space="preserve">  </w:t>
            </w:r>
            <w:r w:rsidRPr="00A47CBE">
              <w:rPr>
                <w:rFonts w:ascii="Times New Roman" w:hAnsi="Times New Roman"/>
                <w:sz w:val="24"/>
                <w:szCs w:val="24"/>
                <w:lang w:val="en-US"/>
              </w:rPr>
              <w:t xml:space="preserve">       </w:t>
            </w:r>
            <w:r w:rsidRPr="00A47CBE">
              <w:rPr>
                <w:rFonts w:ascii="Times New Roman" w:hAnsi="Times New Roman"/>
                <w:sz w:val="24"/>
                <w:szCs w:val="24"/>
              </w:rPr>
              <w:t>1,1</w:t>
            </w:r>
          </w:p>
        </w:tc>
        <w:tc>
          <w:tcPr>
            <w:tcW w:w="346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1,1</w:t>
            </w:r>
          </w:p>
        </w:tc>
        <w:tc>
          <w:tcPr>
            <w:tcW w:w="3810" w:type="dxa"/>
            <w:shd w:val="clear" w:color="auto" w:fill="FFFFFF"/>
            <w:vAlign w:val="center"/>
          </w:tcPr>
          <w:p w:rsidR="004415CB" w:rsidRPr="00786557" w:rsidRDefault="004415CB" w:rsidP="004415CB">
            <w:pPr>
              <w:spacing w:after="0" w:line="240" w:lineRule="auto"/>
              <w:contextualSpacing/>
              <w:jc w:val="center"/>
              <w:rPr>
                <w:rFonts w:ascii="Times New Roman" w:hAnsi="Times New Roman"/>
                <w:sz w:val="24"/>
                <w:szCs w:val="24"/>
              </w:rPr>
            </w:pPr>
            <w:r w:rsidRPr="00786557">
              <w:rPr>
                <w:rFonts w:ascii="Times New Roman" w:hAnsi="Times New Roman"/>
                <w:sz w:val="24"/>
                <w:szCs w:val="24"/>
              </w:rPr>
              <w:t>3,0</w:t>
            </w:r>
          </w:p>
        </w:tc>
      </w:tr>
    </w:tbl>
    <w:p w:rsidR="00463CE7" w:rsidRPr="00463CE7" w:rsidRDefault="00463CE7" w:rsidP="00585118">
      <w:pPr>
        <w:spacing w:after="0" w:line="240" w:lineRule="auto"/>
        <w:ind w:left="1416" w:firstLine="708"/>
        <w:contextualSpacing/>
        <w:jc w:val="both"/>
        <w:rPr>
          <w:rStyle w:val="a4"/>
          <w:rFonts w:ascii="Times New Roman" w:hAnsi="Times New Roman"/>
          <w:b w:val="0"/>
          <w:color w:val="FF0000"/>
          <w:sz w:val="24"/>
          <w:szCs w:val="24"/>
        </w:rPr>
      </w:pPr>
    </w:p>
    <w:p w:rsidR="00463CE7" w:rsidRPr="00463CE7" w:rsidRDefault="00463CE7" w:rsidP="00463CE7">
      <w:pPr>
        <w:ind w:firstLine="708"/>
        <w:jc w:val="both"/>
        <w:rPr>
          <w:rStyle w:val="a4"/>
          <w:rFonts w:ascii="Times New Roman" w:hAnsi="Times New Roman"/>
          <w:b w:val="0"/>
          <w:color w:val="FF0000"/>
          <w:sz w:val="24"/>
          <w:szCs w:val="24"/>
        </w:rPr>
      </w:pPr>
    </w:p>
    <w:tbl>
      <w:tblPr>
        <w:tblW w:w="0" w:type="auto"/>
        <w:jc w:val="center"/>
        <w:tblLook w:val="04A0"/>
      </w:tblPr>
      <w:tblGrid>
        <w:gridCol w:w="8124"/>
        <w:gridCol w:w="997"/>
      </w:tblGrid>
      <w:tr w:rsidR="00463CE7" w:rsidRPr="00463CE7" w:rsidTr="00463CE7">
        <w:trPr>
          <w:jc w:val="center"/>
        </w:trPr>
        <w:tc>
          <w:tcPr>
            <w:tcW w:w="8124" w:type="dxa"/>
          </w:tcPr>
          <w:p w:rsidR="00463CE7" w:rsidRPr="00403C32" w:rsidRDefault="00463CE7" w:rsidP="00463CE7">
            <w:pPr>
              <w:spacing w:line="240" w:lineRule="auto"/>
              <w:contextualSpacing/>
              <w:jc w:val="center"/>
              <w:rPr>
                <w:rFonts w:ascii="Times New Roman" w:hAnsi="Times New Roman"/>
                <w:b/>
                <w:bCs/>
                <w:color w:val="000000"/>
                <w:sz w:val="36"/>
                <w:szCs w:val="36"/>
              </w:rPr>
            </w:pPr>
            <w:r w:rsidRPr="00463CE7">
              <w:rPr>
                <w:rFonts w:ascii="Times New Roman" w:hAnsi="Times New Roman"/>
                <w:b/>
                <w:bCs/>
                <w:color w:val="000000"/>
                <w:sz w:val="36"/>
                <w:szCs w:val="36"/>
              </w:rPr>
              <w:t>2. Общий объем и структура доходов  бюджета Романовского муниципального района</w:t>
            </w:r>
          </w:p>
        </w:tc>
        <w:tc>
          <w:tcPr>
            <w:tcW w:w="997" w:type="dxa"/>
          </w:tcPr>
          <w:p w:rsidR="00463CE7" w:rsidRPr="00463CE7" w:rsidRDefault="00463CE7" w:rsidP="00463CE7">
            <w:pPr>
              <w:spacing w:line="240" w:lineRule="auto"/>
              <w:contextualSpacing/>
              <w:jc w:val="center"/>
              <w:rPr>
                <w:rFonts w:ascii="Times New Roman" w:hAnsi="Times New Roman"/>
                <w:b/>
                <w:bCs/>
                <w:color w:val="000000"/>
                <w:sz w:val="36"/>
                <w:szCs w:val="36"/>
              </w:rPr>
            </w:pPr>
          </w:p>
        </w:tc>
      </w:tr>
    </w:tbl>
    <w:p w:rsidR="00463CE7" w:rsidRPr="00463CE7" w:rsidRDefault="0078082E" w:rsidP="00463CE7">
      <w:pPr>
        <w:jc w:val="right"/>
        <w:rPr>
          <w:rStyle w:val="a4"/>
          <w:rFonts w:ascii="Times New Roman" w:hAnsi="Times New Roman"/>
          <w:sz w:val="24"/>
          <w:szCs w:val="24"/>
        </w:rPr>
      </w:pPr>
      <w:r w:rsidRPr="0078082E">
        <w:rPr>
          <w:rFonts w:ascii="Times New Roman" w:hAnsi="Times New Roman"/>
          <w:b/>
          <w:sz w:val="24"/>
          <w:szCs w:val="24"/>
        </w:rPr>
        <w:pict>
          <v:rect id="Прямоугольник 26" o:spid="_x0000_s1030" style="position:absolute;left:0;text-align:left;margin-left:10.65pt;margin-top:71.15pt;width:751.4pt;height:53.2pt;z-index:2516520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" fillcolor="#f99" strokeweight="2pt">
            <v:textbox style="mso-next-textbox:#Прямоугольник 26">
              <w:txbxContent>
                <w:p w:rsidR="003B1132" w:rsidRPr="00463CE7" w:rsidRDefault="003B1132" w:rsidP="00463CE7">
                  <w:pPr>
                    <w:spacing w:line="240" w:lineRule="auto"/>
                    <w:jc w:val="center"/>
                    <w:rPr>
                      <w:rFonts w:ascii="Times New Roman" w:hAnsi="Times New Roman"/>
                      <w:sz w:val="28"/>
                      <w:szCs w:val="28"/>
                    </w:rPr>
                  </w:pPr>
                  <w:r w:rsidRPr="00463CE7">
                    <w:rPr>
                      <w:rFonts w:ascii="Times New Roman" w:hAnsi="Times New Roman"/>
                      <w:b/>
                      <w:sz w:val="28"/>
                      <w:szCs w:val="28"/>
                    </w:rPr>
                    <w:t>Доходы бюджета</w:t>
                  </w:r>
                  <w:r w:rsidRPr="00463CE7">
                    <w:rPr>
                      <w:rFonts w:ascii="Times New Roman" w:hAnsi="Times New Roman"/>
                      <w:sz w:val="28"/>
                      <w:szCs w:val="28"/>
                    </w:rPr>
                    <w:t xml:space="preserve"> - безвозмездные и безвозвратные поступления денежных средств в бюджет.</w:t>
                  </w:r>
                </w:p>
                <w:p w:rsidR="003B1132" w:rsidRPr="00463CE7" w:rsidRDefault="003B1132" w:rsidP="00463CE7">
                  <w:pPr>
                    <w:jc w:val="center"/>
                    <w:rPr>
                      <w:sz w:val="28"/>
                      <w:szCs w:val="28"/>
                    </w:rPr>
                  </w:pPr>
                </w:p>
              </w:txbxContent>
            </v:textbox>
          </v:rect>
        </w:pict>
      </w:r>
      <w:r w:rsidR="00C22D90" w:rsidRPr="0078082E">
        <w:rPr>
          <w:rFonts w:ascii="Times New Roman" w:hAnsi="Times New Roman"/>
          <w:sz w:val="24"/>
          <w:szCs w:val="24"/>
        </w:rPr>
        <w:pict>
          <v:shape id="_x0000_i1029" type="#_x0000_t75" style="width:109.5pt;height:65.25pt">
            <v:imagedata r:id="rId13" o:title="1417841621_b_004"/>
          </v:shape>
        </w:pict>
      </w:r>
    </w:p>
    <w:p w:rsidR="00463CE7" w:rsidRPr="00463CE7" w:rsidRDefault="00463CE7" w:rsidP="00463CE7">
      <w:pPr>
        <w:spacing w:line="240" w:lineRule="auto"/>
        <w:rPr>
          <w:rFonts w:ascii="Times New Roman" w:hAnsi="Times New Roman"/>
          <w:b/>
          <w:sz w:val="48"/>
          <w:szCs w:val="48"/>
        </w:rPr>
      </w:pPr>
    </w:p>
    <w:p w:rsidR="00463CE7" w:rsidRPr="00463CE7" w:rsidRDefault="0078082E" w:rsidP="00463CE7">
      <w:pPr>
        <w:spacing w:line="240" w:lineRule="auto"/>
        <w:rPr>
          <w:rFonts w:ascii="Times New Roman" w:hAnsi="Times New Roman"/>
          <w:b/>
          <w:sz w:val="32"/>
          <w:szCs w:val="32"/>
        </w:rPr>
      </w:pPr>
      <w:r w:rsidRPr="0078082E">
        <w:rPr>
          <w:rFonts w:ascii="Times New Roman" w:hAnsi="Times New Roman"/>
          <w:noProof/>
        </w:rPr>
        <w:pict>
          <v:line id="Прямая соединительная линия 677" o:spid="_x0000_s1034" style="position:absolute;z-index:251655168;visibility:visible" from="660.05pt,25.4pt" to="660.05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" strokecolor="#4a7ebb" strokeweight="3pt"/>
        </w:pict>
      </w:r>
      <w:r w:rsidRPr="0078082E">
        <w:rPr>
          <w:rFonts w:ascii="Times New Roman" w:hAnsi="Times New Roman"/>
          <w:noProof/>
        </w:rPr>
        <w:pict>
          <v:line id="Прямая соединительная линия 673" o:spid="_x0000_s1031" style="position:absolute;flip:y;z-index:251653120;visibility:visible;mso-width-relative:margin" from="94.4pt,26.5pt" to="660.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" strokecolor="#4a7ebb" strokeweight="3pt"/>
        </w:pict>
      </w:r>
      <w:r w:rsidRPr="0078082E">
        <w:rPr>
          <w:rFonts w:ascii="Times New Roman" w:hAnsi="Times New Roman"/>
          <w:noProof/>
          <w:lang w:eastAsia="ru-RU"/>
        </w:rPr>
        <w:pict>
          <v:line id="Прямая соединительная линия 676" o:spid="_x0000_s1035" style="position:absolute;z-index:251656192;visibility:visible" from="385.2pt,26.5pt" to="385.2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" strokecolor="#4a7ebb" strokeweight="3pt"/>
        </w:pict>
      </w:r>
      <w:r w:rsidRPr="0078082E">
        <w:rPr>
          <w:rFonts w:ascii="Times New Roman" w:hAnsi="Times New Roman"/>
          <w:noProof/>
        </w:rPr>
        <w:pict>
          <v:line id="Прямая соединительная линия 675" o:spid="_x0000_s1032" style="position:absolute;z-index:251654144;visibility:visible;mso-height-relative:margin" from="94.4pt,26.5pt" to="94.4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" strokecolor="#4a7ebb" strokeweight="3pt"/>
        </w:pict>
      </w:r>
      <w:r w:rsidR="00463CE7" w:rsidRPr="00463CE7">
        <w:rPr>
          <w:rFonts w:ascii="Times New Roman" w:hAnsi="Times New Roman"/>
          <w:b/>
          <w:sz w:val="32"/>
          <w:szCs w:val="32"/>
        </w:rPr>
        <w:tab/>
      </w:r>
    </w:p>
    <w:p w:rsidR="00463CE7" w:rsidRPr="00463CE7" w:rsidRDefault="0078082E" w:rsidP="00463CE7">
      <w:pPr>
        <w:tabs>
          <w:tab w:val="left" w:pos="9029"/>
        </w:tabs>
        <w:spacing w:line="240" w:lineRule="auto"/>
        <w:rPr>
          <w:rFonts w:ascii="Times New Roman" w:hAnsi="Times New Roman"/>
          <w:b/>
          <w:sz w:val="32"/>
          <w:szCs w:val="32"/>
        </w:rPr>
      </w:pPr>
      <w:r w:rsidRPr="0078082E">
        <w:rPr>
          <w:rFonts w:ascii="Times New Roman" w:hAnsi="Times New Roman"/>
          <w:noProof/>
        </w:rPr>
        <w:pict>
          <v:rect id="Прямоугольник 293" o:spid="_x0000_s1028" style="position:absolute;margin-left:274pt;margin-top:22.8pt;width:228.2pt;height:264.8pt;z-index:2516500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" fillcolor="#fcc" strokecolor="#385d8a" strokeweight="2pt">
            <v:textbox style="mso-next-textbox:#Прямоугольник 293">
              <w:txbxContent>
                <w:p w:rsidR="003B1132" w:rsidRPr="00463CE7" w:rsidRDefault="003B1132" w:rsidP="00463CE7">
                  <w:pPr>
                    <w:pStyle w:val="a7"/>
                    <w:rPr>
                      <w:rFonts w:ascii="Times New Roman" w:hAnsi="Times New Roman"/>
                      <w:b/>
                      <w:color w:val="000000"/>
                      <w:sz w:val="28"/>
                      <w:szCs w:val="28"/>
                    </w:rPr>
                  </w:pPr>
                  <w:r w:rsidRPr="00463CE7">
                    <w:rPr>
                      <w:rFonts w:ascii="Times New Roman" w:hAnsi="Times New Roman"/>
                      <w:b/>
                      <w:color w:val="000000"/>
                      <w:sz w:val="28"/>
                      <w:szCs w:val="28"/>
                    </w:rPr>
                    <w:t>НЕНАЛОГОВЫЕ ДОХОДЫ</w:t>
                  </w:r>
                </w:p>
                <w:p w:rsidR="003B1132" w:rsidRPr="00463CE7" w:rsidRDefault="003B1132" w:rsidP="00463CE7">
                  <w:pPr>
                    <w:pStyle w:val="a7"/>
                    <w:rPr>
                      <w:rFonts w:ascii="Times New Roman" w:hAnsi="Times New Roman"/>
                      <w:color w:val="000000"/>
                      <w:sz w:val="28"/>
                      <w:szCs w:val="28"/>
                    </w:rPr>
                  </w:pPr>
                  <w:r w:rsidRPr="00463CE7">
                    <w:rPr>
                      <w:rFonts w:ascii="Times New Roman" w:hAnsi="Times New Roman"/>
                      <w:color w:val="000000"/>
                      <w:sz w:val="28"/>
                      <w:szCs w:val="28"/>
                    </w:rPr>
                    <w:t>Поступления от уплаты других платежей и сборов, установленных  Бюджетным Кодексом  Российской Федерации, законодательством РФ, а также штрафов за нарушение законодательства, например:</w:t>
                  </w:r>
                </w:p>
                <w:p w:rsidR="003B1132" w:rsidRPr="00463CE7" w:rsidRDefault="003B1132" w:rsidP="00463CE7">
                  <w:pPr>
                    <w:pStyle w:val="a7"/>
                    <w:numPr>
                      <w:ilvl w:val="0"/>
                      <w:numId w:val="14"/>
                    </w:numPr>
                    <w:ind w:left="0" w:firstLine="0"/>
                    <w:jc w:val="both"/>
                    <w:rPr>
                      <w:rFonts w:ascii="Times New Roman" w:hAnsi="Times New Roman"/>
                      <w:color w:val="000000"/>
                      <w:sz w:val="28"/>
                      <w:szCs w:val="28"/>
                    </w:rPr>
                  </w:pPr>
                  <w:r w:rsidRPr="00463CE7">
                    <w:rPr>
                      <w:rFonts w:ascii="Times New Roman" w:hAnsi="Times New Roman"/>
                      <w:color w:val="000000"/>
                      <w:sz w:val="28"/>
                      <w:szCs w:val="28"/>
                    </w:rPr>
                    <w:t>Доходы от использования муниципального имущества;</w:t>
                  </w:r>
                </w:p>
                <w:p w:rsidR="003B1132" w:rsidRPr="00463CE7" w:rsidRDefault="003B1132" w:rsidP="00463CE7">
                  <w:pPr>
                    <w:pStyle w:val="a7"/>
                    <w:numPr>
                      <w:ilvl w:val="0"/>
                      <w:numId w:val="14"/>
                    </w:numPr>
                    <w:ind w:left="0" w:firstLine="0"/>
                    <w:jc w:val="both"/>
                    <w:rPr>
                      <w:rFonts w:ascii="Times New Roman" w:hAnsi="Times New Roman"/>
                      <w:color w:val="000000"/>
                      <w:sz w:val="28"/>
                      <w:szCs w:val="28"/>
                    </w:rPr>
                  </w:pPr>
                  <w:r w:rsidRPr="00463CE7">
                    <w:rPr>
                      <w:rFonts w:ascii="Times New Roman" w:hAnsi="Times New Roman"/>
                      <w:color w:val="000000"/>
                      <w:sz w:val="28"/>
                      <w:szCs w:val="28"/>
                    </w:rPr>
                    <w:t>Доходы от продажи муниципального имущества;</w:t>
                  </w:r>
                </w:p>
                <w:p w:rsidR="003B1132" w:rsidRPr="00463CE7" w:rsidRDefault="003B1132" w:rsidP="00463CE7">
                  <w:pPr>
                    <w:pStyle w:val="a7"/>
                    <w:numPr>
                      <w:ilvl w:val="0"/>
                      <w:numId w:val="14"/>
                    </w:numPr>
                    <w:ind w:left="0" w:firstLine="0"/>
                    <w:jc w:val="both"/>
                    <w:rPr>
                      <w:rFonts w:ascii="Times New Roman" w:hAnsi="Times New Roman"/>
                      <w:color w:val="000000"/>
                      <w:sz w:val="28"/>
                      <w:szCs w:val="28"/>
                    </w:rPr>
                  </w:pPr>
                  <w:r w:rsidRPr="00463CE7">
                    <w:rPr>
                      <w:rFonts w:ascii="Times New Roman" w:hAnsi="Times New Roman"/>
                      <w:color w:val="000000"/>
                      <w:sz w:val="28"/>
                      <w:szCs w:val="28"/>
                    </w:rPr>
                    <w:t>Плата за негативное воздействие на окружающую среду;</w:t>
                  </w:r>
                </w:p>
                <w:p w:rsidR="003B1132" w:rsidRPr="00463CE7" w:rsidRDefault="003B1132" w:rsidP="00463CE7">
                  <w:pPr>
                    <w:pStyle w:val="a7"/>
                    <w:numPr>
                      <w:ilvl w:val="0"/>
                      <w:numId w:val="14"/>
                    </w:numPr>
                    <w:ind w:left="0" w:firstLine="0"/>
                    <w:jc w:val="both"/>
                    <w:rPr>
                      <w:rFonts w:ascii="Times New Roman" w:hAnsi="Times New Roman"/>
                      <w:color w:val="000000"/>
                      <w:sz w:val="28"/>
                      <w:szCs w:val="28"/>
                    </w:rPr>
                  </w:pPr>
                  <w:r w:rsidRPr="00463CE7">
                    <w:rPr>
                      <w:rFonts w:ascii="Times New Roman" w:hAnsi="Times New Roman"/>
                      <w:color w:val="000000"/>
                      <w:sz w:val="28"/>
                      <w:szCs w:val="28"/>
                    </w:rPr>
                    <w:t>Штрафы.</w:t>
                  </w:r>
                </w:p>
                <w:p w:rsidR="003B1132" w:rsidRPr="00463CE7" w:rsidRDefault="003B1132" w:rsidP="00463CE7">
                  <w:pPr>
                    <w:pStyle w:val="a7"/>
                    <w:rPr>
                      <w:color w:val="000000"/>
                      <w:sz w:val="28"/>
                      <w:szCs w:val="28"/>
                    </w:rPr>
                  </w:pPr>
                </w:p>
              </w:txbxContent>
            </v:textbox>
          </v:rect>
        </w:pict>
      </w:r>
      <w:r w:rsidRPr="0078082E">
        <w:rPr>
          <w:rFonts w:ascii="Times New Roman" w:hAnsi="Times New Roman"/>
          <w:noProof/>
        </w:rPr>
        <w:pict>
          <v:rect id="Прямоугольник 294" o:spid="_x0000_s1029" style="position:absolute;margin-left:540.45pt;margin-top:21.7pt;width:213.25pt;height:265.9pt;z-index:251651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" fillcolor="#fcc" strokecolor="#385d8a" strokeweight="2pt">
            <v:textbox style="mso-next-textbox:#Прямоугольник 294">
              <w:txbxContent>
                <w:p w:rsidR="003B1132" w:rsidRPr="00463CE7" w:rsidRDefault="003B1132" w:rsidP="00463CE7">
                  <w:pPr>
                    <w:pStyle w:val="a7"/>
                    <w:jc w:val="center"/>
                    <w:rPr>
                      <w:rFonts w:ascii="Times New Roman" w:hAnsi="Times New Roman"/>
                      <w:b/>
                      <w:color w:val="000000"/>
                      <w:sz w:val="28"/>
                      <w:szCs w:val="28"/>
                    </w:rPr>
                  </w:pPr>
                  <w:r w:rsidRPr="00463CE7">
                    <w:rPr>
                      <w:rFonts w:ascii="Times New Roman" w:hAnsi="Times New Roman"/>
                      <w:b/>
                      <w:color w:val="000000"/>
                      <w:sz w:val="28"/>
                      <w:szCs w:val="28"/>
                    </w:rPr>
                    <w:t>БЕЗВОЗМЕЗДНЫЕ ПОСТУПЛЕНИЯ</w:t>
                  </w:r>
                </w:p>
                <w:p w:rsidR="003B1132" w:rsidRPr="00463CE7" w:rsidRDefault="003B1132" w:rsidP="00463CE7">
                  <w:pPr>
                    <w:pStyle w:val="a7"/>
                    <w:rPr>
                      <w:rFonts w:ascii="Times New Roman" w:hAnsi="Times New Roman"/>
                      <w:color w:val="000000"/>
                      <w:sz w:val="28"/>
                      <w:szCs w:val="28"/>
                    </w:rPr>
                  </w:pPr>
                  <w:r w:rsidRPr="00463CE7">
                    <w:rPr>
                      <w:rFonts w:ascii="Times New Roman" w:hAnsi="Times New Roman"/>
                      <w:color w:val="000000"/>
                      <w:sz w:val="28"/>
                      <w:szCs w:val="28"/>
                    </w:rPr>
                    <w:t>Поступления от других бюджетов (межбюджетные трансферты), организаций, граждан (кроме налоговых и неналоговых доходов):</w:t>
                  </w:r>
                </w:p>
                <w:p w:rsidR="003B1132" w:rsidRPr="00463CE7" w:rsidRDefault="003B1132" w:rsidP="00463CE7">
                  <w:pPr>
                    <w:pStyle w:val="a7"/>
                    <w:numPr>
                      <w:ilvl w:val="0"/>
                      <w:numId w:val="15"/>
                    </w:numPr>
                    <w:ind w:left="709" w:hanging="709"/>
                    <w:jc w:val="both"/>
                    <w:rPr>
                      <w:rFonts w:ascii="Times New Roman" w:hAnsi="Times New Roman"/>
                      <w:color w:val="000000"/>
                      <w:sz w:val="28"/>
                      <w:szCs w:val="28"/>
                    </w:rPr>
                  </w:pPr>
                  <w:r w:rsidRPr="00463CE7">
                    <w:rPr>
                      <w:rFonts w:ascii="Times New Roman" w:hAnsi="Times New Roman"/>
                      <w:color w:val="000000"/>
                      <w:sz w:val="28"/>
                      <w:szCs w:val="28"/>
                    </w:rPr>
                    <w:t>Дотации;</w:t>
                  </w:r>
                </w:p>
                <w:p w:rsidR="003B1132" w:rsidRPr="00463CE7" w:rsidRDefault="003B1132" w:rsidP="00463CE7">
                  <w:pPr>
                    <w:pStyle w:val="a7"/>
                    <w:numPr>
                      <w:ilvl w:val="0"/>
                      <w:numId w:val="15"/>
                    </w:numPr>
                    <w:ind w:left="709" w:hanging="709"/>
                    <w:jc w:val="both"/>
                    <w:rPr>
                      <w:rFonts w:ascii="Times New Roman" w:hAnsi="Times New Roman"/>
                      <w:color w:val="000000"/>
                      <w:sz w:val="28"/>
                      <w:szCs w:val="28"/>
                    </w:rPr>
                  </w:pPr>
                  <w:r w:rsidRPr="00463CE7">
                    <w:rPr>
                      <w:rFonts w:ascii="Times New Roman" w:hAnsi="Times New Roman"/>
                      <w:color w:val="000000"/>
                      <w:sz w:val="28"/>
                      <w:szCs w:val="28"/>
                    </w:rPr>
                    <w:t>Субсидии;</w:t>
                  </w:r>
                </w:p>
                <w:p w:rsidR="003B1132" w:rsidRPr="00463CE7" w:rsidRDefault="003B1132" w:rsidP="00463CE7">
                  <w:pPr>
                    <w:pStyle w:val="a7"/>
                    <w:numPr>
                      <w:ilvl w:val="0"/>
                      <w:numId w:val="15"/>
                    </w:numPr>
                    <w:ind w:left="709" w:hanging="709"/>
                    <w:jc w:val="both"/>
                    <w:rPr>
                      <w:rFonts w:ascii="Times New Roman" w:hAnsi="Times New Roman"/>
                      <w:color w:val="000000"/>
                      <w:sz w:val="28"/>
                      <w:szCs w:val="28"/>
                    </w:rPr>
                  </w:pPr>
                  <w:r w:rsidRPr="00463CE7">
                    <w:rPr>
                      <w:rFonts w:ascii="Times New Roman" w:hAnsi="Times New Roman"/>
                      <w:color w:val="000000"/>
                      <w:sz w:val="28"/>
                      <w:szCs w:val="28"/>
                    </w:rPr>
                    <w:t>Субвенции;</w:t>
                  </w:r>
                </w:p>
                <w:p w:rsidR="003B1132" w:rsidRPr="00463CE7" w:rsidRDefault="003B1132" w:rsidP="00463CE7">
                  <w:pPr>
                    <w:pStyle w:val="a7"/>
                    <w:numPr>
                      <w:ilvl w:val="0"/>
                      <w:numId w:val="15"/>
                    </w:numPr>
                    <w:ind w:left="709" w:hanging="709"/>
                    <w:jc w:val="both"/>
                    <w:rPr>
                      <w:rFonts w:ascii="Times New Roman" w:hAnsi="Times New Roman"/>
                      <w:color w:val="000000"/>
                      <w:sz w:val="28"/>
                      <w:szCs w:val="28"/>
                    </w:rPr>
                  </w:pPr>
                  <w:r w:rsidRPr="00463CE7">
                    <w:rPr>
                      <w:rFonts w:ascii="Times New Roman" w:hAnsi="Times New Roman"/>
                      <w:color w:val="000000"/>
                      <w:sz w:val="28"/>
                      <w:szCs w:val="28"/>
                    </w:rPr>
                    <w:t>Межбюджетные трансферты.</w:t>
                  </w:r>
                </w:p>
                <w:p w:rsidR="003B1132" w:rsidRPr="00463CE7" w:rsidRDefault="003B1132" w:rsidP="00463CE7">
                  <w:pPr>
                    <w:pStyle w:val="a7"/>
                    <w:rPr>
                      <w:color w:val="000000"/>
                      <w:sz w:val="28"/>
                      <w:szCs w:val="28"/>
                    </w:rPr>
                  </w:pPr>
                </w:p>
                <w:p w:rsidR="003B1132" w:rsidRPr="00463CE7" w:rsidRDefault="003B1132" w:rsidP="00463CE7">
                  <w:pPr>
                    <w:pStyle w:val="a7"/>
                    <w:rPr>
                      <w:color w:val="000000"/>
                      <w:sz w:val="28"/>
                      <w:szCs w:val="28"/>
                    </w:rPr>
                  </w:pPr>
                </w:p>
                <w:p w:rsidR="003B1132" w:rsidRPr="00463CE7" w:rsidRDefault="003B1132" w:rsidP="00463CE7">
                  <w:pPr>
                    <w:pStyle w:val="a7"/>
                    <w:rPr>
                      <w:color w:val="000000"/>
                      <w:sz w:val="28"/>
                      <w:szCs w:val="28"/>
                    </w:rPr>
                  </w:pPr>
                </w:p>
                <w:p w:rsidR="003B1132" w:rsidRPr="00463CE7" w:rsidRDefault="003B1132" w:rsidP="00463CE7">
                  <w:pPr>
                    <w:pStyle w:val="a7"/>
                    <w:rPr>
                      <w:color w:val="000000"/>
                      <w:sz w:val="28"/>
                      <w:szCs w:val="28"/>
                    </w:rPr>
                  </w:pPr>
                </w:p>
                <w:p w:rsidR="003B1132" w:rsidRPr="00BE3F9F" w:rsidRDefault="003B1132" w:rsidP="00463CE7">
                  <w:pPr>
                    <w:pStyle w:val="a7"/>
                    <w:rPr>
                      <w:color w:val="000000"/>
                      <w:sz w:val="30"/>
                      <w:szCs w:val="30"/>
                    </w:rPr>
                  </w:pPr>
                </w:p>
              </w:txbxContent>
            </v:textbox>
          </v:rect>
        </w:pict>
      </w:r>
      <w:r w:rsidRPr="0078082E">
        <w:rPr>
          <w:rFonts w:ascii="Times New Roman" w:hAnsi="Times New Roman"/>
          <w:noProof/>
        </w:rPr>
        <w:pict>
          <v:rect id="Прямоугольник 292" o:spid="_x0000_s1027" style="position:absolute;margin-left:10.65pt;margin-top:21.7pt;width:222.15pt;height:265.9pt;z-index:2516490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" fillcolor="#fcc" strokecolor="#385d8a" strokeweight="2pt">
            <v:textbox style="mso-next-textbox:#Прямоугольник 292">
              <w:txbxContent>
                <w:p w:rsidR="003B1132" w:rsidRPr="00463CE7" w:rsidRDefault="003B1132" w:rsidP="00463CE7">
                  <w:pPr>
                    <w:pStyle w:val="a7"/>
                    <w:jc w:val="center"/>
                    <w:rPr>
                      <w:rFonts w:ascii="Times New Roman" w:hAnsi="Times New Roman"/>
                      <w:b/>
                      <w:color w:val="000000"/>
                      <w:sz w:val="28"/>
                      <w:szCs w:val="28"/>
                    </w:rPr>
                  </w:pPr>
                  <w:r w:rsidRPr="00463CE7">
                    <w:rPr>
                      <w:rFonts w:ascii="Times New Roman" w:hAnsi="Times New Roman"/>
                      <w:b/>
                      <w:color w:val="000000"/>
                      <w:sz w:val="28"/>
                      <w:szCs w:val="28"/>
                    </w:rPr>
                    <w:t>НАЛОГОВЫЕ ДОХОДЫ</w:t>
                  </w:r>
                </w:p>
                <w:p w:rsidR="003B1132" w:rsidRPr="00463CE7" w:rsidRDefault="003B1132" w:rsidP="00463CE7">
                  <w:pPr>
                    <w:pStyle w:val="a7"/>
                    <w:rPr>
                      <w:rFonts w:ascii="Times New Roman" w:hAnsi="Times New Roman"/>
                      <w:color w:val="000000"/>
                      <w:sz w:val="28"/>
                      <w:szCs w:val="28"/>
                    </w:rPr>
                  </w:pPr>
                  <w:r w:rsidRPr="00463CE7">
                    <w:rPr>
                      <w:rFonts w:ascii="Times New Roman" w:hAnsi="Times New Roman"/>
                      <w:color w:val="000000"/>
                      <w:sz w:val="28"/>
                      <w:szCs w:val="28"/>
                    </w:rPr>
                    <w:t>Поступления от уплаты налогов, установленных Налоговым кодексом Российской Федерации, например:</w:t>
                  </w:r>
                </w:p>
                <w:p w:rsidR="003B1132" w:rsidRPr="00463CE7" w:rsidRDefault="003B1132" w:rsidP="00463CE7">
                  <w:pPr>
                    <w:pStyle w:val="a7"/>
                    <w:numPr>
                      <w:ilvl w:val="0"/>
                      <w:numId w:val="13"/>
                    </w:numPr>
                    <w:ind w:left="0" w:firstLine="0"/>
                    <w:jc w:val="both"/>
                    <w:rPr>
                      <w:rFonts w:ascii="Times New Roman" w:hAnsi="Times New Roman"/>
                      <w:color w:val="000000"/>
                      <w:sz w:val="28"/>
                      <w:szCs w:val="28"/>
                    </w:rPr>
                  </w:pPr>
                  <w:r w:rsidRPr="00463CE7">
                    <w:rPr>
                      <w:rFonts w:ascii="Times New Roman" w:hAnsi="Times New Roman"/>
                      <w:color w:val="000000"/>
                      <w:sz w:val="28"/>
                      <w:szCs w:val="28"/>
                    </w:rPr>
                    <w:t>Налог на доходы физических лиц;</w:t>
                  </w:r>
                </w:p>
                <w:p w:rsidR="003B1132" w:rsidRPr="00463CE7" w:rsidRDefault="003B1132" w:rsidP="00463CE7">
                  <w:pPr>
                    <w:pStyle w:val="a7"/>
                    <w:numPr>
                      <w:ilvl w:val="0"/>
                      <w:numId w:val="13"/>
                    </w:numPr>
                    <w:ind w:left="0" w:firstLine="0"/>
                    <w:jc w:val="both"/>
                    <w:rPr>
                      <w:rFonts w:ascii="Times New Roman" w:hAnsi="Times New Roman"/>
                      <w:color w:val="000000"/>
                      <w:sz w:val="28"/>
                      <w:szCs w:val="28"/>
                    </w:rPr>
                  </w:pPr>
                  <w:r w:rsidRPr="00463CE7">
                    <w:rPr>
                      <w:rFonts w:ascii="Times New Roman" w:hAnsi="Times New Roman"/>
                      <w:color w:val="000000"/>
                      <w:sz w:val="28"/>
                      <w:szCs w:val="28"/>
                    </w:rPr>
                    <w:t>Единый налог на вмененный доход;</w:t>
                  </w:r>
                </w:p>
                <w:p w:rsidR="003B1132" w:rsidRPr="00463CE7" w:rsidRDefault="003B1132" w:rsidP="00463CE7">
                  <w:pPr>
                    <w:pStyle w:val="a7"/>
                    <w:numPr>
                      <w:ilvl w:val="0"/>
                      <w:numId w:val="13"/>
                    </w:numPr>
                    <w:ind w:left="0" w:firstLine="0"/>
                    <w:jc w:val="both"/>
                    <w:rPr>
                      <w:rFonts w:ascii="Times New Roman" w:hAnsi="Times New Roman"/>
                      <w:color w:val="000000"/>
                      <w:sz w:val="28"/>
                      <w:szCs w:val="28"/>
                    </w:rPr>
                  </w:pPr>
                  <w:r w:rsidRPr="00463CE7">
                    <w:rPr>
                      <w:rFonts w:ascii="Times New Roman" w:hAnsi="Times New Roman"/>
                      <w:color w:val="000000"/>
                      <w:sz w:val="28"/>
                      <w:szCs w:val="28"/>
                    </w:rPr>
                    <w:t>Единый сельскохозяйственный налог;</w:t>
                  </w:r>
                </w:p>
                <w:p w:rsidR="003B1132" w:rsidRPr="00463CE7" w:rsidRDefault="003B1132" w:rsidP="00463CE7">
                  <w:pPr>
                    <w:pStyle w:val="a7"/>
                    <w:numPr>
                      <w:ilvl w:val="0"/>
                      <w:numId w:val="13"/>
                    </w:numPr>
                    <w:ind w:left="0" w:firstLine="0"/>
                    <w:jc w:val="both"/>
                    <w:rPr>
                      <w:rFonts w:ascii="Times New Roman" w:hAnsi="Times New Roman"/>
                      <w:color w:val="000000"/>
                      <w:sz w:val="28"/>
                      <w:szCs w:val="28"/>
                    </w:rPr>
                  </w:pPr>
                  <w:r w:rsidRPr="00463CE7">
                    <w:rPr>
                      <w:rFonts w:ascii="Times New Roman" w:hAnsi="Times New Roman"/>
                      <w:color w:val="000000"/>
                      <w:sz w:val="28"/>
                      <w:szCs w:val="28"/>
                    </w:rPr>
                    <w:t>Государственная пошлина.</w:t>
                  </w:r>
                </w:p>
                <w:p w:rsidR="003B1132" w:rsidRPr="00463CE7" w:rsidRDefault="003B1132" w:rsidP="00463CE7">
                  <w:pPr>
                    <w:jc w:val="center"/>
                    <w:rPr>
                      <w:i/>
                      <w:sz w:val="28"/>
                      <w:szCs w:val="28"/>
                    </w:rPr>
                  </w:pPr>
                </w:p>
              </w:txbxContent>
            </v:textbox>
          </v:rect>
        </w:pict>
      </w:r>
      <w:r w:rsidR="00463CE7" w:rsidRPr="00463CE7">
        <w:rPr>
          <w:rFonts w:ascii="Times New Roman" w:hAnsi="Times New Roman"/>
          <w:b/>
          <w:sz w:val="32"/>
          <w:szCs w:val="32"/>
        </w:rPr>
        <w:tab/>
      </w:r>
    </w:p>
    <w:p w:rsidR="00463CE7" w:rsidRPr="00463CE7" w:rsidRDefault="00463CE7" w:rsidP="00463CE7">
      <w:pPr>
        <w:spacing w:line="240" w:lineRule="auto"/>
        <w:jc w:val="center"/>
        <w:rPr>
          <w:rFonts w:ascii="Times New Roman" w:hAnsi="Times New Roman"/>
          <w:b/>
          <w:sz w:val="32"/>
          <w:szCs w:val="32"/>
        </w:rPr>
      </w:pPr>
    </w:p>
    <w:p w:rsidR="00463CE7" w:rsidRPr="00463CE7" w:rsidRDefault="00463CE7" w:rsidP="00463CE7">
      <w:pPr>
        <w:tabs>
          <w:tab w:val="left" w:pos="6620"/>
          <w:tab w:val="left" w:pos="11133"/>
        </w:tabs>
        <w:jc w:val="center"/>
        <w:rPr>
          <w:rFonts w:ascii="Times New Roman" w:hAnsi="Times New Roman"/>
          <w:sz w:val="33"/>
          <w:szCs w:val="33"/>
        </w:rPr>
      </w:pPr>
    </w:p>
    <w:p w:rsidR="00463CE7" w:rsidRPr="00463CE7" w:rsidRDefault="00463CE7" w:rsidP="00463CE7">
      <w:pPr>
        <w:rPr>
          <w:rFonts w:ascii="Times New Roman" w:hAnsi="Times New Roman"/>
          <w:sz w:val="33"/>
          <w:szCs w:val="33"/>
        </w:rPr>
      </w:pPr>
    </w:p>
    <w:p w:rsidR="00463CE7" w:rsidRPr="00463CE7" w:rsidRDefault="00463CE7" w:rsidP="00463CE7">
      <w:pPr>
        <w:rPr>
          <w:rFonts w:ascii="Times New Roman" w:hAnsi="Times New Roman"/>
          <w:sz w:val="33"/>
          <w:szCs w:val="33"/>
        </w:rPr>
      </w:pPr>
    </w:p>
    <w:p w:rsidR="00463CE7" w:rsidRPr="00463CE7" w:rsidRDefault="00463CE7" w:rsidP="00463CE7">
      <w:pPr>
        <w:rPr>
          <w:rFonts w:ascii="Times New Roman" w:hAnsi="Times New Roman"/>
          <w:sz w:val="33"/>
          <w:szCs w:val="33"/>
        </w:rPr>
      </w:pPr>
    </w:p>
    <w:p w:rsidR="00463CE7" w:rsidRPr="00463CE7" w:rsidRDefault="00463CE7" w:rsidP="00463CE7">
      <w:pPr>
        <w:jc w:val="center"/>
        <w:rPr>
          <w:rStyle w:val="a4"/>
          <w:rFonts w:ascii="Times New Roman" w:hAnsi="Times New Roman"/>
          <w:sz w:val="24"/>
          <w:szCs w:val="24"/>
        </w:rPr>
      </w:pPr>
    </w:p>
    <w:p w:rsidR="00463CE7" w:rsidRPr="00463CE7" w:rsidRDefault="0078082E" w:rsidP="00C83902">
      <w:pPr>
        <w:jc w:val="right"/>
        <w:rPr>
          <w:rStyle w:val="a4"/>
          <w:rFonts w:ascii="Times New Roman" w:hAnsi="Times New Roman"/>
          <w:sz w:val="24"/>
          <w:szCs w:val="24"/>
        </w:rPr>
      </w:pPr>
      <w:r>
        <w:fldChar w:fldCharType="begin"/>
      </w:r>
      <w:r w:rsidR="001B53A1">
        <w:instrText xml:space="preserve"> INCLUDEPICTURE  "https://im2-tub-ru.yandex.net/i?id=c644a75be35b69f017b71b2dfb488202&amp;n=33&amp;h=215&amp;w=324" \* MERGEFORMATINET </w:instrText>
      </w:r>
      <w:r>
        <w:fldChar w:fldCharType="separate"/>
      </w:r>
      <w:r w:rsidR="00C22D90">
        <w:pict>
          <v:shape id="_x0000_i1030" type="#_x0000_t75" style="width:220.5pt;height:151.5pt">
            <v:imagedata r:id="rId14" r:href="rId15"/>
          </v:shape>
        </w:pict>
      </w:r>
      <w:r>
        <w:fldChar w:fldCharType="end"/>
      </w:r>
    </w:p>
    <w:p w:rsidR="00EB2516" w:rsidRPr="00006B2A" w:rsidRDefault="00EB2516" w:rsidP="00EB2516">
      <w:pPr>
        <w:jc w:val="center"/>
        <w:rPr>
          <w:rStyle w:val="a4"/>
          <w:rFonts w:ascii="Times New Roman" w:hAnsi="Times New Roman"/>
          <w:sz w:val="28"/>
          <w:szCs w:val="28"/>
        </w:rPr>
      </w:pPr>
      <w:r w:rsidRPr="00006B2A">
        <w:rPr>
          <w:rStyle w:val="a4"/>
          <w:rFonts w:ascii="Times New Roman" w:hAnsi="Times New Roman"/>
          <w:sz w:val="28"/>
          <w:szCs w:val="28"/>
        </w:rPr>
        <w:t>2.1. Исполнение  доходной части бюджета за 2020 год</w:t>
      </w:r>
    </w:p>
    <w:p w:rsidR="00EB2516" w:rsidRPr="00006B2A" w:rsidRDefault="00EB2516" w:rsidP="00EB2516">
      <w:pPr>
        <w:ind w:firstLine="708"/>
        <w:jc w:val="both"/>
        <w:rPr>
          <w:rStyle w:val="a4"/>
          <w:rFonts w:ascii="Times New Roman" w:hAnsi="Times New Roman"/>
          <w:b w:val="0"/>
          <w:sz w:val="28"/>
          <w:szCs w:val="28"/>
        </w:rPr>
      </w:pPr>
      <w:r w:rsidRPr="00006B2A">
        <w:rPr>
          <w:rStyle w:val="a4"/>
          <w:rFonts w:ascii="Times New Roman" w:hAnsi="Times New Roman"/>
          <w:b w:val="0"/>
          <w:sz w:val="28"/>
          <w:szCs w:val="28"/>
        </w:rPr>
        <w:t>Доходная часть бюджета Романовского муниципального района за 2020 год исполнена в сумме 276520,4 тыс. рублей, что составляет 93,8 % уточненного плана (294895,4  тыс. рублей). По сравнению с исполнением 2019 года 264393,4 тыс. рублей доходы бюджета увеличились на 12127,0  тыс. рублей  (104,6%).</w:t>
      </w:r>
    </w:p>
    <w:p w:rsidR="00EB2516" w:rsidRPr="00006B2A" w:rsidRDefault="00EB2516" w:rsidP="00EB2516">
      <w:pPr>
        <w:ind w:firstLine="708"/>
        <w:jc w:val="both"/>
        <w:rPr>
          <w:rStyle w:val="a4"/>
          <w:rFonts w:ascii="Times New Roman" w:hAnsi="Times New Roman"/>
          <w:b w:val="0"/>
          <w:sz w:val="28"/>
          <w:szCs w:val="28"/>
        </w:rPr>
      </w:pPr>
      <w:r w:rsidRPr="00006B2A">
        <w:rPr>
          <w:rStyle w:val="a4"/>
          <w:rFonts w:ascii="Times New Roman" w:hAnsi="Times New Roman"/>
          <w:b w:val="0"/>
          <w:sz w:val="28"/>
          <w:szCs w:val="28"/>
        </w:rPr>
        <w:t>Объемы доходов бюджета муниципального района за 2019 - 2020 года представлены в таблице:</w:t>
      </w:r>
    </w:p>
    <w:tbl>
      <w:tblPr>
        <w:tblW w:w="15560" w:type="dxa"/>
        <w:tblInd w:w="93" w:type="dxa"/>
        <w:tblLook w:val="04A0"/>
      </w:tblPr>
      <w:tblGrid>
        <w:gridCol w:w="4410"/>
        <w:gridCol w:w="1559"/>
        <w:gridCol w:w="1559"/>
        <w:gridCol w:w="1418"/>
        <w:gridCol w:w="6378"/>
        <w:gridCol w:w="236"/>
      </w:tblGrid>
      <w:tr w:rsidR="00EB2516" w:rsidRPr="008A7178" w:rsidTr="0098110C">
        <w:trPr>
          <w:trHeight w:val="395"/>
        </w:trPr>
        <w:tc>
          <w:tcPr>
            <w:tcW w:w="4410" w:type="dxa"/>
            <w:tcBorders>
              <w:top w:val="nil"/>
              <w:left w:val="nil"/>
              <w:bottom w:val="nil"/>
              <w:right w:val="nil"/>
            </w:tcBorders>
            <w:shd w:val="clear" w:color="auto" w:fill="auto"/>
            <w:noWrap/>
            <w:vAlign w:val="bottom"/>
            <w:hideMark/>
          </w:tcPr>
          <w:p w:rsidR="00EB2516" w:rsidRPr="008A7178" w:rsidRDefault="00EB2516" w:rsidP="00EB2516">
            <w:pPr>
              <w:pStyle w:val="a7"/>
              <w:jc w:val="both"/>
              <w:rPr>
                <w:rStyle w:val="a4"/>
                <w:rFonts w:ascii="Times New Roman" w:hAnsi="Times New Roman"/>
                <w:b w:val="0"/>
                <w:sz w:val="24"/>
                <w:szCs w:val="24"/>
              </w:rPr>
            </w:pPr>
          </w:p>
        </w:tc>
        <w:tc>
          <w:tcPr>
            <w:tcW w:w="1559" w:type="dxa"/>
            <w:tcBorders>
              <w:top w:val="nil"/>
              <w:left w:val="nil"/>
              <w:bottom w:val="nil"/>
              <w:right w:val="nil"/>
            </w:tcBorders>
            <w:shd w:val="clear" w:color="auto" w:fill="auto"/>
            <w:noWrap/>
            <w:vAlign w:val="bottom"/>
            <w:hideMark/>
          </w:tcPr>
          <w:p w:rsidR="00EB2516" w:rsidRPr="008A7178" w:rsidRDefault="00EB2516" w:rsidP="00EB2516">
            <w:pPr>
              <w:pStyle w:val="a7"/>
              <w:jc w:val="both"/>
              <w:rPr>
                <w:rStyle w:val="a4"/>
                <w:rFonts w:ascii="Times New Roman" w:hAnsi="Times New Roman"/>
                <w:b w:val="0"/>
                <w:sz w:val="24"/>
                <w:szCs w:val="24"/>
              </w:rPr>
            </w:pPr>
          </w:p>
        </w:tc>
        <w:tc>
          <w:tcPr>
            <w:tcW w:w="1559" w:type="dxa"/>
            <w:tcBorders>
              <w:top w:val="nil"/>
              <w:left w:val="nil"/>
              <w:bottom w:val="nil"/>
              <w:right w:val="nil"/>
            </w:tcBorders>
            <w:shd w:val="clear" w:color="auto" w:fill="auto"/>
            <w:noWrap/>
            <w:vAlign w:val="bottom"/>
            <w:hideMark/>
          </w:tcPr>
          <w:p w:rsidR="00EB2516" w:rsidRPr="008A7178" w:rsidRDefault="00EB2516" w:rsidP="00EB2516">
            <w:pPr>
              <w:pStyle w:val="a7"/>
              <w:jc w:val="both"/>
              <w:rPr>
                <w:rStyle w:val="a4"/>
                <w:rFonts w:ascii="Times New Roman" w:hAnsi="Times New Roman"/>
                <w:b w:val="0"/>
                <w:sz w:val="24"/>
                <w:szCs w:val="24"/>
              </w:rPr>
            </w:pPr>
          </w:p>
        </w:tc>
        <w:tc>
          <w:tcPr>
            <w:tcW w:w="1418" w:type="dxa"/>
            <w:tcBorders>
              <w:top w:val="nil"/>
              <w:left w:val="nil"/>
              <w:bottom w:val="nil"/>
              <w:right w:val="nil"/>
            </w:tcBorders>
            <w:shd w:val="clear" w:color="auto" w:fill="auto"/>
            <w:noWrap/>
            <w:vAlign w:val="bottom"/>
            <w:hideMark/>
          </w:tcPr>
          <w:p w:rsidR="00EB2516" w:rsidRPr="008A7178" w:rsidRDefault="00EB2516" w:rsidP="00EB2516">
            <w:pPr>
              <w:pStyle w:val="a7"/>
              <w:jc w:val="both"/>
              <w:rPr>
                <w:rStyle w:val="a4"/>
                <w:rFonts w:ascii="Times New Roman" w:hAnsi="Times New Roman"/>
                <w:b w:val="0"/>
                <w:sz w:val="24"/>
                <w:szCs w:val="24"/>
              </w:rPr>
            </w:pPr>
            <w:r>
              <w:rPr>
                <w:rStyle w:val="a4"/>
                <w:rFonts w:ascii="Times New Roman" w:hAnsi="Times New Roman"/>
                <w:b w:val="0"/>
                <w:sz w:val="24"/>
                <w:szCs w:val="24"/>
              </w:rPr>
              <w:t xml:space="preserve">                                     </w:t>
            </w:r>
          </w:p>
        </w:tc>
        <w:tc>
          <w:tcPr>
            <w:tcW w:w="6378" w:type="dxa"/>
            <w:tcBorders>
              <w:top w:val="nil"/>
              <w:left w:val="nil"/>
              <w:bottom w:val="nil"/>
              <w:right w:val="nil"/>
            </w:tcBorders>
          </w:tcPr>
          <w:p w:rsidR="00EB2516" w:rsidRPr="008A7178" w:rsidRDefault="00EB2516" w:rsidP="00EB2516">
            <w:pPr>
              <w:pStyle w:val="a7"/>
              <w:jc w:val="both"/>
              <w:rPr>
                <w:rStyle w:val="a4"/>
                <w:rFonts w:ascii="Times New Roman" w:hAnsi="Times New Roman"/>
                <w:b w:val="0"/>
                <w:sz w:val="24"/>
                <w:szCs w:val="24"/>
              </w:rPr>
            </w:pPr>
            <w:r>
              <w:rPr>
                <w:rStyle w:val="a4"/>
                <w:rFonts w:ascii="Times New Roman" w:hAnsi="Times New Roman"/>
                <w:b w:val="0"/>
                <w:sz w:val="24"/>
                <w:szCs w:val="24"/>
              </w:rPr>
              <w:t>тыс.рублей</w:t>
            </w:r>
          </w:p>
        </w:tc>
        <w:tc>
          <w:tcPr>
            <w:tcW w:w="236" w:type="dxa"/>
            <w:tcBorders>
              <w:top w:val="nil"/>
              <w:left w:val="nil"/>
              <w:bottom w:val="nil"/>
              <w:right w:val="nil"/>
            </w:tcBorders>
          </w:tcPr>
          <w:p w:rsidR="00EB2516" w:rsidRPr="008A7178" w:rsidRDefault="00EB2516" w:rsidP="00EB2516">
            <w:pPr>
              <w:pStyle w:val="a7"/>
              <w:jc w:val="both"/>
              <w:rPr>
                <w:rStyle w:val="a4"/>
                <w:rFonts w:ascii="Times New Roman" w:hAnsi="Times New Roman"/>
                <w:b w:val="0"/>
                <w:sz w:val="24"/>
                <w:szCs w:val="24"/>
              </w:rPr>
            </w:pPr>
          </w:p>
        </w:tc>
      </w:tr>
      <w:tr w:rsidR="00EB2516" w:rsidRPr="003B4F0F" w:rsidTr="0098110C">
        <w:trPr>
          <w:gridAfter w:val="1"/>
          <w:wAfter w:w="236" w:type="dxa"/>
          <w:trHeight w:val="801"/>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516" w:rsidRPr="003B4F0F" w:rsidRDefault="00EB2516" w:rsidP="00EB2516">
            <w:pPr>
              <w:jc w:val="center"/>
              <w:rPr>
                <w:rStyle w:val="a4"/>
                <w:rFonts w:ascii="Times New Roman" w:hAnsi="Times New Roman"/>
                <w:b w:val="0"/>
                <w:sz w:val="20"/>
                <w:szCs w:val="20"/>
              </w:rPr>
            </w:pPr>
            <w:r w:rsidRPr="003B4F0F">
              <w:rPr>
                <w:rStyle w:val="a4"/>
                <w:rFonts w:ascii="Times New Roman" w:hAnsi="Times New Roman"/>
                <w:b w:val="0"/>
                <w:sz w:val="20"/>
                <w:szCs w:val="20"/>
              </w:rPr>
              <w:t>Наименование показателя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B2516" w:rsidRPr="003B4F0F" w:rsidRDefault="00EB2516" w:rsidP="00EB2516">
            <w:pPr>
              <w:jc w:val="center"/>
              <w:rPr>
                <w:rStyle w:val="a4"/>
                <w:rFonts w:ascii="Times New Roman" w:hAnsi="Times New Roman"/>
                <w:b w:val="0"/>
                <w:sz w:val="20"/>
                <w:szCs w:val="20"/>
              </w:rPr>
            </w:pPr>
            <w:r w:rsidRPr="003B4F0F">
              <w:rPr>
                <w:rStyle w:val="a4"/>
                <w:rFonts w:ascii="Times New Roman" w:hAnsi="Times New Roman"/>
                <w:b w:val="0"/>
                <w:sz w:val="20"/>
                <w:szCs w:val="20"/>
              </w:rPr>
              <w:t>201</w:t>
            </w:r>
            <w:r>
              <w:rPr>
                <w:rStyle w:val="a4"/>
                <w:rFonts w:ascii="Times New Roman" w:hAnsi="Times New Roman"/>
                <w:b w:val="0"/>
                <w:sz w:val="20"/>
                <w:szCs w:val="20"/>
              </w:rPr>
              <w:t>9</w:t>
            </w:r>
            <w:r w:rsidRPr="003B4F0F">
              <w:rPr>
                <w:rStyle w:val="a4"/>
                <w:rFonts w:ascii="Times New Roman" w:hAnsi="Times New Roman"/>
                <w:b w:val="0"/>
                <w:sz w:val="20"/>
                <w:szCs w:val="20"/>
              </w:rPr>
              <w:t xml:space="preserve">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B2516" w:rsidRPr="003B4F0F" w:rsidRDefault="00EB2516" w:rsidP="00EB2516">
            <w:pPr>
              <w:jc w:val="center"/>
              <w:rPr>
                <w:rStyle w:val="a4"/>
                <w:rFonts w:ascii="Times New Roman" w:hAnsi="Times New Roman"/>
                <w:b w:val="0"/>
                <w:sz w:val="20"/>
                <w:szCs w:val="20"/>
              </w:rPr>
            </w:pPr>
            <w:r w:rsidRPr="003B4F0F">
              <w:rPr>
                <w:rStyle w:val="a4"/>
                <w:rFonts w:ascii="Times New Roman" w:hAnsi="Times New Roman"/>
                <w:b w:val="0"/>
                <w:sz w:val="20"/>
                <w:szCs w:val="20"/>
              </w:rPr>
              <w:t>20</w:t>
            </w:r>
            <w:r>
              <w:rPr>
                <w:rStyle w:val="a4"/>
                <w:rFonts w:ascii="Times New Roman" w:hAnsi="Times New Roman"/>
                <w:b w:val="0"/>
                <w:sz w:val="20"/>
                <w:szCs w:val="20"/>
              </w:rPr>
              <w:t>20</w:t>
            </w:r>
            <w:r w:rsidRPr="003B4F0F">
              <w:rPr>
                <w:rStyle w:val="a4"/>
                <w:rFonts w:ascii="Times New Roman" w:hAnsi="Times New Roman"/>
                <w:b w:val="0"/>
                <w:sz w:val="20"/>
                <w:szCs w:val="20"/>
              </w:rPr>
              <w:t xml:space="preserve">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B2516" w:rsidRPr="003B4F0F" w:rsidRDefault="00EB2516" w:rsidP="00EB2516">
            <w:pPr>
              <w:jc w:val="center"/>
              <w:rPr>
                <w:rStyle w:val="a4"/>
                <w:rFonts w:ascii="Times New Roman" w:hAnsi="Times New Roman"/>
                <w:b w:val="0"/>
                <w:sz w:val="20"/>
                <w:szCs w:val="20"/>
              </w:rPr>
            </w:pPr>
            <w:r w:rsidRPr="003B4F0F">
              <w:rPr>
                <w:rStyle w:val="a4"/>
                <w:rFonts w:ascii="Times New Roman" w:hAnsi="Times New Roman"/>
                <w:b w:val="0"/>
                <w:sz w:val="20"/>
                <w:szCs w:val="20"/>
              </w:rPr>
              <w:t>Рост 20</w:t>
            </w:r>
            <w:r>
              <w:rPr>
                <w:rStyle w:val="a4"/>
                <w:rFonts w:ascii="Times New Roman" w:hAnsi="Times New Roman"/>
                <w:b w:val="0"/>
                <w:sz w:val="20"/>
                <w:szCs w:val="20"/>
              </w:rPr>
              <w:t>20</w:t>
            </w:r>
            <w:r w:rsidRPr="003B4F0F">
              <w:rPr>
                <w:rStyle w:val="a4"/>
                <w:rFonts w:ascii="Times New Roman" w:hAnsi="Times New Roman"/>
                <w:b w:val="0"/>
                <w:sz w:val="20"/>
                <w:szCs w:val="20"/>
              </w:rPr>
              <w:t xml:space="preserve"> года к 201</w:t>
            </w:r>
            <w:r>
              <w:rPr>
                <w:rStyle w:val="a4"/>
                <w:rFonts w:ascii="Times New Roman" w:hAnsi="Times New Roman"/>
                <w:b w:val="0"/>
                <w:sz w:val="20"/>
                <w:szCs w:val="20"/>
              </w:rPr>
              <w:t>9</w:t>
            </w:r>
            <w:r w:rsidRPr="003B4F0F">
              <w:rPr>
                <w:rStyle w:val="a4"/>
                <w:rFonts w:ascii="Times New Roman" w:hAnsi="Times New Roman"/>
                <w:b w:val="0"/>
                <w:sz w:val="20"/>
                <w:szCs w:val="20"/>
              </w:rPr>
              <w:t xml:space="preserve"> году</w:t>
            </w:r>
          </w:p>
        </w:tc>
        <w:tc>
          <w:tcPr>
            <w:tcW w:w="6378" w:type="dxa"/>
            <w:tcBorders>
              <w:top w:val="single" w:sz="4" w:space="0" w:color="auto"/>
              <w:left w:val="nil"/>
              <w:bottom w:val="single" w:sz="4" w:space="0" w:color="auto"/>
              <w:right w:val="single" w:sz="4" w:space="0" w:color="auto"/>
            </w:tcBorders>
            <w:vAlign w:val="center"/>
          </w:tcPr>
          <w:p w:rsidR="00EB2516" w:rsidRPr="003B4F0F" w:rsidRDefault="00EB2516" w:rsidP="00EB2516">
            <w:pPr>
              <w:jc w:val="center"/>
              <w:rPr>
                <w:rStyle w:val="a4"/>
                <w:rFonts w:ascii="Times New Roman" w:hAnsi="Times New Roman"/>
                <w:b w:val="0"/>
                <w:sz w:val="20"/>
                <w:szCs w:val="20"/>
              </w:rPr>
            </w:pPr>
            <w:r w:rsidRPr="003B4F0F">
              <w:rPr>
                <w:rStyle w:val="a4"/>
                <w:rFonts w:ascii="Times New Roman" w:hAnsi="Times New Roman"/>
                <w:b w:val="0"/>
                <w:sz w:val="20"/>
                <w:szCs w:val="20"/>
              </w:rPr>
              <w:t>Причины  отклонения</w:t>
            </w:r>
          </w:p>
        </w:tc>
      </w:tr>
      <w:tr w:rsidR="00EB2516" w:rsidRPr="008A7178" w:rsidTr="0098110C">
        <w:trPr>
          <w:gridAfter w:val="1"/>
          <w:wAfter w:w="236" w:type="dxa"/>
          <w:trHeight w:val="48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B2516" w:rsidRPr="00F16C3D" w:rsidRDefault="00EB2516" w:rsidP="00EB2516">
            <w:pPr>
              <w:jc w:val="both"/>
              <w:rPr>
                <w:rStyle w:val="a4"/>
                <w:rFonts w:ascii="Times New Roman" w:hAnsi="Times New Roman"/>
              </w:rPr>
            </w:pPr>
            <w:r w:rsidRPr="00F16C3D">
              <w:rPr>
                <w:rStyle w:val="a4"/>
                <w:rFonts w:ascii="Times New Roman" w:hAnsi="Times New Roman"/>
              </w:rPr>
              <w:t xml:space="preserve">Налоговые и неналоговые доходы </w:t>
            </w:r>
          </w:p>
        </w:tc>
        <w:tc>
          <w:tcPr>
            <w:tcW w:w="1559" w:type="dxa"/>
            <w:tcBorders>
              <w:top w:val="nil"/>
              <w:left w:val="nil"/>
              <w:bottom w:val="single" w:sz="4" w:space="0" w:color="auto"/>
              <w:right w:val="single" w:sz="4" w:space="0" w:color="auto"/>
            </w:tcBorders>
            <w:shd w:val="clear" w:color="auto" w:fill="auto"/>
            <w:vAlign w:val="center"/>
            <w:hideMark/>
          </w:tcPr>
          <w:p w:rsidR="00EB2516" w:rsidRPr="00F16C3D" w:rsidRDefault="00EB2516" w:rsidP="00EB2516">
            <w:pPr>
              <w:jc w:val="both"/>
              <w:rPr>
                <w:rStyle w:val="a4"/>
                <w:rFonts w:ascii="Times New Roman" w:hAnsi="Times New Roman"/>
                <w:sz w:val="24"/>
                <w:szCs w:val="24"/>
              </w:rPr>
            </w:pPr>
            <w:r>
              <w:rPr>
                <w:rStyle w:val="a4"/>
                <w:rFonts w:ascii="Times New Roman" w:hAnsi="Times New Roman"/>
                <w:sz w:val="24"/>
                <w:szCs w:val="24"/>
              </w:rPr>
              <w:t>47414,7</w:t>
            </w:r>
          </w:p>
        </w:tc>
        <w:tc>
          <w:tcPr>
            <w:tcW w:w="1559" w:type="dxa"/>
            <w:tcBorders>
              <w:top w:val="nil"/>
              <w:left w:val="nil"/>
              <w:bottom w:val="single" w:sz="4" w:space="0" w:color="auto"/>
              <w:right w:val="single" w:sz="4" w:space="0" w:color="auto"/>
            </w:tcBorders>
            <w:shd w:val="clear" w:color="auto" w:fill="auto"/>
            <w:vAlign w:val="center"/>
            <w:hideMark/>
          </w:tcPr>
          <w:p w:rsidR="00EB2516" w:rsidRPr="00F16C3D" w:rsidRDefault="00EB2516" w:rsidP="00EB2516">
            <w:pPr>
              <w:jc w:val="both"/>
              <w:rPr>
                <w:rStyle w:val="a4"/>
                <w:rFonts w:ascii="Times New Roman" w:hAnsi="Times New Roman"/>
                <w:sz w:val="24"/>
                <w:szCs w:val="24"/>
              </w:rPr>
            </w:pPr>
            <w:r>
              <w:rPr>
                <w:rStyle w:val="a4"/>
                <w:rFonts w:ascii="Times New Roman" w:hAnsi="Times New Roman"/>
                <w:sz w:val="24"/>
                <w:szCs w:val="24"/>
              </w:rPr>
              <w:t>48665,5</w:t>
            </w:r>
          </w:p>
        </w:tc>
        <w:tc>
          <w:tcPr>
            <w:tcW w:w="1418" w:type="dxa"/>
            <w:tcBorders>
              <w:top w:val="nil"/>
              <w:left w:val="nil"/>
              <w:bottom w:val="single" w:sz="4" w:space="0" w:color="auto"/>
              <w:right w:val="single" w:sz="4" w:space="0" w:color="auto"/>
            </w:tcBorders>
            <w:shd w:val="clear" w:color="auto" w:fill="auto"/>
            <w:noWrap/>
            <w:vAlign w:val="center"/>
            <w:hideMark/>
          </w:tcPr>
          <w:p w:rsidR="00EB2516" w:rsidRPr="00F16C3D" w:rsidRDefault="00EB2516" w:rsidP="00EB2516">
            <w:pPr>
              <w:jc w:val="both"/>
              <w:rPr>
                <w:rStyle w:val="a4"/>
                <w:rFonts w:ascii="Times New Roman" w:hAnsi="Times New Roman"/>
                <w:sz w:val="24"/>
                <w:szCs w:val="24"/>
              </w:rPr>
            </w:pPr>
            <w:r>
              <w:rPr>
                <w:rStyle w:val="a4"/>
                <w:rFonts w:ascii="Times New Roman" w:hAnsi="Times New Roman"/>
                <w:sz w:val="24"/>
                <w:szCs w:val="24"/>
              </w:rPr>
              <w:t>+1250,8</w:t>
            </w:r>
          </w:p>
        </w:tc>
        <w:tc>
          <w:tcPr>
            <w:tcW w:w="6378" w:type="dxa"/>
            <w:tcBorders>
              <w:top w:val="nil"/>
              <w:left w:val="nil"/>
              <w:bottom w:val="single" w:sz="4" w:space="0" w:color="auto"/>
              <w:right w:val="single" w:sz="4" w:space="0" w:color="auto"/>
            </w:tcBorders>
          </w:tcPr>
          <w:p w:rsidR="00EB2516" w:rsidRPr="00F16C3D" w:rsidRDefault="00EB2516" w:rsidP="00EB2516">
            <w:pPr>
              <w:jc w:val="both"/>
              <w:rPr>
                <w:rStyle w:val="a4"/>
                <w:rFonts w:ascii="Times New Roman" w:hAnsi="Times New Roman"/>
                <w:sz w:val="24"/>
                <w:szCs w:val="24"/>
              </w:rPr>
            </w:pPr>
          </w:p>
        </w:tc>
      </w:tr>
      <w:tr w:rsidR="00EB2516" w:rsidRPr="008A7178" w:rsidTr="0098110C">
        <w:trPr>
          <w:gridAfter w:val="1"/>
          <w:wAfter w:w="236" w:type="dxa"/>
          <w:trHeight w:val="48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B2516" w:rsidRPr="00F16C3D" w:rsidRDefault="00EB2516" w:rsidP="00EB2516">
            <w:pPr>
              <w:jc w:val="both"/>
              <w:rPr>
                <w:rStyle w:val="a4"/>
                <w:rFonts w:ascii="Times New Roman" w:hAnsi="Times New Roman"/>
              </w:rPr>
            </w:pPr>
            <w:r w:rsidRPr="00F16C3D">
              <w:rPr>
                <w:rStyle w:val="a4"/>
                <w:rFonts w:ascii="Times New Roman" w:hAnsi="Times New Roman"/>
              </w:rPr>
              <w:t>Налоговые доходы, в том числе:</w:t>
            </w:r>
          </w:p>
        </w:tc>
        <w:tc>
          <w:tcPr>
            <w:tcW w:w="1559" w:type="dxa"/>
            <w:tcBorders>
              <w:top w:val="nil"/>
              <w:left w:val="nil"/>
              <w:bottom w:val="single" w:sz="4" w:space="0" w:color="auto"/>
              <w:right w:val="single" w:sz="4" w:space="0" w:color="auto"/>
            </w:tcBorders>
            <w:shd w:val="clear" w:color="auto" w:fill="auto"/>
            <w:vAlign w:val="center"/>
            <w:hideMark/>
          </w:tcPr>
          <w:p w:rsidR="00EB2516" w:rsidRPr="00F16C3D" w:rsidRDefault="00EB2516" w:rsidP="00EB2516">
            <w:pPr>
              <w:jc w:val="both"/>
              <w:rPr>
                <w:rStyle w:val="a4"/>
                <w:rFonts w:ascii="Times New Roman" w:hAnsi="Times New Roman"/>
                <w:sz w:val="24"/>
                <w:szCs w:val="24"/>
              </w:rPr>
            </w:pPr>
            <w:r>
              <w:rPr>
                <w:rStyle w:val="a4"/>
                <w:rFonts w:ascii="Times New Roman" w:hAnsi="Times New Roman"/>
                <w:sz w:val="24"/>
                <w:szCs w:val="24"/>
              </w:rPr>
              <w:t>39029,2</w:t>
            </w:r>
          </w:p>
        </w:tc>
        <w:tc>
          <w:tcPr>
            <w:tcW w:w="1559" w:type="dxa"/>
            <w:tcBorders>
              <w:top w:val="nil"/>
              <w:left w:val="nil"/>
              <w:bottom w:val="single" w:sz="4" w:space="0" w:color="auto"/>
              <w:right w:val="single" w:sz="4" w:space="0" w:color="auto"/>
            </w:tcBorders>
            <w:shd w:val="clear" w:color="auto" w:fill="auto"/>
            <w:vAlign w:val="center"/>
            <w:hideMark/>
          </w:tcPr>
          <w:p w:rsidR="00EB2516" w:rsidRPr="00F16C3D" w:rsidRDefault="00EB2516" w:rsidP="00EB2516">
            <w:pPr>
              <w:jc w:val="both"/>
              <w:rPr>
                <w:rStyle w:val="a4"/>
                <w:rFonts w:ascii="Times New Roman" w:hAnsi="Times New Roman"/>
                <w:sz w:val="24"/>
                <w:szCs w:val="24"/>
              </w:rPr>
            </w:pPr>
            <w:r>
              <w:rPr>
                <w:rStyle w:val="a4"/>
                <w:rFonts w:ascii="Times New Roman" w:hAnsi="Times New Roman"/>
                <w:sz w:val="24"/>
                <w:szCs w:val="24"/>
              </w:rPr>
              <w:t>38128,1</w:t>
            </w:r>
          </w:p>
        </w:tc>
        <w:tc>
          <w:tcPr>
            <w:tcW w:w="1418" w:type="dxa"/>
            <w:tcBorders>
              <w:top w:val="nil"/>
              <w:left w:val="nil"/>
              <w:bottom w:val="single" w:sz="4" w:space="0" w:color="auto"/>
              <w:right w:val="single" w:sz="4" w:space="0" w:color="auto"/>
            </w:tcBorders>
            <w:shd w:val="clear" w:color="auto" w:fill="auto"/>
            <w:noWrap/>
            <w:vAlign w:val="center"/>
            <w:hideMark/>
          </w:tcPr>
          <w:p w:rsidR="00EB2516" w:rsidRPr="00F16C3D" w:rsidRDefault="00EB2516" w:rsidP="00EB2516">
            <w:pPr>
              <w:jc w:val="both"/>
              <w:rPr>
                <w:rStyle w:val="a4"/>
                <w:rFonts w:ascii="Times New Roman" w:hAnsi="Times New Roman"/>
                <w:sz w:val="24"/>
                <w:szCs w:val="24"/>
              </w:rPr>
            </w:pPr>
            <w:r>
              <w:rPr>
                <w:rStyle w:val="a4"/>
                <w:rFonts w:ascii="Times New Roman" w:hAnsi="Times New Roman"/>
                <w:sz w:val="24"/>
                <w:szCs w:val="24"/>
              </w:rPr>
              <w:t>-901,1</w:t>
            </w:r>
          </w:p>
        </w:tc>
        <w:tc>
          <w:tcPr>
            <w:tcW w:w="6378" w:type="dxa"/>
            <w:tcBorders>
              <w:top w:val="nil"/>
              <w:left w:val="nil"/>
              <w:bottom w:val="single" w:sz="4" w:space="0" w:color="auto"/>
              <w:right w:val="single" w:sz="4" w:space="0" w:color="auto"/>
            </w:tcBorders>
          </w:tcPr>
          <w:p w:rsidR="00EB2516" w:rsidRDefault="00EB2516" w:rsidP="00EB2516">
            <w:pPr>
              <w:jc w:val="both"/>
              <w:rPr>
                <w:rStyle w:val="a4"/>
                <w:rFonts w:ascii="Times New Roman" w:hAnsi="Times New Roman"/>
                <w:b w:val="0"/>
                <w:sz w:val="24"/>
                <w:szCs w:val="24"/>
              </w:rPr>
            </w:pPr>
          </w:p>
        </w:tc>
      </w:tr>
      <w:tr w:rsidR="00301E13" w:rsidRPr="008A7178" w:rsidTr="0022316E">
        <w:trPr>
          <w:gridAfter w:val="1"/>
          <w:wAfter w:w="236" w:type="dxa"/>
          <w:trHeight w:val="3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301E13" w:rsidRPr="00C54E66" w:rsidRDefault="00301E13" w:rsidP="00EB2516">
            <w:pPr>
              <w:jc w:val="both"/>
              <w:rPr>
                <w:rStyle w:val="a4"/>
                <w:rFonts w:ascii="Times New Roman" w:hAnsi="Times New Roman"/>
                <w:b w:val="0"/>
              </w:rPr>
            </w:pPr>
            <w:r w:rsidRPr="00C54E66">
              <w:rPr>
                <w:rStyle w:val="a4"/>
                <w:rFonts w:ascii="Times New Roman" w:hAnsi="Times New Roman"/>
                <w:b w:val="0"/>
              </w:rPr>
              <w:t>налог на доходы физических лиц</w:t>
            </w:r>
          </w:p>
        </w:tc>
        <w:tc>
          <w:tcPr>
            <w:tcW w:w="1559" w:type="dxa"/>
            <w:tcBorders>
              <w:top w:val="nil"/>
              <w:left w:val="nil"/>
              <w:bottom w:val="single" w:sz="4" w:space="0" w:color="auto"/>
              <w:right w:val="single" w:sz="4" w:space="0" w:color="auto"/>
            </w:tcBorders>
            <w:shd w:val="clear" w:color="auto" w:fill="auto"/>
            <w:vAlign w:val="center"/>
            <w:hideMark/>
          </w:tcPr>
          <w:p w:rsidR="00301E13" w:rsidRPr="008A7178" w:rsidRDefault="00301E13" w:rsidP="00EB2516">
            <w:pPr>
              <w:jc w:val="both"/>
              <w:rPr>
                <w:rStyle w:val="a4"/>
                <w:rFonts w:ascii="Times New Roman" w:hAnsi="Times New Roman"/>
                <w:b w:val="0"/>
                <w:sz w:val="24"/>
                <w:szCs w:val="24"/>
              </w:rPr>
            </w:pPr>
            <w:r>
              <w:rPr>
                <w:rStyle w:val="a4"/>
                <w:rFonts w:ascii="Times New Roman" w:hAnsi="Times New Roman"/>
                <w:b w:val="0"/>
                <w:sz w:val="24"/>
                <w:szCs w:val="24"/>
              </w:rPr>
              <w:t>15443,8</w:t>
            </w:r>
          </w:p>
        </w:tc>
        <w:tc>
          <w:tcPr>
            <w:tcW w:w="1559" w:type="dxa"/>
            <w:tcBorders>
              <w:top w:val="nil"/>
              <w:left w:val="nil"/>
              <w:bottom w:val="single" w:sz="4" w:space="0" w:color="auto"/>
              <w:right w:val="single" w:sz="4" w:space="0" w:color="auto"/>
            </w:tcBorders>
            <w:shd w:val="clear" w:color="auto" w:fill="auto"/>
            <w:vAlign w:val="center"/>
            <w:hideMark/>
          </w:tcPr>
          <w:p w:rsidR="00301E13" w:rsidRPr="008A7178" w:rsidRDefault="00301E13" w:rsidP="00EB2516">
            <w:pPr>
              <w:jc w:val="both"/>
              <w:rPr>
                <w:rStyle w:val="a4"/>
                <w:rFonts w:ascii="Times New Roman" w:hAnsi="Times New Roman"/>
                <w:b w:val="0"/>
                <w:sz w:val="24"/>
                <w:szCs w:val="24"/>
              </w:rPr>
            </w:pPr>
            <w:r>
              <w:rPr>
                <w:rStyle w:val="a4"/>
                <w:rFonts w:ascii="Times New Roman" w:hAnsi="Times New Roman"/>
                <w:b w:val="0"/>
                <w:sz w:val="24"/>
                <w:szCs w:val="24"/>
              </w:rPr>
              <w:t>16680,9</w:t>
            </w:r>
          </w:p>
        </w:tc>
        <w:tc>
          <w:tcPr>
            <w:tcW w:w="1418" w:type="dxa"/>
            <w:tcBorders>
              <w:top w:val="nil"/>
              <w:left w:val="nil"/>
              <w:bottom w:val="single" w:sz="4" w:space="0" w:color="auto"/>
              <w:right w:val="single" w:sz="4" w:space="0" w:color="auto"/>
            </w:tcBorders>
            <w:shd w:val="clear" w:color="auto" w:fill="auto"/>
            <w:noWrap/>
            <w:vAlign w:val="center"/>
            <w:hideMark/>
          </w:tcPr>
          <w:p w:rsidR="00301E13" w:rsidRPr="008A7178" w:rsidRDefault="00301E13" w:rsidP="00EB2516">
            <w:pPr>
              <w:jc w:val="both"/>
              <w:rPr>
                <w:rStyle w:val="a4"/>
                <w:rFonts w:ascii="Times New Roman" w:hAnsi="Times New Roman"/>
                <w:b w:val="0"/>
                <w:sz w:val="24"/>
                <w:szCs w:val="24"/>
              </w:rPr>
            </w:pPr>
            <w:r>
              <w:rPr>
                <w:rStyle w:val="a4"/>
                <w:rFonts w:ascii="Times New Roman" w:hAnsi="Times New Roman"/>
                <w:b w:val="0"/>
                <w:sz w:val="24"/>
                <w:szCs w:val="24"/>
              </w:rPr>
              <w:t>+1237,1</w:t>
            </w:r>
          </w:p>
        </w:tc>
        <w:tc>
          <w:tcPr>
            <w:tcW w:w="6378" w:type="dxa"/>
            <w:tcBorders>
              <w:top w:val="nil"/>
              <w:left w:val="nil"/>
              <w:bottom w:val="single" w:sz="4" w:space="0" w:color="auto"/>
              <w:right w:val="single" w:sz="4" w:space="0" w:color="auto"/>
            </w:tcBorders>
            <w:vAlign w:val="bottom"/>
          </w:tcPr>
          <w:p w:rsidR="00301E13" w:rsidRPr="0014560B" w:rsidRDefault="00301E13" w:rsidP="0022316E">
            <w:pPr>
              <w:rPr>
                <w:rFonts w:ascii="Times New Roman" w:hAnsi="Times New Roman"/>
                <w:sz w:val="20"/>
                <w:szCs w:val="20"/>
              </w:rPr>
            </w:pPr>
            <w:r w:rsidRPr="0014560B">
              <w:rPr>
                <w:rFonts w:ascii="Times New Roman" w:hAnsi="Times New Roman"/>
                <w:sz w:val="20"/>
                <w:szCs w:val="20"/>
              </w:rPr>
              <w:t>В связи с увеличением ФОТ</w:t>
            </w:r>
          </w:p>
        </w:tc>
      </w:tr>
      <w:tr w:rsidR="00301E13" w:rsidRPr="008A7178" w:rsidTr="0022316E">
        <w:trPr>
          <w:gridAfter w:val="1"/>
          <w:wAfter w:w="236" w:type="dxa"/>
          <w:trHeight w:val="3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301E13" w:rsidRPr="00C54E66" w:rsidRDefault="00301E13" w:rsidP="00EB2516">
            <w:pPr>
              <w:spacing w:after="0"/>
              <w:contextualSpacing/>
              <w:jc w:val="both"/>
              <w:rPr>
                <w:rStyle w:val="a4"/>
                <w:rFonts w:ascii="Times New Roman" w:hAnsi="Times New Roman"/>
                <w:b w:val="0"/>
              </w:rPr>
            </w:pPr>
            <w:r>
              <w:rPr>
                <w:rStyle w:val="a4"/>
                <w:rFonts w:ascii="Times New Roman" w:hAnsi="Times New Roman"/>
                <w:b w:val="0"/>
              </w:rPr>
              <w:t>акцизы по подакцизным товарам</w:t>
            </w:r>
          </w:p>
        </w:tc>
        <w:tc>
          <w:tcPr>
            <w:tcW w:w="1559" w:type="dxa"/>
            <w:tcBorders>
              <w:top w:val="nil"/>
              <w:left w:val="nil"/>
              <w:bottom w:val="single" w:sz="4" w:space="0" w:color="auto"/>
              <w:right w:val="single" w:sz="4" w:space="0" w:color="auto"/>
            </w:tcBorders>
            <w:shd w:val="clear" w:color="auto" w:fill="auto"/>
            <w:vAlign w:val="center"/>
            <w:hideMark/>
          </w:tcPr>
          <w:p w:rsidR="00301E13" w:rsidRDefault="00301E13" w:rsidP="00EB2516">
            <w:pPr>
              <w:spacing w:after="0"/>
              <w:contextualSpacing/>
              <w:jc w:val="both"/>
              <w:rPr>
                <w:rStyle w:val="a4"/>
                <w:rFonts w:ascii="Times New Roman" w:hAnsi="Times New Roman"/>
                <w:b w:val="0"/>
                <w:sz w:val="24"/>
                <w:szCs w:val="24"/>
              </w:rPr>
            </w:pPr>
            <w:r>
              <w:rPr>
                <w:rStyle w:val="a4"/>
                <w:rFonts w:ascii="Times New Roman" w:hAnsi="Times New Roman"/>
                <w:b w:val="0"/>
                <w:sz w:val="24"/>
                <w:szCs w:val="24"/>
              </w:rPr>
              <w:t>12583,2</w:t>
            </w:r>
          </w:p>
        </w:tc>
        <w:tc>
          <w:tcPr>
            <w:tcW w:w="1559" w:type="dxa"/>
            <w:tcBorders>
              <w:top w:val="nil"/>
              <w:left w:val="nil"/>
              <w:bottom w:val="single" w:sz="4" w:space="0" w:color="auto"/>
              <w:right w:val="single" w:sz="4" w:space="0" w:color="auto"/>
            </w:tcBorders>
            <w:shd w:val="clear" w:color="auto" w:fill="auto"/>
            <w:vAlign w:val="center"/>
            <w:hideMark/>
          </w:tcPr>
          <w:p w:rsidR="00301E13" w:rsidRDefault="00301E13" w:rsidP="00EB2516">
            <w:pPr>
              <w:spacing w:after="0"/>
              <w:contextualSpacing/>
              <w:jc w:val="both"/>
              <w:rPr>
                <w:rStyle w:val="a4"/>
                <w:rFonts w:ascii="Times New Roman" w:hAnsi="Times New Roman"/>
                <w:b w:val="0"/>
                <w:sz w:val="24"/>
                <w:szCs w:val="24"/>
              </w:rPr>
            </w:pPr>
            <w:r>
              <w:rPr>
                <w:rStyle w:val="a4"/>
                <w:rFonts w:ascii="Times New Roman" w:hAnsi="Times New Roman"/>
                <w:b w:val="0"/>
                <w:sz w:val="24"/>
                <w:szCs w:val="24"/>
              </w:rPr>
              <w:t>11694,6</w:t>
            </w:r>
          </w:p>
        </w:tc>
        <w:tc>
          <w:tcPr>
            <w:tcW w:w="1418" w:type="dxa"/>
            <w:tcBorders>
              <w:top w:val="nil"/>
              <w:left w:val="nil"/>
              <w:bottom w:val="single" w:sz="4" w:space="0" w:color="auto"/>
              <w:right w:val="single" w:sz="4" w:space="0" w:color="auto"/>
            </w:tcBorders>
            <w:shd w:val="clear" w:color="auto" w:fill="auto"/>
            <w:noWrap/>
            <w:vAlign w:val="center"/>
            <w:hideMark/>
          </w:tcPr>
          <w:p w:rsidR="00301E13" w:rsidRPr="008A7178" w:rsidRDefault="00301E13" w:rsidP="00EB2516">
            <w:pPr>
              <w:spacing w:after="0"/>
              <w:contextualSpacing/>
              <w:jc w:val="both"/>
              <w:rPr>
                <w:rStyle w:val="a4"/>
                <w:rFonts w:ascii="Times New Roman" w:hAnsi="Times New Roman"/>
                <w:b w:val="0"/>
                <w:sz w:val="24"/>
                <w:szCs w:val="24"/>
              </w:rPr>
            </w:pPr>
            <w:r>
              <w:rPr>
                <w:rStyle w:val="a4"/>
                <w:rFonts w:ascii="Times New Roman" w:hAnsi="Times New Roman"/>
                <w:b w:val="0"/>
                <w:sz w:val="24"/>
                <w:szCs w:val="24"/>
              </w:rPr>
              <w:t>-888,6</w:t>
            </w:r>
          </w:p>
        </w:tc>
        <w:tc>
          <w:tcPr>
            <w:tcW w:w="6378" w:type="dxa"/>
            <w:tcBorders>
              <w:top w:val="nil"/>
              <w:left w:val="nil"/>
              <w:bottom w:val="single" w:sz="4" w:space="0" w:color="auto"/>
              <w:right w:val="single" w:sz="4" w:space="0" w:color="auto"/>
            </w:tcBorders>
            <w:vAlign w:val="bottom"/>
          </w:tcPr>
          <w:p w:rsidR="00301E13" w:rsidRPr="0014560B" w:rsidRDefault="00301E13" w:rsidP="0022316E">
            <w:pPr>
              <w:rPr>
                <w:rFonts w:ascii="Times New Roman" w:hAnsi="Times New Roman"/>
                <w:sz w:val="20"/>
                <w:szCs w:val="20"/>
              </w:rPr>
            </w:pPr>
            <w:r w:rsidRPr="0014560B">
              <w:rPr>
                <w:rFonts w:ascii="Times New Roman" w:hAnsi="Times New Roman"/>
                <w:sz w:val="20"/>
                <w:szCs w:val="20"/>
              </w:rPr>
              <w:t xml:space="preserve">В связи с уменьшением </w:t>
            </w:r>
          </w:p>
          <w:p w:rsidR="00301E13" w:rsidRPr="0014560B" w:rsidRDefault="00301E13" w:rsidP="0022316E">
            <w:pPr>
              <w:rPr>
                <w:rFonts w:ascii="Times New Roman" w:hAnsi="Times New Roman"/>
                <w:sz w:val="20"/>
                <w:szCs w:val="20"/>
              </w:rPr>
            </w:pPr>
            <w:r w:rsidRPr="0014560B">
              <w:rPr>
                <w:rFonts w:ascii="Times New Roman" w:hAnsi="Times New Roman"/>
                <w:sz w:val="20"/>
                <w:szCs w:val="20"/>
              </w:rPr>
              <w:t xml:space="preserve">коэффициента отчислений </w:t>
            </w:r>
          </w:p>
        </w:tc>
      </w:tr>
      <w:tr w:rsidR="00301E13" w:rsidRPr="008A7178" w:rsidTr="0022316E">
        <w:trPr>
          <w:gridAfter w:val="1"/>
          <w:wAfter w:w="236" w:type="dxa"/>
          <w:trHeight w:val="3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301E13" w:rsidRPr="00C54E66" w:rsidRDefault="00301E13" w:rsidP="00EB2516">
            <w:pPr>
              <w:spacing w:after="0"/>
              <w:jc w:val="both"/>
              <w:rPr>
                <w:rStyle w:val="a4"/>
                <w:rFonts w:ascii="Times New Roman" w:hAnsi="Times New Roman"/>
                <w:b w:val="0"/>
              </w:rPr>
            </w:pPr>
            <w:r w:rsidRPr="00C54E66">
              <w:rPr>
                <w:rStyle w:val="a4"/>
                <w:rFonts w:ascii="Times New Roman" w:hAnsi="Times New Roman"/>
                <w:b w:val="0"/>
              </w:rPr>
              <w:t>единый налог на вмененный доход</w:t>
            </w:r>
          </w:p>
        </w:tc>
        <w:tc>
          <w:tcPr>
            <w:tcW w:w="1559" w:type="dxa"/>
            <w:tcBorders>
              <w:top w:val="nil"/>
              <w:left w:val="nil"/>
              <w:bottom w:val="single" w:sz="4" w:space="0" w:color="auto"/>
              <w:right w:val="single" w:sz="4" w:space="0" w:color="auto"/>
            </w:tcBorders>
            <w:shd w:val="clear" w:color="auto" w:fill="auto"/>
            <w:vAlign w:val="center"/>
            <w:hideMark/>
          </w:tcPr>
          <w:p w:rsidR="00301E13" w:rsidRPr="008A7178" w:rsidRDefault="00301E13" w:rsidP="00EB2516">
            <w:pPr>
              <w:jc w:val="both"/>
              <w:rPr>
                <w:rStyle w:val="a4"/>
                <w:rFonts w:ascii="Times New Roman" w:hAnsi="Times New Roman"/>
                <w:b w:val="0"/>
                <w:sz w:val="24"/>
                <w:szCs w:val="24"/>
              </w:rPr>
            </w:pPr>
            <w:r>
              <w:rPr>
                <w:rStyle w:val="a4"/>
                <w:rFonts w:ascii="Times New Roman" w:hAnsi="Times New Roman"/>
                <w:b w:val="0"/>
                <w:sz w:val="24"/>
                <w:szCs w:val="24"/>
              </w:rPr>
              <w:t>2865,5</w:t>
            </w:r>
          </w:p>
        </w:tc>
        <w:tc>
          <w:tcPr>
            <w:tcW w:w="1559" w:type="dxa"/>
            <w:tcBorders>
              <w:top w:val="nil"/>
              <w:left w:val="nil"/>
              <w:bottom w:val="single" w:sz="4" w:space="0" w:color="auto"/>
              <w:right w:val="single" w:sz="4" w:space="0" w:color="auto"/>
            </w:tcBorders>
            <w:shd w:val="clear" w:color="auto" w:fill="auto"/>
            <w:vAlign w:val="center"/>
            <w:hideMark/>
          </w:tcPr>
          <w:p w:rsidR="00301E13" w:rsidRPr="008A7178" w:rsidRDefault="00301E13" w:rsidP="00EB2516">
            <w:pPr>
              <w:jc w:val="both"/>
              <w:rPr>
                <w:rStyle w:val="a4"/>
                <w:rFonts w:ascii="Times New Roman" w:hAnsi="Times New Roman"/>
                <w:b w:val="0"/>
                <w:sz w:val="24"/>
                <w:szCs w:val="24"/>
              </w:rPr>
            </w:pPr>
            <w:r>
              <w:rPr>
                <w:rStyle w:val="a4"/>
                <w:rFonts w:ascii="Times New Roman" w:hAnsi="Times New Roman"/>
                <w:b w:val="0"/>
                <w:sz w:val="24"/>
                <w:szCs w:val="24"/>
              </w:rPr>
              <w:t>2141,0</w:t>
            </w:r>
          </w:p>
        </w:tc>
        <w:tc>
          <w:tcPr>
            <w:tcW w:w="1418" w:type="dxa"/>
            <w:tcBorders>
              <w:top w:val="nil"/>
              <w:left w:val="nil"/>
              <w:bottom w:val="single" w:sz="4" w:space="0" w:color="auto"/>
              <w:right w:val="single" w:sz="4" w:space="0" w:color="auto"/>
            </w:tcBorders>
            <w:shd w:val="clear" w:color="auto" w:fill="auto"/>
            <w:noWrap/>
            <w:vAlign w:val="center"/>
            <w:hideMark/>
          </w:tcPr>
          <w:p w:rsidR="00301E13" w:rsidRPr="008A7178" w:rsidRDefault="00301E13" w:rsidP="00EB2516">
            <w:pPr>
              <w:jc w:val="both"/>
              <w:rPr>
                <w:rStyle w:val="a4"/>
                <w:rFonts w:ascii="Times New Roman" w:hAnsi="Times New Roman"/>
                <w:b w:val="0"/>
                <w:sz w:val="24"/>
                <w:szCs w:val="24"/>
              </w:rPr>
            </w:pPr>
            <w:r>
              <w:rPr>
                <w:rStyle w:val="a4"/>
                <w:rFonts w:ascii="Times New Roman" w:hAnsi="Times New Roman"/>
                <w:b w:val="0"/>
                <w:sz w:val="24"/>
                <w:szCs w:val="24"/>
              </w:rPr>
              <w:t>-624,5</w:t>
            </w:r>
          </w:p>
        </w:tc>
        <w:tc>
          <w:tcPr>
            <w:tcW w:w="6378" w:type="dxa"/>
            <w:tcBorders>
              <w:top w:val="nil"/>
              <w:left w:val="nil"/>
              <w:bottom w:val="single" w:sz="4" w:space="0" w:color="auto"/>
              <w:right w:val="single" w:sz="4" w:space="0" w:color="auto"/>
            </w:tcBorders>
            <w:vAlign w:val="bottom"/>
          </w:tcPr>
          <w:p w:rsidR="00301E13" w:rsidRPr="0014560B" w:rsidRDefault="00301E13" w:rsidP="0022316E">
            <w:pPr>
              <w:rPr>
                <w:rFonts w:ascii="Times New Roman" w:hAnsi="Times New Roman"/>
                <w:sz w:val="20"/>
                <w:szCs w:val="20"/>
              </w:rPr>
            </w:pPr>
            <w:r w:rsidRPr="0014560B">
              <w:rPr>
                <w:rFonts w:ascii="Times New Roman" w:hAnsi="Times New Roman"/>
                <w:sz w:val="20"/>
                <w:szCs w:val="20"/>
              </w:rPr>
              <w:t xml:space="preserve">В связи с постановлением правительства РФ № 409 от 02.04.2020г. (срок уплаты налога  за </w:t>
            </w:r>
            <w:r w:rsidRPr="0014560B">
              <w:rPr>
                <w:rFonts w:ascii="Times New Roman" w:hAnsi="Times New Roman"/>
                <w:sz w:val="20"/>
                <w:szCs w:val="20"/>
                <w:lang w:val="en-US"/>
              </w:rPr>
              <w:t>I</w:t>
            </w:r>
            <w:r w:rsidRPr="0014560B">
              <w:rPr>
                <w:rFonts w:ascii="Times New Roman" w:hAnsi="Times New Roman"/>
                <w:sz w:val="20"/>
                <w:szCs w:val="20"/>
              </w:rPr>
              <w:t xml:space="preserve"> кв. 2020г. перенесен на 6 месяцев)</w:t>
            </w:r>
          </w:p>
        </w:tc>
      </w:tr>
      <w:tr w:rsidR="00301E13" w:rsidRPr="008A7178" w:rsidTr="0022316E">
        <w:trPr>
          <w:gridAfter w:val="1"/>
          <w:wAfter w:w="236" w:type="dxa"/>
          <w:trHeight w:val="3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301E13" w:rsidRPr="00C54E66" w:rsidRDefault="00301E13" w:rsidP="00EB2516">
            <w:pPr>
              <w:jc w:val="both"/>
              <w:rPr>
                <w:rStyle w:val="a4"/>
                <w:rFonts w:ascii="Times New Roman" w:hAnsi="Times New Roman"/>
                <w:b w:val="0"/>
              </w:rPr>
            </w:pPr>
            <w:r w:rsidRPr="00C54E66">
              <w:rPr>
                <w:rStyle w:val="a4"/>
                <w:rFonts w:ascii="Times New Roman" w:hAnsi="Times New Roman"/>
                <w:b w:val="0"/>
              </w:rPr>
              <w:t>единый сельскохозяйственный налог</w:t>
            </w:r>
          </w:p>
        </w:tc>
        <w:tc>
          <w:tcPr>
            <w:tcW w:w="1559" w:type="dxa"/>
            <w:tcBorders>
              <w:top w:val="nil"/>
              <w:left w:val="nil"/>
              <w:bottom w:val="single" w:sz="4" w:space="0" w:color="auto"/>
              <w:right w:val="single" w:sz="4" w:space="0" w:color="auto"/>
            </w:tcBorders>
            <w:shd w:val="clear" w:color="auto" w:fill="auto"/>
            <w:vAlign w:val="center"/>
            <w:hideMark/>
          </w:tcPr>
          <w:p w:rsidR="00301E13" w:rsidRPr="008A7178" w:rsidRDefault="00301E13" w:rsidP="00EB2516">
            <w:pPr>
              <w:jc w:val="both"/>
              <w:rPr>
                <w:rStyle w:val="a4"/>
                <w:rFonts w:ascii="Times New Roman" w:hAnsi="Times New Roman"/>
                <w:b w:val="0"/>
                <w:sz w:val="24"/>
                <w:szCs w:val="24"/>
              </w:rPr>
            </w:pPr>
            <w:r>
              <w:rPr>
                <w:rStyle w:val="a4"/>
                <w:rFonts w:ascii="Times New Roman" w:hAnsi="Times New Roman"/>
                <w:b w:val="0"/>
                <w:sz w:val="24"/>
                <w:szCs w:val="24"/>
              </w:rPr>
              <w:t>6904,8</w:t>
            </w:r>
          </w:p>
        </w:tc>
        <w:tc>
          <w:tcPr>
            <w:tcW w:w="1559" w:type="dxa"/>
            <w:tcBorders>
              <w:top w:val="nil"/>
              <w:left w:val="nil"/>
              <w:bottom w:val="single" w:sz="4" w:space="0" w:color="auto"/>
              <w:right w:val="single" w:sz="4" w:space="0" w:color="auto"/>
            </w:tcBorders>
            <w:shd w:val="clear" w:color="auto" w:fill="auto"/>
            <w:vAlign w:val="center"/>
            <w:hideMark/>
          </w:tcPr>
          <w:p w:rsidR="00301E13" w:rsidRPr="008A7178" w:rsidRDefault="00301E13" w:rsidP="00EB2516">
            <w:pPr>
              <w:jc w:val="both"/>
              <w:rPr>
                <w:rStyle w:val="a4"/>
                <w:rFonts w:ascii="Times New Roman" w:hAnsi="Times New Roman"/>
                <w:b w:val="0"/>
                <w:sz w:val="24"/>
                <w:szCs w:val="24"/>
              </w:rPr>
            </w:pPr>
            <w:r>
              <w:rPr>
                <w:rStyle w:val="a4"/>
                <w:rFonts w:ascii="Times New Roman" w:hAnsi="Times New Roman"/>
                <w:b w:val="0"/>
                <w:sz w:val="24"/>
                <w:szCs w:val="24"/>
              </w:rPr>
              <w:t>6169,6</w:t>
            </w:r>
          </w:p>
        </w:tc>
        <w:tc>
          <w:tcPr>
            <w:tcW w:w="1418" w:type="dxa"/>
            <w:tcBorders>
              <w:top w:val="nil"/>
              <w:left w:val="nil"/>
              <w:bottom w:val="single" w:sz="4" w:space="0" w:color="auto"/>
              <w:right w:val="single" w:sz="4" w:space="0" w:color="auto"/>
            </w:tcBorders>
            <w:shd w:val="clear" w:color="auto" w:fill="auto"/>
            <w:noWrap/>
            <w:vAlign w:val="center"/>
            <w:hideMark/>
          </w:tcPr>
          <w:p w:rsidR="00301E13" w:rsidRPr="008A7178" w:rsidRDefault="00301E13" w:rsidP="00EB2516">
            <w:pPr>
              <w:jc w:val="both"/>
              <w:rPr>
                <w:rStyle w:val="a4"/>
                <w:rFonts w:ascii="Times New Roman" w:hAnsi="Times New Roman"/>
                <w:b w:val="0"/>
                <w:sz w:val="24"/>
                <w:szCs w:val="24"/>
              </w:rPr>
            </w:pPr>
            <w:r>
              <w:rPr>
                <w:rStyle w:val="a4"/>
                <w:rFonts w:ascii="Times New Roman" w:hAnsi="Times New Roman"/>
                <w:b w:val="0"/>
                <w:sz w:val="24"/>
                <w:szCs w:val="24"/>
              </w:rPr>
              <w:t>-735,2</w:t>
            </w:r>
          </w:p>
        </w:tc>
        <w:tc>
          <w:tcPr>
            <w:tcW w:w="6378" w:type="dxa"/>
            <w:tcBorders>
              <w:top w:val="nil"/>
              <w:left w:val="nil"/>
              <w:bottom w:val="single" w:sz="4" w:space="0" w:color="auto"/>
              <w:right w:val="single" w:sz="4" w:space="0" w:color="auto"/>
            </w:tcBorders>
            <w:vAlign w:val="bottom"/>
          </w:tcPr>
          <w:p w:rsidR="00301E13" w:rsidRPr="0014560B" w:rsidRDefault="00301E13" w:rsidP="0022316E">
            <w:pPr>
              <w:rPr>
                <w:rFonts w:ascii="Times New Roman" w:hAnsi="Times New Roman"/>
                <w:sz w:val="20"/>
                <w:szCs w:val="20"/>
              </w:rPr>
            </w:pPr>
            <w:r w:rsidRPr="0014560B">
              <w:rPr>
                <w:rFonts w:ascii="Times New Roman" w:hAnsi="Times New Roman"/>
                <w:sz w:val="20"/>
                <w:szCs w:val="20"/>
              </w:rPr>
              <w:t>Уменьшение налоговой базы</w:t>
            </w:r>
          </w:p>
        </w:tc>
      </w:tr>
      <w:tr w:rsidR="00301E13" w:rsidRPr="008A7178" w:rsidTr="0022316E">
        <w:trPr>
          <w:gridAfter w:val="1"/>
          <w:wAfter w:w="236" w:type="dxa"/>
          <w:trHeight w:val="3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301E13" w:rsidRPr="00C54E66" w:rsidRDefault="00301E13" w:rsidP="00EB2516">
            <w:pPr>
              <w:jc w:val="both"/>
              <w:rPr>
                <w:rStyle w:val="a4"/>
                <w:rFonts w:ascii="Times New Roman" w:hAnsi="Times New Roman"/>
                <w:b w:val="0"/>
              </w:rPr>
            </w:pPr>
            <w:r>
              <w:rPr>
                <w:rStyle w:val="a4"/>
                <w:rFonts w:ascii="Times New Roman" w:hAnsi="Times New Roman"/>
                <w:b w:val="0"/>
              </w:rPr>
              <w:t>патентная система налогообложения</w:t>
            </w:r>
          </w:p>
        </w:tc>
        <w:tc>
          <w:tcPr>
            <w:tcW w:w="1559" w:type="dxa"/>
            <w:tcBorders>
              <w:top w:val="nil"/>
              <w:left w:val="nil"/>
              <w:bottom w:val="single" w:sz="4" w:space="0" w:color="auto"/>
              <w:right w:val="single" w:sz="4" w:space="0" w:color="auto"/>
            </w:tcBorders>
            <w:shd w:val="clear" w:color="auto" w:fill="auto"/>
            <w:vAlign w:val="center"/>
            <w:hideMark/>
          </w:tcPr>
          <w:p w:rsidR="00301E13" w:rsidRDefault="00301E13" w:rsidP="00EB2516">
            <w:pPr>
              <w:jc w:val="both"/>
              <w:rPr>
                <w:rStyle w:val="a4"/>
                <w:rFonts w:ascii="Times New Roman" w:hAnsi="Times New Roman"/>
                <w:b w:val="0"/>
                <w:sz w:val="24"/>
                <w:szCs w:val="24"/>
              </w:rPr>
            </w:pPr>
            <w:r>
              <w:rPr>
                <w:rStyle w:val="a4"/>
                <w:rFonts w:ascii="Times New Roman" w:hAnsi="Times New Roman"/>
                <w:b w:val="0"/>
                <w:sz w:val="24"/>
                <w:szCs w:val="24"/>
              </w:rPr>
              <w:t>102,2</w:t>
            </w:r>
          </w:p>
        </w:tc>
        <w:tc>
          <w:tcPr>
            <w:tcW w:w="1559" w:type="dxa"/>
            <w:tcBorders>
              <w:top w:val="nil"/>
              <w:left w:val="nil"/>
              <w:bottom w:val="single" w:sz="4" w:space="0" w:color="auto"/>
              <w:right w:val="single" w:sz="4" w:space="0" w:color="auto"/>
            </w:tcBorders>
            <w:shd w:val="clear" w:color="auto" w:fill="auto"/>
            <w:vAlign w:val="center"/>
            <w:hideMark/>
          </w:tcPr>
          <w:p w:rsidR="00301E13" w:rsidRDefault="00301E13" w:rsidP="00EB2516">
            <w:pPr>
              <w:jc w:val="both"/>
              <w:rPr>
                <w:rStyle w:val="a4"/>
                <w:rFonts w:ascii="Times New Roman" w:hAnsi="Times New Roman"/>
                <w:b w:val="0"/>
                <w:sz w:val="24"/>
                <w:szCs w:val="24"/>
              </w:rPr>
            </w:pPr>
            <w:r>
              <w:rPr>
                <w:rStyle w:val="a4"/>
                <w:rFonts w:ascii="Times New Roman" w:hAnsi="Times New Roman"/>
                <w:b w:val="0"/>
                <w:sz w:val="24"/>
                <w:szCs w:val="24"/>
              </w:rPr>
              <w:t>96,5</w:t>
            </w:r>
          </w:p>
        </w:tc>
        <w:tc>
          <w:tcPr>
            <w:tcW w:w="1418" w:type="dxa"/>
            <w:tcBorders>
              <w:top w:val="nil"/>
              <w:left w:val="nil"/>
              <w:bottom w:val="single" w:sz="4" w:space="0" w:color="auto"/>
              <w:right w:val="single" w:sz="4" w:space="0" w:color="auto"/>
            </w:tcBorders>
            <w:shd w:val="clear" w:color="auto" w:fill="auto"/>
            <w:noWrap/>
            <w:vAlign w:val="center"/>
            <w:hideMark/>
          </w:tcPr>
          <w:p w:rsidR="00301E13" w:rsidRPr="008A7178" w:rsidRDefault="00301E13" w:rsidP="00EB2516">
            <w:pPr>
              <w:jc w:val="both"/>
              <w:rPr>
                <w:rStyle w:val="a4"/>
                <w:rFonts w:ascii="Times New Roman" w:hAnsi="Times New Roman"/>
                <w:b w:val="0"/>
                <w:sz w:val="24"/>
                <w:szCs w:val="24"/>
              </w:rPr>
            </w:pPr>
            <w:r>
              <w:rPr>
                <w:rStyle w:val="a4"/>
                <w:rFonts w:ascii="Times New Roman" w:hAnsi="Times New Roman"/>
                <w:b w:val="0"/>
                <w:sz w:val="24"/>
                <w:szCs w:val="24"/>
              </w:rPr>
              <w:t>-5,7</w:t>
            </w:r>
          </w:p>
        </w:tc>
        <w:tc>
          <w:tcPr>
            <w:tcW w:w="6378" w:type="dxa"/>
            <w:tcBorders>
              <w:top w:val="nil"/>
              <w:left w:val="nil"/>
              <w:bottom w:val="single" w:sz="4" w:space="0" w:color="auto"/>
              <w:right w:val="single" w:sz="4" w:space="0" w:color="auto"/>
            </w:tcBorders>
            <w:vAlign w:val="bottom"/>
          </w:tcPr>
          <w:p w:rsidR="00301E13" w:rsidRPr="0014560B" w:rsidRDefault="00301E13" w:rsidP="0022316E">
            <w:pPr>
              <w:rPr>
                <w:rFonts w:ascii="Times New Roman" w:hAnsi="Times New Roman"/>
                <w:sz w:val="20"/>
                <w:szCs w:val="20"/>
              </w:rPr>
            </w:pPr>
            <w:r w:rsidRPr="0014560B">
              <w:rPr>
                <w:rFonts w:ascii="Times New Roman" w:hAnsi="Times New Roman"/>
                <w:sz w:val="20"/>
                <w:szCs w:val="20"/>
              </w:rPr>
              <w:t xml:space="preserve">В связи с тем, что в </w:t>
            </w:r>
            <w:r w:rsidRPr="0014560B">
              <w:rPr>
                <w:rFonts w:ascii="Times New Roman" w:hAnsi="Times New Roman"/>
                <w:sz w:val="20"/>
                <w:szCs w:val="20"/>
                <w:lang w:val="en-US"/>
              </w:rPr>
              <w:t>I</w:t>
            </w:r>
            <w:r w:rsidRPr="0014560B">
              <w:rPr>
                <w:rFonts w:ascii="Times New Roman" w:hAnsi="Times New Roman"/>
                <w:sz w:val="20"/>
                <w:szCs w:val="20"/>
              </w:rPr>
              <w:t xml:space="preserve"> квартале 2019 г. был осуществлен зачет переплаты 2018 г.</w:t>
            </w:r>
          </w:p>
        </w:tc>
      </w:tr>
      <w:tr w:rsidR="00301E13" w:rsidRPr="008A7178" w:rsidTr="0098110C">
        <w:trPr>
          <w:gridAfter w:val="1"/>
          <w:wAfter w:w="236" w:type="dxa"/>
          <w:trHeight w:val="39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301E13" w:rsidRPr="00C54E66" w:rsidRDefault="00301E13" w:rsidP="00EB2516">
            <w:pPr>
              <w:jc w:val="both"/>
              <w:rPr>
                <w:rStyle w:val="a4"/>
                <w:rFonts w:ascii="Times New Roman" w:hAnsi="Times New Roman"/>
                <w:b w:val="0"/>
              </w:rPr>
            </w:pPr>
            <w:r w:rsidRPr="00C54E66">
              <w:rPr>
                <w:rStyle w:val="a4"/>
                <w:rFonts w:ascii="Times New Roman" w:hAnsi="Times New Roman"/>
                <w:b w:val="0"/>
              </w:rPr>
              <w:t>государственная пошлина</w:t>
            </w:r>
          </w:p>
        </w:tc>
        <w:tc>
          <w:tcPr>
            <w:tcW w:w="1559" w:type="dxa"/>
            <w:tcBorders>
              <w:top w:val="nil"/>
              <w:left w:val="nil"/>
              <w:bottom w:val="single" w:sz="4" w:space="0" w:color="auto"/>
              <w:right w:val="single" w:sz="4" w:space="0" w:color="auto"/>
            </w:tcBorders>
            <w:shd w:val="clear" w:color="auto" w:fill="auto"/>
            <w:vAlign w:val="center"/>
            <w:hideMark/>
          </w:tcPr>
          <w:p w:rsidR="00301E13" w:rsidRPr="008A7178" w:rsidRDefault="00301E13" w:rsidP="00EB2516">
            <w:pPr>
              <w:jc w:val="both"/>
              <w:rPr>
                <w:rStyle w:val="a4"/>
                <w:rFonts w:ascii="Times New Roman" w:hAnsi="Times New Roman"/>
                <w:b w:val="0"/>
                <w:sz w:val="24"/>
                <w:szCs w:val="24"/>
              </w:rPr>
            </w:pPr>
            <w:r>
              <w:rPr>
                <w:rStyle w:val="a4"/>
                <w:rFonts w:ascii="Times New Roman" w:hAnsi="Times New Roman"/>
                <w:b w:val="0"/>
                <w:sz w:val="24"/>
                <w:szCs w:val="24"/>
              </w:rPr>
              <w:t>1129,7</w:t>
            </w:r>
          </w:p>
        </w:tc>
        <w:tc>
          <w:tcPr>
            <w:tcW w:w="1559" w:type="dxa"/>
            <w:tcBorders>
              <w:top w:val="nil"/>
              <w:left w:val="nil"/>
              <w:bottom w:val="single" w:sz="4" w:space="0" w:color="auto"/>
              <w:right w:val="single" w:sz="4" w:space="0" w:color="auto"/>
            </w:tcBorders>
            <w:shd w:val="clear" w:color="auto" w:fill="auto"/>
            <w:vAlign w:val="center"/>
            <w:hideMark/>
          </w:tcPr>
          <w:p w:rsidR="00301E13" w:rsidRPr="008A7178" w:rsidRDefault="00301E13" w:rsidP="00EB2516">
            <w:pPr>
              <w:jc w:val="both"/>
              <w:rPr>
                <w:rStyle w:val="a4"/>
                <w:rFonts w:ascii="Times New Roman" w:hAnsi="Times New Roman"/>
                <w:b w:val="0"/>
                <w:sz w:val="24"/>
                <w:szCs w:val="24"/>
              </w:rPr>
            </w:pPr>
            <w:r>
              <w:rPr>
                <w:rStyle w:val="a4"/>
                <w:rFonts w:ascii="Times New Roman" w:hAnsi="Times New Roman"/>
                <w:b w:val="0"/>
                <w:sz w:val="24"/>
                <w:szCs w:val="24"/>
              </w:rPr>
              <w:t>1345,5</w:t>
            </w:r>
          </w:p>
        </w:tc>
        <w:tc>
          <w:tcPr>
            <w:tcW w:w="1418" w:type="dxa"/>
            <w:tcBorders>
              <w:top w:val="nil"/>
              <w:left w:val="nil"/>
              <w:bottom w:val="single" w:sz="4" w:space="0" w:color="auto"/>
              <w:right w:val="single" w:sz="4" w:space="0" w:color="auto"/>
            </w:tcBorders>
            <w:shd w:val="clear" w:color="auto" w:fill="auto"/>
            <w:noWrap/>
            <w:vAlign w:val="center"/>
            <w:hideMark/>
          </w:tcPr>
          <w:p w:rsidR="00301E13" w:rsidRPr="008A7178" w:rsidRDefault="00301E13" w:rsidP="00EB2516">
            <w:pPr>
              <w:jc w:val="both"/>
              <w:rPr>
                <w:rStyle w:val="a4"/>
                <w:rFonts w:ascii="Times New Roman" w:hAnsi="Times New Roman"/>
                <w:b w:val="0"/>
                <w:sz w:val="24"/>
                <w:szCs w:val="24"/>
              </w:rPr>
            </w:pPr>
            <w:r>
              <w:rPr>
                <w:rStyle w:val="a4"/>
                <w:rFonts w:ascii="Times New Roman" w:hAnsi="Times New Roman"/>
                <w:b w:val="0"/>
                <w:sz w:val="24"/>
                <w:szCs w:val="24"/>
              </w:rPr>
              <w:t>+115,8</w:t>
            </w:r>
          </w:p>
        </w:tc>
        <w:tc>
          <w:tcPr>
            <w:tcW w:w="6378" w:type="dxa"/>
            <w:tcBorders>
              <w:top w:val="nil"/>
              <w:left w:val="nil"/>
              <w:bottom w:val="single" w:sz="4" w:space="0" w:color="auto"/>
              <w:right w:val="single" w:sz="4" w:space="0" w:color="auto"/>
            </w:tcBorders>
          </w:tcPr>
          <w:p w:rsidR="00301E13" w:rsidRPr="00793260" w:rsidRDefault="00301E13" w:rsidP="0022316E">
            <w:pPr>
              <w:rPr>
                <w:rStyle w:val="a4"/>
                <w:rFonts w:ascii="Times New Roman" w:hAnsi="Times New Roman"/>
                <w:b w:val="0"/>
                <w:sz w:val="20"/>
                <w:szCs w:val="20"/>
              </w:rPr>
            </w:pPr>
            <w:r w:rsidRPr="00793260">
              <w:rPr>
                <w:rStyle w:val="a4"/>
                <w:rFonts w:ascii="Times New Roman" w:hAnsi="Times New Roman"/>
                <w:b w:val="0"/>
                <w:sz w:val="20"/>
                <w:szCs w:val="20"/>
              </w:rPr>
              <w:t>в связи с увеличением обращений на совершение нотариальных действий</w:t>
            </w:r>
          </w:p>
        </w:tc>
      </w:tr>
      <w:tr w:rsidR="00301E13" w:rsidRPr="008A7178" w:rsidTr="0098110C">
        <w:trPr>
          <w:gridAfter w:val="1"/>
          <w:wAfter w:w="236" w:type="dxa"/>
          <w:trHeight w:val="40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301E13" w:rsidRPr="00F16C3D" w:rsidRDefault="00301E13" w:rsidP="00EB2516">
            <w:pPr>
              <w:jc w:val="both"/>
              <w:rPr>
                <w:rStyle w:val="a4"/>
                <w:rFonts w:ascii="Times New Roman" w:hAnsi="Times New Roman"/>
              </w:rPr>
            </w:pPr>
            <w:r w:rsidRPr="00F16C3D">
              <w:rPr>
                <w:rStyle w:val="a4"/>
                <w:rFonts w:ascii="Times New Roman" w:hAnsi="Times New Roman"/>
              </w:rPr>
              <w:t>Неналоговые доходы, в том числе:</w:t>
            </w:r>
          </w:p>
        </w:tc>
        <w:tc>
          <w:tcPr>
            <w:tcW w:w="1559" w:type="dxa"/>
            <w:tcBorders>
              <w:top w:val="nil"/>
              <w:left w:val="nil"/>
              <w:bottom w:val="single" w:sz="4" w:space="0" w:color="auto"/>
              <w:right w:val="single" w:sz="4" w:space="0" w:color="auto"/>
            </w:tcBorders>
            <w:shd w:val="clear" w:color="auto" w:fill="auto"/>
            <w:vAlign w:val="center"/>
            <w:hideMark/>
          </w:tcPr>
          <w:p w:rsidR="00301E13" w:rsidRPr="00F16C3D" w:rsidRDefault="00301E13" w:rsidP="00EB2516">
            <w:pPr>
              <w:jc w:val="both"/>
              <w:rPr>
                <w:rStyle w:val="a4"/>
                <w:rFonts w:ascii="Times New Roman" w:hAnsi="Times New Roman"/>
                <w:sz w:val="24"/>
                <w:szCs w:val="24"/>
              </w:rPr>
            </w:pPr>
            <w:r>
              <w:rPr>
                <w:rStyle w:val="a4"/>
                <w:rFonts w:ascii="Times New Roman" w:hAnsi="Times New Roman"/>
                <w:sz w:val="24"/>
                <w:szCs w:val="24"/>
              </w:rPr>
              <w:t>8385,5</w:t>
            </w:r>
          </w:p>
        </w:tc>
        <w:tc>
          <w:tcPr>
            <w:tcW w:w="1559" w:type="dxa"/>
            <w:tcBorders>
              <w:top w:val="nil"/>
              <w:left w:val="nil"/>
              <w:bottom w:val="single" w:sz="4" w:space="0" w:color="auto"/>
              <w:right w:val="single" w:sz="4" w:space="0" w:color="auto"/>
            </w:tcBorders>
            <w:shd w:val="clear" w:color="auto" w:fill="auto"/>
            <w:vAlign w:val="center"/>
            <w:hideMark/>
          </w:tcPr>
          <w:p w:rsidR="00301E13" w:rsidRPr="00F16C3D" w:rsidRDefault="00301E13" w:rsidP="00EB2516">
            <w:pPr>
              <w:jc w:val="both"/>
              <w:rPr>
                <w:rStyle w:val="a4"/>
                <w:rFonts w:ascii="Times New Roman" w:hAnsi="Times New Roman"/>
                <w:sz w:val="24"/>
                <w:szCs w:val="24"/>
              </w:rPr>
            </w:pPr>
            <w:r>
              <w:rPr>
                <w:rStyle w:val="a4"/>
                <w:rFonts w:ascii="Times New Roman" w:hAnsi="Times New Roman"/>
                <w:sz w:val="24"/>
                <w:szCs w:val="24"/>
              </w:rPr>
              <w:t>10537,4</w:t>
            </w:r>
          </w:p>
        </w:tc>
        <w:tc>
          <w:tcPr>
            <w:tcW w:w="1418" w:type="dxa"/>
            <w:tcBorders>
              <w:top w:val="nil"/>
              <w:left w:val="nil"/>
              <w:bottom w:val="single" w:sz="4" w:space="0" w:color="auto"/>
              <w:right w:val="single" w:sz="4" w:space="0" w:color="auto"/>
            </w:tcBorders>
            <w:shd w:val="clear" w:color="auto" w:fill="auto"/>
            <w:noWrap/>
            <w:vAlign w:val="center"/>
            <w:hideMark/>
          </w:tcPr>
          <w:p w:rsidR="00301E13" w:rsidRPr="00F16C3D" w:rsidRDefault="00301E13" w:rsidP="00EB2516">
            <w:pPr>
              <w:jc w:val="both"/>
              <w:rPr>
                <w:rStyle w:val="a4"/>
                <w:rFonts w:ascii="Times New Roman" w:hAnsi="Times New Roman"/>
                <w:sz w:val="24"/>
                <w:szCs w:val="24"/>
              </w:rPr>
            </w:pPr>
            <w:r>
              <w:rPr>
                <w:rStyle w:val="a4"/>
                <w:rFonts w:ascii="Times New Roman" w:hAnsi="Times New Roman"/>
                <w:sz w:val="24"/>
                <w:szCs w:val="24"/>
              </w:rPr>
              <w:t>+2151,9</w:t>
            </w:r>
          </w:p>
        </w:tc>
        <w:tc>
          <w:tcPr>
            <w:tcW w:w="6378" w:type="dxa"/>
            <w:tcBorders>
              <w:top w:val="nil"/>
              <w:left w:val="nil"/>
              <w:bottom w:val="single" w:sz="4" w:space="0" w:color="auto"/>
              <w:right w:val="single" w:sz="4" w:space="0" w:color="auto"/>
            </w:tcBorders>
          </w:tcPr>
          <w:p w:rsidR="00301E13" w:rsidRPr="00793260" w:rsidRDefault="00301E13" w:rsidP="0022316E">
            <w:pPr>
              <w:rPr>
                <w:rStyle w:val="a4"/>
                <w:rFonts w:ascii="Times New Roman" w:hAnsi="Times New Roman"/>
                <w:b w:val="0"/>
                <w:sz w:val="24"/>
                <w:szCs w:val="24"/>
              </w:rPr>
            </w:pPr>
          </w:p>
        </w:tc>
      </w:tr>
      <w:tr w:rsidR="001B53A1" w:rsidRPr="008A7178" w:rsidTr="0098110C">
        <w:trPr>
          <w:gridAfter w:val="1"/>
          <w:wAfter w:w="236" w:type="dxa"/>
          <w:trHeight w:val="6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1B53A1" w:rsidRPr="00C54E66" w:rsidRDefault="001B53A1" w:rsidP="001B53A1">
            <w:pPr>
              <w:jc w:val="both"/>
              <w:rPr>
                <w:rStyle w:val="a4"/>
                <w:rFonts w:ascii="Times New Roman" w:hAnsi="Times New Roman"/>
                <w:b w:val="0"/>
              </w:rPr>
            </w:pPr>
            <w:r w:rsidRPr="00C54E66">
              <w:rPr>
                <w:rStyle w:val="a4"/>
                <w:rFonts w:ascii="Times New Roman" w:hAnsi="Times New Roman"/>
                <w:b w:val="0"/>
              </w:rPr>
              <w:t>доходы, получаемые в виде арендной платы за земельные участки</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3629,0</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4029,6</w:t>
            </w:r>
          </w:p>
        </w:tc>
        <w:tc>
          <w:tcPr>
            <w:tcW w:w="1418"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+400,6</w:t>
            </w:r>
          </w:p>
        </w:tc>
        <w:tc>
          <w:tcPr>
            <w:tcW w:w="6378" w:type="dxa"/>
            <w:tcBorders>
              <w:top w:val="nil"/>
              <w:left w:val="nil"/>
              <w:bottom w:val="single" w:sz="4" w:space="0" w:color="auto"/>
              <w:right w:val="single" w:sz="4" w:space="0" w:color="auto"/>
            </w:tcBorders>
          </w:tcPr>
          <w:p w:rsidR="001B53A1" w:rsidRPr="00006B2A" w:rsidRDefault="001B53A1" w:rsidP="001B53A1">
            <w:pPr>
              <w:rPr>
                <w:rStyle w:val="a4"/>
                <w:rFonts w:ascii="Times New Roman" w:hAnsi="Times New Roman"/>
                <w:b w:val="0"/>
                <w:sz w:val="20"/>
                <w:szCs w:val="20"/>
                <w:highlight w:val="yellow"/>
              </w:rPr>
            </w:pPr>
            <w:r w:rsidRPr="00526084">
              <w:rPr>
                <w:rStyle w:val="a4"/>
                <w:rFonts w:ascii="Times New Roman" w:hAnsi="Times New Roman"/>
                <w:b w:val="0"/>
                <w:sz w:val="20"/>
                <w:szCs w:val="20"/>
              </w:rPr>
              <w:t>в связи с погашением задолженности за 2019 год</w:t>
            </w:r>
          </w:p>
        </w:tc>
      </w:tr>
      <w:tr w:rsidR="001B53A1" w:rsidRPr="008A7178" w:rsidTr="0098110C">
        <w:trPr>
          <w:gridAfter w:val="1"/>
          <w:wAfter w:w="236" w:type="dxa"/>
          <w:trHeight w:val="2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1B53A1" w:rsidRPr="00C54E66" w:rsidRDefault="001B53A1" w:rsidP="001B53A1">
            <w:pPr>
              <w:jc w:val="both"/>
              <w:rPr>
                <w:rStyle w:val="a4"/>
                <w:rFonts w:ascii="Times New Roman" w:hAnsi="Times New Roman"/>
                <w:b w:val="0"/>
              </w:rPr>
            </w:pPr>
            <w:r w:rsidRPr="00C54E66">
              <w:rPr>
                <w:rStyle w:val="a4"/>
                <w:rFonts w:ascii="Times New Roman" w:hAnsi="Times New Roman"/>
                <w:b w:val="0"/>
              </w:rPr>
              <w:t>доходы от сдачи в аренду имущества</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196,1</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215,6</w:t>
            </w:r>
          </w:p>
        </w:tc>
        <w:tc>
          <w:tcPr>
            <w:tcW w:w="1418"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+19,5</w:t>
            </w:r>
          </w:p>
        </w:tc>
        <w:tc>
          <w:tcPr>
            <w:tcW w:w="6378" w:type="dxa"/>
            <w:tcBorders>
              <w:top w:val="nil"/>
              <w:left w:val="nil"/>
              <w:bottom w:val="single" w:sz="4" w:space="0" w:color="auto"/>
              <w:right w:val="single" w:sz="4" w:space="0" w:color="auto"/>
            </w:tcBorders>
          </w:tcPr>
          <w:p w:rsidR="001B53A1" w:rsidRPr="00006B2A" w:rsidRDefault="001B53A1" w:rsidP="001B53A1">
            <w:pPr>
              <w:rPr>
                <w:rStyle w:val="a4"/>
                <w:rFonts w:ascii="Times New Roman" w:hAnsi="Times New Roman"/>
                <w:b w:val="0"/>
                <w:sz w:val="20"/>
                <w:szCs w:val="20"/>
                <w:highlight w:val="yellow"/>
              </w:rPr>
            </w:pPr>
            <w:r w:rsidRPr="00526084">
              <w:rPr>
                <w:rStyle w:val="a4"/>
                <w:rFonts w:ascii="Times New Roman" w:hAnsi="Times New Roman"/>
                <w:b w:val="0"/>
                <w:sz w:val="20"/>
                <w:szCs w:val="20"/>
              </w:rPr>
              <w:t>в связи с погашением задолженности за 2019 год</w:t>
            </w:r>
          </w:p>
        </w:tc>
      </w:tr>
      <w:tr w:rsidR="001B53A1" w:rsidRPr="008A7178" w:rsidTr="0098110C">
        <w:trPr>
          <w:gridAfter w:val="1"/>
          <w:wAfter w:w="236" w:type="dxa"/>
          <w:trHeight w:val="2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1B53A1" w:rsidRPr="00C54E66" w:rsidRDefault="001B53A1" w:rsidP="001B53A1">
            <w:pPr>
              <w:jc w:val="both"/>
              <w:rPr>
                <w:rStyle w:val="a4"/>
                <w:rFonts w:ascii="Times New Roman" w:hAnsi="Times New Roman"/>
                <w:b w:val="0"/>
              </w:rPr>
            </w:pPr>
            <w:r>
              <w:rPr>
                <w:rStyle w:val="a4"/>
                <w:rFonts w:ascii="Times New Roman" w:hAnsi="Times New Roman"/>
                <w:b w:val="0"/>
              </w:rPr>
              <w:t>негативное воздействие на окружающую среду</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78,7</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52,2</w:t>
            </w:r>
          </w:p>
        </w:tc>
        <w:tc>
          <w:tcPr>
            <w:tcW w:w="1418" w:type="dxa"/>
            <w:tcBorders>
              <w:top w:val="nil"/>
              <w:left w:val="nil"/>
              <w:bottom w:val="single" w:sz="4" w:space="0" w:color="auto"/>
              <w:right w:val="single" w:sz="4" w:space="0" w:color="auto"/>
            </w:tcBorders>
            <w:shd w:val="clear" w:color="auto" w:fill="auto"/>
            <w:noWrap/>
            <w:vAlign w:val="center"/>
            <w:hideMark/>
          </w:tcPr>
          <w:p w:rsidR="001B53A1"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-26,5</w:t>
            </w:r>
          </w:p>
        </w:tc>
        <w:tc>
          <w:tcPr>
            <w:tcW w:w="6378" w:type="dxa"/>
            <w:tcBorders>
              <w:top w:val="nil"/>
              <w:left w:val="nil"/>
              <w:bottom w:val="single" w:sz="4" w:space="0" w:color="auto"/>
              <w:right w:val="single" w:sz="4" w:space="0" w:color="auto"/>
            </w:tcBorders>
          </w:tcPr>
          <w:p w:rsidR="001B53A1" w:rsidRPr="0046609F" w:rsidRDefault="001B53A1" w:rsidP="001B53A1">
            <w:pPr>
              <w:rPr>
                <w:rStyle w:val="a4"/>
                <w:rFonts w:ascii="Times New Roman" w:hAnsi="Times New Roman"/>
                <w:b w:val="0"/>
                <w:sz w:val="20"/>
                <w:szCs w:val="20"/>
              </w:rPr>
            </w:pPr>
            <w:r w:rsidRPr="0046609F">
              <w:rPr>
                <w:rStyle w:val="a4"/>
                <w:rFonts w:ascii="Times New Roman" w:hAnsi="Times New Roman"/>
                <w:b w:val="0"/>
                <w:sz w:val="20"/>
                <w:szCs w:val="20"/>
              </w:rPr>
              <w:t>уменьшение поступлений в отчетном году</w:t>
            </w:r>
          </w:p>
        </w:tc>
      </w:tr>
      <w:tr w:rsidR="001B53A1" w:rsidRPr="008A7178" w:rsidTr="0098110C">
        <w:trPr>
          <w:gridAfter w:val="1"/>
          <w:wAfter w:w="236" w:type="dxa"/>
          <w:trHeight w:val="2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1B53A1" w:rsidRDefault="001B53A1" w:rsidP="001B53A1">
            <w:pPr>
              <w:jc w:val="both"/>
              <w:rPr>
                <w:rStyle w:val="a4"/>
                <w:rFonts w:ascii="Times New Roman" w:hAnsi="Times New Roman"/>
                <w:b w:val="0"/>
              </w:rPr>
            </w:pPr>
            <w:r>
              <w:rPr>
                <w:rStyle w:val="a4"/>
                <w:rFonts w:ascii="Times New Roman" w:hAnsi="Times New Roman"/>
                <w:b w:val="0"/>
              </w:rPr>
              <w:t>Доходы от прибыли МУПов</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504,8</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121,7</w:t>
            </w:r>
          </w:p>
        </w:tc>
        <w:tc>
          <w:tcPr>
            <w:tcW w:w="1418" w:type="dxa"/>
            <w:tcBorders>
              <w:top w:val="nil"/>
              <w:left w:val="nil"/>
              <w:bottom w:val="single" w:sz="4" w:space="0" w:color="auto"/>
              <w:right w:val="single" w:sz="4" w:space="0" w:color="auto"/>
            </w:tcBorders>
            <w:shd w:val="clear" w:color="auto" w:fill="auto"/>
            <w:noWrap/>
            <w:vAlign w:val="center"/>
            <w:hideMark/>
          </w:tcPr>
          <w:p w:rsidR="001B53A1"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-383,1</w:t>
            </w:r>
          </w:p>
        </w:tc>
        <w:tc>
          <w:tcPr>
            <w:tcW w:w="6378" w:type="dxa"/>
            <w:tcBorders>
              <w:top w:val="nil"/>
              <w:left w:val="nil"/>
              <w:bottom w:val="single" w:sz="4" w:space="0" w:color="auto"/>
              <w:right w:val="single" w:sz="4" w:space="0" w:color="auto"/>
            </w:tcBorders>
          </w:tcPr>
          <w:p w:rsidR="001B53A1" w:rsidRPr="0046609F" w:rsidRDefault="001B53A1" w:rsidP="00613DEA">
            <w:pPr>
              <w:rPr>
                <w:rStyle w:val="a4"/>
                <w:rFonts w:ascii="Times New Roman" w:hAnsi="Times New Roman"/>
                <w:b w:val="0"/>
                <w:sz w:val="20"/>
                <w:szCs w:val="20"/>
              </w:rPr>
            </w:pPr>
            <w:r w:rsidRPr="0046609F">
              <w:rPr>
                <w:rStyle w:val="a4"/>
                <w:rFonts w:ascii="Times New Roman" w:hAnsi="Times New Roman"/>
                <w:b w:val="0"/>
                <w:sz w:val="20"/>
                <w:szCs w:val="20"/>
              </w:rPr>
              <w:t xml:space="preserve">в связи с </w:t>
            </w:r>
            <w:r w:rsidR="00613DEA">
              <w:rPr>
                <w:rStyle w:val="a4"/>
                <w:rFonts w:ascii="Times New Roman" w:hAnsi="Times New Roman"/>
                <w:b w:val="0"/>
                <w:sz w:val="20"/>
                <w:szCs w:val="20"/>
              </w:rPr>
              <w:t>сокращением</w:t>
            </w:r>
            <w:r>
              <w:rPr>
                <w:rStyle w:val="a4"/>
                <w:rFonts w:ascii="Times New Roman" w:hAnsi="Times New Roman"/>
                <w:b w:val="0"/>
                <w:sz w:val="20"/>
                <w:szCs w:val="20"/>
              </w:rPr>
              <w:t xml:space="preserve"> прибыли МУПов в отчетном году</w:t>
            </w:r>
          </w:p>
        </w:tc>
      </w:tr>
      <w:tr w:rsidR="001B53A1" w:rsidRPr="008A7178" w:rsidTr="0098110C">
        <w:trPr>
          <w:gridAfter w:val="1"/>
          <w:wAfter w:w="236" w:type="dxa"/>
          <w:trHeight w:val="3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1B53A1" w:rsidRPr="00D72A8E" w:rsidRDefault="001B53A1" w:rsidP="001B53A1">
            <w:pPr>
              <w:jc w:val="both"/>
              <w:rPr>
                <w:rStyle w:val="a4"/>
                <w:rFonts w:ascii="Times New Roman" w:hAnsi="Times New Roman"/>
                <w:b w:val="0"/>
              </w:rPr>
            </w:pPr>
            <w:r w:rsidRPr="00D72A8E">
              <w:rPr>
                <w:rStyle w:val="a4"/>
                <w:rFonts w:ascii="Times New Roman" w:hAnsi="Times New Roman"/>
                <w:b w:val="0"/>
              </w:rPr>
              <w:t>доходы от реализации имущества</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Pr="00D72A8E"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380,6</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Pr="00D72A8E"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131,9</w:t>
            </w:r>
          </w:p>
        </w:tc>
        <w:tc>
          <w:tcPr>
            <w:tcW w:w="1418" w:type="dxa"/>
            <w:tcBorders>
              <w:top w:val="nil"/>
              <w:left w:val="nil"/>
              <w:bottom w:val="single" w:sz="4" w:space="0" w:color="auto"/>
              <w:right w:val="single" w:sz="4" w:space="0" w:color="auto"/>
            </w:tcBorders>
            <w:shd w:val="clear" w:color="auto" w:fill="auto"/>
            <w:noWrap/>
            <w:vAlign w:val="center"/>
            <w:hideMark/>
          </w:tcPr>
          <w:p w:rsidR="001B53A1" w:rsidRPr="00D72A8E"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-248,7</w:t>
            </w:r>
          </w:p>
        </w:tc>
        <w:tc>
          <w:tcPr>
            <w:tcW w:w="6378" w:type="dxa"/>
            <w:tcBorders>
              <w:top w:val="nil"/>
              <w:left w:val="nil"/>
              <w:bottom w:val="single" w:sz="4" w:space="0" w:color="auto"/>
              <w:right w:val="single" w:sz="4" w:space="0" w:color="auto"/>
            </w:tcBorders>
          </w:tcPr>
          <w:p w:rsidR="001B53A1" w:rsidRPr="00613DEA" w:rsidRDefault="00613DEA" w:rsidP="00681517">
            <w:pPr>
              <w:rPr>
                <w:rStyle w:val="a4"/>
                <w:rFonts w:ascii="Times New Roman" w:hAnsi="Times New Roman"/>
                <w:b w:val="0"/>
                <w:sz w:val="20"/>
                <w:szCs w:val="20"/>
              </w:rPr>
            </w:pPr>
            <w:r w:rsidRPr="00613DEA">
              <w:rPr>
                <w:rFonts w:ascii="Times New Roman" w:eastAsia="Times New Roman" w:hAnsi="Times New Roman"/>
                <w:sz w:val="20"/>
                <w:szCs w:val="20"/>
                <w:lang w:eastAsia="ru-RU"/>
              </w:rPr>
              <w:t>не состоялись аукционы по</w:t>
            </w:r>
            <w:bookmarkStart w:id="0" w:name="_GoBack"/>
            <w:bookmarkEnd w:id="0"/>
            <w:r w:rsidRPr="00613DEA">
              <w:rPr>
                <w:rFonts w:ascii="Times New Roman" w:eastAsia="Times New Roman" w:hAnsi="Times New Roman"/>
                <w:sz w:val="20"/>
                <w:szCs w:val="20"/>
                <w:lang w:eastAsia="ru-RU"/>
              </w:rPr>
              <w:t xml:space="preserve"> продаже имущества</w:t>
            </w:r>
          </w:p>
        </w:tc>
      </w:tr>
      <w:tr w:rsidR="001B53A1" w:rsidRPr="008A7178" w:rsidTr="0098110C">
        <w:trPr>
          <w:gridAfter w:val="1"/>
          <w:wAfter w:w="236" w:type="dxa"/>
          <w:trHeight w:val="33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53A1" w:rsidRPr="00C54E66" w:rsidRDefault="001B53A1" w:rsidP="001B53A1">
            <w:pPr>
              <w:jc w:val="both"/>
              <w:rPr>
                <w:rStyle w:val="a4"/>
                <w:rFonts w:ascii="Times New Roman" w:hAnsi="Times New Roman"/>
                <w:b w:val="0"/>
              </w:rPr>
            </w:pPr>
            <w:r w:rsidRPr="00C54E66">
              <w:rPr>
                <w:rStyle w:val="a4"/>
                <w:rFonts w:ascii="Times New Roman" w:hAnsi="Times New Roman"/>
                <w:b w:val="0"/>
              </w:rPr>
              <w:t>доходы от продажи земельных участков</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2759,8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5655,6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+2895,8</w:t>
            </w:r>
          </w:p>
        </w:tc>
        <w:tc>
          <w:tcPr>
            <w:tcW w:w="6378" w:type="dxa"/>
            <w:tcBorders>
              <w:top w:val="single" w:sz="4" w:space="0" w:color="auto"/>
              <w:left w:val="nil"/>
              <w:bottom w:val="single" w:sz="4" w:space="0" w:color="auto"/>
              <w:right w:val="single" w:sz="4" w:space="0" w:color="auto"/>
            </w:tcBorders>
          </w:tcPr>
          <w:p w:rsidR="001B53A1" w:rsidRPr="0046609F" w:rsidRDefault="001B53A1" w:rsidP="00613DEA">
            <w:pPr>
              <w:rPr>
                <w:rStyle w:val="a4"/>
                <w:rFonts w:ascii="Times New Roman" w:hAnsi="Times New Roman"/>
                <w:b w:val="0"/>
                <w:sz w:val="20"/>
                <w:szCs w:val="20"/>
              </w:rPr>
            </w:pPr>
            <w:r w:rsidRPr="0046609F">
              <w:rPr>
                <w:rStyle w:val="a4"/>
                <w:rFonts w:ascii="Times New Roman" w:hAnsi="Times New Roman"/>
                <w:b w:val="0"/>
                <w:sz w:val="20"/>
                <w:szCs w:val="20"/>
              </w:rPr>
              <w:t xml:space="preserve">в связи с </w:t>
            </w:r>
            <w:r w:rsidR="00613DEA">
              <w:rPr>
                <w:rStyle w:val="a4"/>
                <w:rFonts w:ascii="Times New Roman" w:hAnsi="Times New Roman"/>
                <w:b w:val="0"/>
                <w:sz w:val="20"/>
                <w:szCs w:val="20"/>
              </w:rPr>
              <w:t xml:space="preserve">заключением договоров по </w:t>
            </w:r>
            <w:r w:rsidRPr="0046609F">
              <w:rPr>
                <w:rStyle w:val="a4"/>
                <w:rFonts w:ascii="Times New Roman" w:hAnsi="Times New Roman"/>
                <w:b w:val="0"/>
                <w:sz w:val="20"/>
                <w:szCs w:val="20"/>
              </w:rPr>
              <w:t>продаж</w:t>
            </w:r>
            <w:r w:rsidR="00613DEA">
              <w:rPr>
                <w:rStyle w:val="a4"/>
                <w:rFonts w:ascii="Times New Roman" w:hAnsi="Times New Roman"/>
                <w:b w:val="0"/>
                <w:sz w:val="20"/>
                <w:szCs w:val="20"/>
              </w:rPr>
              <w:t>е</w:t>
            </w:r>
            <w:r w:rsidRPr="0046609F">
              <w:rPr>
                <w:rStyle w:val="a4"/>
                <w:rFonts w:ascii="Times New Roman" w:hAnsi="Times New Roman"/>
                <w:b w:val="0"/>
                <w:sz w:val="20"/>
                <w:szCs w:val="20"/>
              </w:rPr>
              <w:t xml:space="preserve"> земельных участков</w:t>
            </w:r>
          </w:p>
        </w:tc>
      </w:tr>
      <w:tr w:rsidR="001B53A1" w:rsidRPr="008A7178" w:rsidTr="0098110C">
        <w:trPr>
          <w:gridAfter w:val="1"/>
          <w:wAfter w:w="236" w:type="dxa"/>
          <w:trHeight w:val="3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1B53A1" w:rsidRPr="00C54E66" w:rsidRDefault="001B53A1" w:rsidP="001B53A1">
            <w:pPr>
              <w:jc w:val="both"/>
              <w:rPr>
                <w:rStyle w:val="a4"/>
                <w:rFonts w:ascii="Times New Roman" w:hAnsi="Times New Roman"/>
                <w:b w:val="0"/>
              </w:rPr>
            </w:pPr>
            <w:r w:rsidRPr="00C54E66">
              <w:rPr>
                <w:rStyle w:val="a4"/>
                <w:rFonts w:ascii="Times New Roman" w:hAnsi="Times New Roman"/>
                <w:b w:val="0"/>
              </w:rPr>
              <w:t>штрафы</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836,5</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330,8</w:t>
            </w:r>
          </w:p>
        </w:tc>
        <w:tc>
          <w:tcPr>
            <w:tcW w:w="1418"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-505,7</w:t>
            </w:r>
          </w:p>
        </w:tc>
        <w:tc>
          <w:tcPr>
            <w:tcW w:w="6378" w:type="dxa"/>
            <w:tcBorders>
              <w:top w:val="nil"/>
              <w:left w:val="nil"/>
              <w:bottom w:val="single" w:sz="4" w:space="0" w:color="auto"/>
              <w:right w:val="single" w:sz="4" w:space="0" w:color="auto"/>
            </w:tcBorders>
          </w:tcPr>
          <w:p w:rsidR="001B53A1" w:rsidRPr="0046609F" w:rsidRDefault="001B53A1" w:rsidP="001B53A1">
            <w:pPr>
              <w:rPr>
                <w:rStyle w:val="a4"/>
                <w:rFonts w:ascii="Times New Roman" w:hAnsi="Times New Roman"/>
                <w:b w:val="0"/>
                <w:sz w:val="20"/>
                <w:szCs w:val="20"/>
              </w:rPr>
            </w:pPr>
            <w:r w:rsidRPr="0046609F">
              <w:rPr>
                <w:rStyle w:val="a4"/>
                <w:rFonts w:ascii="Times New Roman" w:hAnsi="Times New Roman"/>
                <w:b w:val="0"/>
                <w:sz w:val="20"/>
                <w:szCs w:val="20"/>
              </w:rPr>
              <w:t>в связи с уменьшением количества штрафов</w:t>
            </w:r>
          </w:p>
        </w:tc>
      </w:tr>
      <w:tr w:rsidR="001B53A1" w:rsidRPr="008A7178" w:rsidTr="0098110C">
        <w:trPr>
          <w:gridAfter w:val="1"/>
          <w:wAfter w:w="236" w:type="dxa"/>
          <w:trHeight w:val="3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1B53A1" w:rsidRPr="00F16C3D" w:rsidRDefault="001B53A1" w:rsidP="001B53A1">
            <w:pPr>
              <w:jc w:val="both"/>
              <w:rPr>
                <w:rStyle w:val="a4"/>
                <w:rFonts w:ascii="Times New Roman" w:hAnsi="Times New Roman"/>
              </w:rPr>
            </w:pPr>
            <w:r w:rsidRPr="00F16C3D">
              <w:rPr>
                <w:rStyle w:val="a4"/>
                <w:rFonts w:ascii="Times New Roman" w:hAnsi="Times New Roman"/>
              </w:rPr>
              <w:t>Безвозмездные перечисления</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Pr="00F16C3D" w:rsidRDefault="001B53A1" w:rsidP="001B53A1">
            <w:pPr>
              <w:jc w:val="both"/>
              <w:rPr>
                <w:rStyle w:val="a4"/>
                <w:rFonts w:ascii="Times New Roman" w:hAnsi="Times New Roman"/>
                <w:sz w:val="24"/>
                <w:szCs w:val="24"/>
              </w:rPr>
            </w:pPr>
            <w:r>
              <w:rPr>
                <w:rStyle w:val="a4"/>
                <w:rFonts w:ascii="Times New Roman" w:hAnsi="Times New Roman"/>
                <w:sz w:val="24"/>
                <w:szCs w:val="24"/>
              </w:rPr>
              <w:t>216978,7</w:t>
            </w:r>
          </w:p>
        </w:tc>
        <w:tc>
          <w:tcPr>
            <w:tcW w:w="1559" w:type="dxa"/>
            <w:tcBorders>
              <w:top w:val="nil"/>
              <w:left w:val="nil"/>
              <w:bottom w:val="single" w:sz="4" w:space="0" w:color="auto"/>
              <w:right w:val="single" w:sz="4" w:space="0" w:color="auto"/>
            </w:tcBorders>
            <w:shd w:val="clear" w:color="auto" w:fill="auto"/>
            <w:vAlign w:val="center"/>
            <w:hideMark/>
          </w:tcPr>
          <w:p w:rsidR="001B53A1" w:rsidRPr="00F16C3D" w:rsidRDefault="001B53A1" w:rsidP="001B53A1">
            <w:pPr>
              <w:jc w:val="both"/>
              <w:rPr>
                <w:rStyle w:val="a4"/>
                <w:rFonts w:ascii="Times New Roman" w:hAnsi="Times New Roman"/>
                <w:sz w:val="24"/>
                <w:szCs w:val="24"/>
              </w:rPr>
            </w:pPr>
            <w:r>
              <w:rPr>
                <w:rStyle w:val="a4"/>
                <w:rFonts w:ascii="Times New Roman" w:hAnsi="Times New Roman"/>
                <w:sz w:val="24"/>
                <w:szCs w:val="24"/>
              </w:rPr>
              <w:t>227854,9</w:t>
            </w:r>
          </w:p>
        </w:tc>
        <w:tc>
          <w:tcPr>
            <w:tcW w:w="1418" w:type="dxa"/>
            <w:tcBorders>
              <w:top w:val="nil"/>
              <w:left w:val="nil"/>
              <w:bottom w:val="single" w:sz="4" w:space="0" w:color="auto"/>
              <w:right w:val="single" w:sz="4" w:space="0" w:color="auto"/>
            </w:tcBorders>
            <w:shd w:val="clear" w:color="auto" w:fill="auto"/>
            <w:noWrap/>
            <w:vAlign w:val="center"/>
            <w:hideMark/>
          </w:tcPr>
          <w:p w:rsidR="001B53A1" w:rsidRPr="00F16C3D" w:rsidRDefault="001B53A1" w:rsidP="001B53A1">
            <w:pPr>
              <w:jc w:val="both"/>
              <w:rPr>
                <w:rStyle w:val="a4"/>
                <w:rFonts w:ascii="Times New Roman" w:hAnsi="Times New Roman"/>
                <w:sz w:val="24"/>
                <w:szCs w:val="24"/>
              </w:rPr>
            </w:pPr>
            <w:r>
              <w:rPr>
                <w:rStyle w:val="a4"/>
                <w:rFonts w:ascii="Times New Roman" w:hAnsi="Times New Roman"/>
                <w:sz w:val="24"/>
                <w:szCs w:val="24"/>
              </w:rPr>
              <w:t>+10876,2</w:t>
            </w:r>
          </w:p>
        </w:tc>
        <w:tc>
          <w:tcPr>
            <w:tcW w:w="6378" w:type="dxa"/>
            <w:tcBorders>
              <w:top w:val="nil"/>
              <w:left w:val="nil"/>
              <w:bottom w:val="single" w:sz="4" w:space="0" w:color="auto"/>
              <w:right w:val="single" w:sz="4" w:space="0" w:color="auto"/>
            </w:tcBorders>
          </w:tcPr>
          <w:p w:rsidR="001B53A1" w:rsidRDefault="001B53A1" w:rsidP="001B53A1">
            <w:pPr>
              <w:jc w:val="both"/>
              <w:rPr>
                <w:rStyle w:val="a4"/>
                <w:rFonts w:ascii="Times New Roman" w:hAnsi="Times New Roman"/>
                <w:b w:val="0"/>
                <w:sz w:val="24"/>
                <w:szCs w:val="24"/>
              </w:rPr>
            </w:pPr>
          </w:p>
        </w:tc>
      </w:tr>
      <w:tr w:rsidR="001B53A1" w:rsidRPr="008A7178" w:rsidTr="0098110C">
        <w:trPr>
          <w:gridAfter w:val="1"/>
          <w:wAfter w:w="236" w:type="dxa"/>
          <w:trHeight w:val="3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1B53A1" w:rsidRPr="00C54E66" w:rsidRDefault="001B53A1" w:rsidP="001B53A1">
            <w:pPr>
              <w:jc w:val="both"/>
              <w:rPr>
                <w:rStyle w:val="a4"/>
                <w:rFonts w:ascii="Times New Roman" w:hAnsi="Times New Roman"/>
                <w:b w:val="0"/>
              </w:rPr>
            </w:pPr>
            <w:r w:rsidRPr="00C54E66">
              <w:rPr>
                <w:rStyle w:val="a4"/>
                <w:rFonts w:ascii="Times New Roman" w:hAnsi="Times New Roman"/>
                <w:b w:val="0"/>
              </w:rPr>
              <w:t xml:space="preserve">дотации </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57082,1</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60783,6</w:t>
            </w:r>
          </w:p>
        </w:tc>
        <w:tc>
          <w:tcPr>
            <w:tcW w:w="1418"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+3701,5</w:t>
            </w:r>
          </w:p>
        </w:tc>
        <w:tc>
          <w:tcPr>
            <w:tcW w:w="6378" w:type="dxa"/>
            <w:tcBorders>
              <w:top w:val="nil"/>
              <w:left w:val="nil"/>
              <w:bottom w:val="single" w:sz="4" w:space="0" w:color="auto"/>
              <w:right w:val="single" w:sz="4" w:space="0" w:color="auto"/>
            </w:tcBorders>
          </w:tcPr>
          <w:p w:rsidR="001B53A1" w:rsidRDefault="001B53A1" w:rsidP="001B53A1">
            <w:pPr>
              <w:jc w:val="both"/>
              <w:rPr>
                <w:rStyle w:val="a4"/>
                <w:rFonts w:ascii="Times New Roman" w:hAnsi="Times New Roman"/>
                <w:b w:val="0"/>
                <w:sz w:val="24"/>
                <w:szCs w:val="24"/>
              </w:rPr>
            </w:pPr>
          </w:p>
        </w:tc>
      </w:tr>
      <w:tr w:rsidR="001B53A1" w:rsidRPr="008A7178" w:rsidTr="0098110C">
        <w:trPr>
          <w:gridAfter w:val="1"/>
          <w:wAfter w:w="236" w:type="dxa"/>
          <w:trHeight w:val="3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1B53A1" w:rsidRPr="00C54E66" w:rsidRDefault="001B53A1" w:rsidP="001B53A1">
            <w:pPr>
              <w:jc w:val="both"/>
              <w:rPr>
                <w:rStyle w:val="a4"/>
                <w:rFonts w:ascii="Times New Roman" w:hAnsi="Times New Roman"/>
                <w:b w:val="0"/>
              </w:rPr>
            </w:pPr>
            <w:r w:rsidRPr="00C54E66">
              <w:rPr>
                <w:rStyle w:val="a4"/>
                <w:rFonts w:ascii="Times New Roman" w:hAnsi="Times New Roman"/>
                <w:b w:val="0"/>
              </w:rPr>
              <w:t xml:space="preserve">субсидии </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29385,4</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34675,3</w:t>
            </w:r>
          </w:p>
        </w:tc>
        <w:tc>
          <w:tcPr>
            <w:tcW w:w="1418"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+5289,9</w:t>
            </w:r>
          </w:p>
        </w:tc>
        <w:tc>
          <w:tcPr>
            <w:tcW w:w="6378" w:type="dxa"/>
            <w:tcBorders>
              <w:top w:val="nil"/>
              <w:left w:val="nil"/>
              <w:bottom w:val="single" w:sz="4" w:space="0" w:color="auto"/>
              <w:right w:val="single" w:sz="4" w:space="0" w:color="auto"/>
            </w:tcBorders>
          </w:tcPr>
          <w:p w:rsidR="001B53A1" w:rsidRPr="008A7178" w:rsidRDefault="001B53A1" w:rsidP="001B53A1">
            <w:pPr>
              <w:jc w:val="both"/>
              <w:rPr>
                <w:rStyle w:val="a4"/>
                <w:rFonts w:ascii="Times New Roman" w:hAnsi="Times New Roman"/>
                <w:b w:val="0"/>
                <w:sz w:val="24"/>
                <w:szCs w:val="24"/>
              </w:rPr>
            </w:pPr>
          </w:p>
        </w:tc>
      </w:tr>
      <w:tr w:rsidR="001B53A1" w:rsidRPr="008A7178" w:rsidTr="0098110C">
        <w:trPr>
          <w:gridAfter w:val="1"/>
          <w:wAfter w:w="236" w:type="dxa"/>
          <w:trHeight w:val="3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1B53A1" w:rsidRPr="00C54E66" w:rsidRDefault="001B53A1" w:rsidP="001B53A1">
            <w:pPr>
              <w:jc w:val="both"/>
              <w:rPr>
                <w:rStyle w:val="a4"/>
                <w:rFonts w:ascii="Times New Roman" w:hAnsi="Times New Roman"/>
                <w:b w:val="0"/>
              </w:rPr>
            </w:pPr>
            <w:r w:rsidRPr="00C54E66">
              <w:rPr>
                <w:rStyle w:val="a4"/>
                <w:rFonts w:ascii="Times New Roman" w:hAnsi="Times New Roman"/>
                <w:b w:val="0"/>
              </w:rPr>
              <w:t>субвенции</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115906,8</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118455,2</w:t>
            </w:r>
          </w:p>
        </w:tc>
        <w:tc>
          <w:tcPr>
            <w:tcW w:w="1418"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+2548,4</w:t>
            </w:r>
          </w:p>
        </w:tc>
        <w:tc>
          <w:tcPr>
            <w:tcW w:w="6378" w:type="dxa"/>
            <w:tcBorders>
              <w:top w:val="nil"/>
              <w:left w:val="nil"/>
              <w:bottom w:val="single" w:sz="4" w:space="0" w:color="auto"/>
              <w:right w:val="single" w:sz="4" w:space="0" w:color="auto"/>
            </w:tcBorders>
          </w:tcPr>
          <w:p w:rsidR="001B53A1" w:rsidRDefault="001B53A1" w:rsidP="001B53A1">
            <w:pPr>
              <w:jc w:val="both"/>
              <w:rPr>
                <w:rStyle w:val="a4"/>
                <w:rFonts w:ascii="Times New Roman" w:hAnsi="Times New Roman"/>
                <w:b w:val="0"/>
                <w:sz w:val="24"/>
                <w:szCs w:val="24"/>
              </w:rPr>
            </w:pPr>
          </w:p>
        </w:tc>
      </w:tr>
      <w:tr w:rsidR="001B53A1" w:rsidRPr="008A7178" w:rsidTr="0098110C">
        <w:trPr>
          <w:gridAfter w:val="1"/>
          <w:wAfter w:w="236" w:type="dxa"/>
          <w:trHeight w:val="161"/>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1B53A1" w:rsidRPr="00C54E66" w:rsidRDefault="001B53A1" w:rsidP="001B53A1">
            <w:pPr>
              <w:jc w:val="both"/>
              <w:rPr>
                <w:rStyle w:val="a4"/>
                <w:rFonts w:ascii="Times New Roman" w:hAnsi="Times New Roman"/>
                <w:b w:val="0"/>
              </w:rPr>
            </w:pPr>
            <w:r w:rsidRPr="00C54E66">
              <w:rPr>
                <w:rStyle w:val="a4"/>
                <w:rFonts w:ascii="Times New Roman" w:hAnsi="Times New Roman"/>
                <w:b w:val="0"/>
              </w:rPr>
              <w:t>иные межбюджетные трансферты</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14604,4</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13940,8</w:t>
            </w:r>
          </w:p>
        </w:tc>
        <w:tc>
          <w:tcPr>
            <w:tcW w:w="1418"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-663,6</w:t>
            </w:r>
          </w:p>
        </w:tc>
        <w:tc>
          <w:tcPr>
            <w:tcW w:w="6378" w:type="dxa"/>
            <w:tcBorders>
              <w:top w:val="nil"/>
              <w:left w:val="nil"/>
              <w:bottom w:val="single" w:sz="4" w:space="0" w:color="auto"/>
              <w:right w:val="single" w:sz="4" w:space="0" w:color="auto"/>
            </w:tcBorders>
          </w:tcPr>
          <w:p w:rsidR="001B53A1" w:rsidRPr="008A7178" w:rsidRDefault="001B53A1" w:rsidP="001B53A1">
            <w:pPr>
              <w:jc w:val="both"/>
              <w:rPr>
                <w:rStyle w:val="a4"/>
                <w:rFonts w:ascii="Times New Roman" w:hAnsi="Times New Roman"/>
                <w:b w:val="0"/>
                <w:sz w:val="24"/>
                <w:szCs w:val="24"/>
              </w:rPr>
            </w:pPr>
          </w:p>
        </w:tc>
      </w:tr>
      <w:tr w:rsidR="001B53A1" w:rsidRPr="008A7178" w:rsidTr="0098110C">
        <w:trPr>
          <w:gridAfter w:val="1"/>
          <w:wAfter w:w="236" w:type="dxa"/>
          <w:trHeight w:val="161"/>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1B53A1" w:rsidRPr="00C54E66" w:rsidRDefault="001B53A1" w:rsidP="001B53A1">
            <w:pPr>
              <w:jc w:val="both"/>
              <w:rPr>
                <w:rStyle w:val="a4"/>
                <w:rFonts w:ascii="Times New Roman" w:hAnsi="Times New Roman"/>
                <w:b w:val="0"/>
              </w:rPr>
            </w:pPr>
            <w:r>
              <w:rPr>
                <w:rStyle w:val="a4"/>
                <w:rFonts w:ascii="Times New Roman" w:hAnsi="Times New Roman"/>
                <w:b w:val="0"/>
              </w:rPr>
              <w:t>д</w:t>
            </w:r>
            <w:r w:rsidRPr="009D78B9">
              <w:rPr>
                <w:rStyle w:val="a4"/>
                <w:rFonts w:ascii="Times New Roman" w:hAnsi="Times New Roman"/>
                <w:b w:val="0"/>
              </w:rPr>
              <w:t>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84,6</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-84,6</w:t>
            </w:r>
          </w:p>
        </w:tc>
        <w:tc>
          <w:tcPr>
            <w:tcW w:w="6378" w:type="dxa"/>
            <w:tcBorders>
              <w:top w:val="nil"/>
              <w:left w:val="nil"/>
              <w:bottom w:val="single" w:sz="4" w:space="0" w:color="auto"/>
              <w:right w:val="single" w:sz="4" w:space="0" w:color="auto"/>
            </w:tcBorders>
          </w:tcPr>
          <w:p w:rsidR="001B53A1" w:rsidRDefault="001B53A1" w:rsidP="001B53A1">
            <w:pPr>
              <w:jc w:val="both"/>
              <w:rPr>
                <w:rStyle w:val="a4"/>
                <w:rFonts w:ascii="Times New Roman" w:hAnsi="Times New Roman"/>
                <w:b w:val="0"/>
                <w:sz w:val="24"/>
                <w:szCs w:val="24"/>
              </w:rPr>
            </w:pPr>
          </w:p>
        </w:tc>
      </w:tr>
      <w:tr w:rsidR="001B53A1" w:rsidRPr="008A7178" w:rsidTr="0098110C">
        <w:trPr>
          <w:gridAfter w:val="1"/>
          <w:wAfter w:w="236" w:type="dxa"/>
          <w:trHeight w:val="1141"/>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1B53A1" w:rsidRPr="00C54E66" w:rsidRDefault="001B53A1" w:rsidP="001B53A1">
            <w:pPr>
              <w:jc w:val="both"/>
              <w:rPr>
                <w:rStyle w:val="a4"/>
                <w:rFonts w:ascii="Times New Roman" w:hAnsi="Times New Roman"/>
                <w:b w:val="0"/>
              </w:rPr>
            </w:pPr>
            <w:r w:rsidRPr="00C54E66">
              <w:rPr>
                <w:rStyle w:val="a4"/>
                <w:rFonts w:ascii="Times New Roman" w:hAnsi="Times New Roman"/>
                <w:b w:val="0"/>
              </w:rPr>
              <w:t>возврат остатков субсидий, субвенций и иных межбюджетных трансфертов, имеющих целевое назначение, прошлых лет</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-84,6</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rsidR="001B53A1" w:rsidRPr="008A7178" w:rsidRDefault="001B53A1" w:rsidP="001B53A1">
            <w:pPr>
              <w:jc w:val="both"/>
              <w:rPr>
                <w:rStyle w:val="a4"/>
                <w:rFonts w:ascii="Times New Roman" w:hAnsi="Times New Roman"/>
                <w:b w:val="0"/>
                <w:sz w:val="24"/>
                <w:szCs w:val="24"/>
              </w:rPr>
            </w:pPr>
            <w:r>
              <w:rPr>
                <w:rStyle w:val="a4"/>
                <w:rFonts w:ascii="Times New Roman" w:hAnsi="Times New Roman"/>
                <w:b w:val="0"/>
                <w:sz w:val="24"/>
                <w:szCs w:val="24"/>
              </w:rPr>
              <w:t>+84,6</w:t>
            </w:r>
          </w:p>
        </w:tc>
        <w:tc>
          <w:tcPr>
            <w:tcW w:w="6378" w:type="dxa"/>
            <w:tcBorders>
              <w:top w:val="nil"/>
              <w:left w:val="nil"/>
              <w:bottom w:val="single" w:sz="4" w:space="0" w:color="auto"/>
              <w:right w:val="single" w:sz="4" w:space="0" w:color="auto"/>
            </w:tcBorders>
          </w:tcPr>
          <w:p w:rsidR="001B53A1" w:rsidRPr="008A7178" w:rsidRDefault="001B53A1" w:rsidP="001B53A1">
            <w:pPr>
              <w:jc w:val="both"/>
              <w:rPr>
                <w:rStyle w:val="a4"/>
                <w:rFonts w:ascii="Times New Roman" w:hAnsi="Times New Roman"/>
                <w:b w:val="0"/>
                <w:sz w:val="24"/>
                <w:szCs w:val="24"/>
              </w:rPr>
            </w:pPr>
          </w:p>
        </w:tc>
      </w:tr>
      <w:tr w:rsidR="001B53A1" w:rsidRPr="008A7178" w:rsidTr="0098110C">
        <w:trPr>
          <w:gridAfter w:val="1"/>
          <w:wAfter w:w="236" w:type="dxa"/>
          <w:trHeight w:val="3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1B53A1" w:rsidRPr="00117503" w:rsidRDefault="001B53A1" w:rsidP="001B53A1">
            <w:pPr>
              <w:jc w:val="both"/>
              <w:rPr>
                <w:rStyle w:val="a4"/>
                <w:rFonts w:ascii="Times New Roman" w:hAnsi="Times New Roman"/>
              </w:rPr>
            </w:pPr>
            <w:r w:rsidRPr="00117503">
              <w:rPr>
                <w:rStyle w:val="a4"/>
                <w:rFonts w:ascii="Times New Roman" w:hAnsi="Times New Roman"/>
              </w:rPr>
              <w:t>Итого доходов</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Pr="00117503" w:rsidRDefault="001B53A1" w:rsidP="001B53A1">
            <w:pPr>
              <w:jc w:val="both"/>
              <w:rPr>
                <w:rStyle w:val="a4"/>
                <w:rFonts w:ascii="Times New Roman" w:hAnsi="Times New Roman"/>
                <w:sz w:val="24"/>
                <w:szCs w:val="24"/>
              </w:rPr>
            </w:pPr>
            <w:r>
              <w:rPr>
                <w:rStyle w:val="a4"/>
                <w:rFonts w:ascii="Times New Roman" w:hAnsi="Times New Roman"/>
                <w:sz w:val="24"/>
                <w:szCs w:val="24"/>
              </w:rPr>
              <w:t>264393,4</w:t>
            </w:r>
          </w:p>
        </w:tc>
        <w:tc>
          <w:tcPr>
            <w:tcW w:w="1559" w:type="dxa"/>
            <w:tcBorders>
              <w:top w:val="nil"/>
              <w:left w:val="nil"/>
              <w:bottom w:val="single" w:sz="4" w:space="0" w:color="auto"/>
              <w:right w:val="single" w:sz="4" w:space="0" w:color="auto"/>
            </w:tcBorders>
            <w:shd w:val="clear" w:color="auto" w:fill="auto"/>
            <w:noWrap/>
            <w:vAlign w:val="center"/>
            <w:hideMark/>
          </w:tcPr>
          <w:p w:rsidR="001B53A1" w:rsidRPr="00117503" w:rsidRDefault="001B53A1" w:rsidP="001B53A1">
            <w:pPr>
              <w:jc w:val="both"/>
              <w:rPr>
                <w:rStyle w:val="a4"/>
                <w:rFonts w:ascii="Times New Roman" w:hAnsi="Times New Roman"/>
                <w:sz w:val="24"/>
                <w:szCs w:val="24"/>
              </w:rPr>
            </w:pPr>
            <w:r>
              <w:rPr>
                <w:rStyle w:val="a4"/>
                <w:rFonts w:ascii="Times New Roman" w:hAnsi="Times New Roman"/>
                <w:sz w:val="24"/>
                <w:szCs w:val="24"/>
              </w:rPr>
              <w:t>276520,4</w:t>
            </w:r>
          </w:p>
        </w:tc>
        <w:tc>
          <w:tcPr>
            <w:tcW w:w="1418" w:type="dxa"/>
            <w:tcBorders>
              <w:top w:val="nil"/>
              <w:left w:val="nil"/>
              <w:bottom w:val="single" w:sz="4" w:space="0" w:color="auto"/>
              <w:right w:val="single" w:sz="4" w:space="0" w:color="auto"/>
            </w:tcBorders>
            <w:shd w:val="clear" w:color="auto" w:fill="auto"/>
            <w:noWrap/>
            <w:vAlign w:val="center"/>
            <w:hideMark/>
          </w:tcPr>
          <w:p w:rsidR="001B53A1" w:rsidRPr="00117503" w:rsidRDefault="001B53A1" w:rsidP="001B53A1">
            <w:pPr>
              <w:jc w:val="both"/>
              <w:rPr>
                <w:rStyle w:val="a4"/>
                <w:rFonts w:ascii="Times New Roman" w:hAnsi="Times New Roman"/>
                <w:sz w:val="24"/>
                <w:szCs w:val="24"/>
              </w:rPr>
            </w:pPr>
            <w:r>
              <w:rPr>
                <w:rStyle w:val="a4"/>
                <w:rFonts w:ascii="Times New Roman" w:hAnsi="Times New Roman"/>
                <w:sz w:val="24"/>
                <w:szCs w:val="24"/>
              </w:rPr>
              <w:t>+12127,0</w:t>
            </w:r>
          </w:p>
        </w:tc>
        <w:tc>
          <w:tcPr>
            <w:tcW w:w="6378" w:type="dxa"/>
            <w:tcBorders>
              <w:top w:val="nil"/>
              <w:left w:val="nil"/>
              <w:bottom w:val="single" w:sz="4" w:space="0" w:color="auto"/>
              <w:right w:val="single" w:sz="4" w:space="0" w:color="auto"/>
            </w:tcBorders>
          </w:tcPr>
          <w:p w:rsidR="001B53A1" w:rsidRPr="00117503" w:rsidRDefault="001B53A1" w:rsidP="001B53A1">
            <w:pPr>
              <w:jc w:val="both"/>
              <w:rPr>
                <w:rStyle w:val="a4"/>
                <w:rFonts w:ascii="Times New Roman" w:hAnsi="Times New Roman"/>
                <w:sz w:val="24"/>
                <w:szCs w:val="24"/>
              </w:rPr>
            </w:pPr>
          </w:p>
        </w:tc>
      </w:tr>
    </w:tbl>
    <w:p w:rsidR="002510A2" w:rsidRDefault="002510A2" w:rsidP="00EB2516">
      <w:pPr>
        <w:jc w:val="center"/>
        <w:rPr>
          <w:rStyle w:val="a4"/>
          <w:rFonts w:ascii="Times New Roman" w:hAnsi="Times New Roman"/>
          <w:sz w:val="24"/>
          <w:szCs w:val="24"/>
        </w:rPr>
      </w:pPr>
    </w:p>
    <w:p w:rsidR="00EB2516" w:rsidRPr="00006B2A" w:rsidRDefault="00EB2516" w:rsidP="00EB2516">
      <w:pPr>
        <w:jc w:val="center"/>
        <w:rPr>
          <w:rStyle w:val="a4"/>
          <w:rFonts w:ascii="Times New Roman" w:hAnsi="Times New Roman"/>
          <w:sz w:val="28"/>
          <w:szCs w:val="28"/>
        </w:rPr>
      </w:pPr>
      <w:r w:rsidRPr="00006B2A">
        <w:rPr>
          <w:rStyle w:val="a4"/>
          <w:rFonts w:ascii="Times New Roman" w:hAnsi="Times New Roman"/>
          <w:sz w:val="28"/>
          <w:szCs w:val="28"/>
        </w:rPr>
        <w:t>2.2. Объем и структура налоговых и неналоговых доходов</w:t>
      </w:r>
    </w:p>
    <w:p w:rsidR="00EB2516" w:rsidRPr="00006B2A" w:rsidRDefault="00EB2516" w:rsidP="00EB2516">
      <w:pPr>
        <w:jc w:val="both"/>
        <w:rPr>
          <w:rStyle w:val="a4"/>
          <w:rFonts w:ascii="Times New Roman" w:hAnsi="Times New Roman"/>
          <w:b w:val="0"/>
          <w:sz w:val="28"/>
          <w:szCs w:val="28"/>
        </w:rPr>
      </w:pPr>
      <w:r w:rsidRPr="00006B2A">
        <w:rPr>
          <w:rStyle w:val="a4"/>
          <w:rFonts w:ascii="Times New Roman" w:hAnsi="Times New Roman"/>
          <w:b w:val="0"/>
          <w:sz w:val="28"/>
          <w:szCs w:val="28"/>
        </w:rPr>
        <w:t xml:space="preserve">          Налоговые и неналоговые доходы за 2020 год поступили в сумме 48665,5 тыс. рублей, что составляет 74,1% уточненного плана (65706,2 тыс. рублей). По сравнению с 2019 годом (47414,7 тыс. рублей), налоговые и неналоговые доходы увеличились на 1250,8 тыс. рублей и составили 102,6% к аналогичному периоду прошлого года. Удельный вес налоговых и неналоговых доходов в общей доходной части районного бюджета в 2020 году составил  17,6 %, в 201</w:t>
      </w:r>
      <w:r w:rsidR="00080C4C">
        <w:rPr>
          <w:rStyle w:val="a4"/>
          <w:rFonts w:ascii="Times New Roman" w:hAnsi="Times New Roman"/>
          <w:b w:val="0"/>
          <w:sz w:val="28"/>
          <w:szCs w:val="28"/>
        </w:rPr>
        <w:t>9</w:t>
      </w:r>
      <w:r w:rsidRPr="00006B2A">
        <w:rPr>
          <w:rStyle w:val="a4"/>
          <w:rFonts w:ascii="Times New Roman" w:hAnsi="Times New Roman"/>
          <w:b w:val="0"/>
          <w:sz w:val="28"/>
          <w:szCs w:val="28"/>
        </w:rPr>
        <w:t xml:space="preserve"> году составлял 17,9 %.</w:t>
      </w:r>
    </w:p>
    <w:p w:rsidR="00EB2516" w:rsidRPr="00006B2A" w:rsidRDefault="00EB2516" w:rsidP="00EB2516">
      <w:pPr>
        <w:ind w:firstLine="708"/>
        <w:jc w:val="both"/>
        <w:rPr>
          <w:rStyle w:val="a4"/>
          <w:rFonts w:ascii="Times New Roman" w:hAnsi="Times New Roman"/>
          <w:b w:val="0"/>
          <w:sz w:val="28"/>
          <w:szCs w:val="28"/>
        </w:rPr>
      </w:pPr>
      <w:r w:rsidRPr="00006B2A">
        <w:rPr>
          <w:rStyle w:val="a4"/>
          <w:rFonts w:ascii="Times New Roman" w:hAnsi="Times New Roman"/>
          <w:b w:val="0"/>
          <w:sz w:val="28"/>
          <w:szCs w:val="28"/>
        </w:rPr>
        <w:t>Доля налоговых поступлений в общем объеме налоговых и неналоговых доходов бюджета муниципального района в 2020 году составила  78,3 % в сумме 38128,1 тыс. рублей. По сравнению с 2019 годом 82,3%.  Исполнение уточненного плана по налоговым доходам составило 100,4 % (37990,0 тыс. рублей).</w:t>
      </w:r>
    </w:p>
    <w:p w:rsidR="002510A2" w:rsidRPr="00006B2A" w:rsidRDefault="00EB2516" w:rsidP="00EB2516">
      <w:pPr>
        <w:ind w:firstLine="708"/>
        <w:rPr>
          <w:rStyle w:val="a4"/>
          <w:rFonts w:ascii="Times New Roman" w:hAnsi="Times New Roman"/>
          <w:b w:val="0"/>
          <w:sz w:val="28"/>
          <w:szCs w:val="28"/>
        </w:rPr>
      </w:pPr>
      <w:r w:rsidRPr="00006B2A">
        <w:rPr>
          <w:rStyle w:val="a4"/>
          <w:rFonts w:ascii="Times New Roman" w:hAnsi="Times New Roman"/>
          <w:b w:val="0"/>
          <w:sz w:val="28"/>
          <w:szCs w:val="28"/>
        </w:rPr>
        <w:t xml:space="preserve">Структура налоговых доходов и их соотношение с аналогичными показателями 2019 года представлена в следующем </w:t>
      </w:r>
      <w:r w:rsidR="00DE6ACE" w:rsidRPr="00006B2A">
        <w:rPr>
          <w:rStyle w:val="a4"/>
          <w:rFonts w:ascii="Times New Roman" w:hAnsi="Times New Roman"/>
          <w:b w:val="0"/>
          <w:sz w:val="28"/>
          <w:szCs w:val="28"/>
        </w:rPr>
        <w:t xml:space="preserve"> графике:</w:t>
      </w:r>
    </w:p>
    <w:bookmarkStart w:id="1" w:name="_MON_1645518288"/>
    <w:bookmarkEnd w:id="1"/>
    <w:p w:rsidR="00EB2516" w:rsidRPr="008A7178" w:rsidRDefault="00EB2516" w:rsidP="00EB2516">
      <w:pPr>
        <w:ind w:firstLine="708"/>
        <w:rPr>
          <w:rStyle w:val="a4"/>
          <w:rFonts w:ascii="Times New Roman" w:hAnsi="Times New Roman"/>
          <w:b w:val="0"/>
          <w:sz w:val="24"/>
          <w:szCs w:val="24"/>
        </w:rPr>
      </w:pPr>
      <w:r w:rsidRPr="008A7178">
        <w:rPr>
          <w:rFonts w:ascii="Times New Roman" w:hAnsi="Times New Roman"/>
          <w:noProof/>
          <w:sz w:val="24"/>
          <w:szCs w:val="24"/>
          <w:lang w:eastAsia="ru-RU"/>
        </w:rPr>
        <w:object w:dxaOrig="10035" w:dyaOrig="4115">
          <v:shape id="_x0000_i1031" type="#_x0000_t75" style="width:502.5pt;height:205.5pt" o:ole="">
            <v:imagedata r:id="rId16" o:title="" croptop="-1644f" cropbottom="-1009f" cropleft="-1779f" cropright="-2172f"/>
            <o:lock v:ext="edit" aspectratio="f"/>
          </v:shape>
          <o:OLEObject Type="Embed" ProgID="Excel.Sheet.8" ShapeID="_x0000_i1031" DrawAspect="Content" ObjectID="_1684563428" r:id="rId17">
            <o:FieldCodes>\s</o:FieldCodes>
          </o:OLEObject>
        </w:object>
      </w:r>
    </w:p>
    <w:p w:rsidR="00EB2516" w:rsidRPr="00006B2A" w:rsidRDefault="00EB2516" w:rsidP="00EB2516">
      <w:pPr>
        <w:pStyle w:val="a7"/>
        <w:ind w:firstLine="708"/>
        <w:jc w:val="both"/>
        <w:rPr>
          <w:rStyle w:val="a4"/>
          <w:rFonts w:ascii="Times New Roman" w:hAnsi="Times New Roman"/>
          <w:b w:val="0"/>
          <w:sz w:val="28"/>
          <w:szCs w:val="28"/>
        </w:rPr>
      </w:pPr>
      <w:r w:rsidRPr="00006B2A">
        <w:rPr>
          <w:rStyle w:val="a4"/>
          <w:rFonts w:ascii="Times New Roman" w:hAnsi="Times New Roman"/>
          <w:b w:val="0"/>
          <w:sz w:val="28"/>
          <w:szCs w:val="28"/>
        </w:rPr>
        <w:t>Основными налоговыми доходами являются:</w:t>
      </w:r>
    </w:p>
    <w:p w:rsidR="00EB2516" w:rsidRPr="00006B2A" w:rsidRDefault="00EB2516" w:rsidP="00EB2516">
      <w:pPr>
        <w:pStyle w:val="a7"/>
        <w:ind w:firstLine="708"/>
        <w:jc w:val="both"/>
        <w:rPr>
          <w:rStyle w:val="a4"/>
          <w:rFonts w:ascii="Times New Roman" w:hAnsi="Times New Roman"/>
          <w:b w:val="0"/>
          <w:sz w:val="28"/>
          <w:szCs w:val="28"/>
        </w:rPr>
      </w:pPr>
      <w:r w:rsidRPr="00006B2A">
        <w:rPr>
          <w:rStyle w:val="a4"/>
          <w:rFonts w:ascii="Times New Roman" w:hAnsi="Times New Roman"/>
          <w:b w:val="0"/>
          <w:sz w:val="28"/>
          <w:szCs w:val="28"/>
        </w:rPr>
        <w:t>-налог на доходы физических лиц;</w:t>
      </w:r>
    </w:p>
    <w:p w:rsidR="00EB2516" w:rsidRPr="00006B2A" w:rsidRDefault="00EB2516" w:rsidP="00EB2516">
      <w:pPr>
        <w:pStyle w:val="a7"/>
        <w:ind w:firstLine="708"/>
        <w:jc w:val="both"/>
        <w:rPr>
          <w:rStyle w:val="a4"/>
          <w:rFonts w:ascii="Times New Roman" w:hAnsi="Times New Roman"/>
          <w:b w:val="0"/>
          <w:sz w:val="28"/>
          <w:szCs w:val="28"/>
        </w:rPr>
      </w:pPr>
      <w:r w:rsidRPr="00006B2A">
        <w:rPr>
          <w:rStyle w:val="a4"/>
          <w:rFonts w:ascii="Times New Roman" w:hAnsi="Times New Roman"/>
          <w:b w:val="0"/>
          <w:sz w:val="28"/>
          <w:szCs w:val="28"/>
        </w:rPr>
        <w:t>-единый налог на вмененный доход;</w:t>
      </w:r>
    </w:p>
    <w:p w:rsidR="00EB2516" w:rsidRPr="00006B2A" w:rsidRDefault="00EB2516" w:rsidP="00EB2516">
      <w:pPr>
        <w:pStyle w:val="a7"/>
        <w:tabs>
          <w:tab w:val="right" w:pos="9072"/>
        </w:tabs>
        <w:ind w:firstLine="708"/>
        <w:jc w:val="both"/>
        <w:rPr>
          <w:rStyle w:val="a4"/>
          <w:rFonts w:ascii="Times New Roman" w:hAnsi="Times New Roman"/>
          <w:b w:val="0"/>
          <w:sz w:val="28"/>
          <w:szCs w:val="28"/>
        </w:rPr>
      </w:pPr>
      <w:r w:rsidRPr="00006B2A">
        <w:rPr>
          <w:rStyle w:val="a4"/>
          <w:rFonts w:ascii="Times New Roman" w:hAnsi="Times New Roman"/>
          <w:b w:val="0"/>
          <w:sz w:val="28"/>
          <w:szCs w:val="28"/>
        </w:rPr>
        <w:t>-единый сельхозналог.</w:t>
      </w:r>
      <w:r w:rsidRPr="00006B2A">
        <w:rPr>
          <w:rStyle w:val="a4"/>
          <w:rFonts w:ascii="Times New Roman" w:hAnsi="Times New Roman"/>
          <w:b w:val="0"/>
          <w:sz w:val="28"/>
          <w:szCs w:val="28"/>
        </w:rPr>
        <w:tab/>
      </w:r>
    </w:p>
    <w:p w:rsidR="00EB2516" w:rsidRPr="00006B2A" w:rsidRDefault="00EB2516" w:rsidP="00EB2516">
      <w:pPr>
        <w:pStyle w:val="a7"/>
        <w:ind w:firstLine="708"/>
        <w:jc w:val="both"/>
        <w:rPr>
          <w:rStyle w:val="a4"/>
          <w:rFonts w:ascii="Times New Roman" w:hAnsi="Times New Roman"/>
          <w:b w:val="0"/>
          <w:sz w:val="28"/>
          <w:szCs w:val="28"/>
        </w:rPr>
      </w:pPr>
      <w:r w:rsidRPr="00006B2A">
        <w:rPr>
          <w:rStyle w:val="a4"/>
          <w:rFonts w:ascii="Times New Roman" w:hAnsi="Times New Roman"/>
          <w:b w:val="0"/>
          <w:sz w:val="28"/>
          <w:szCs w:val="28"/>
        </w:rPr>
        <w:t>Поступления по налогу на доходы физических лиц составили 16680,9 тыс. рублей, что составляет 43,7% всех налоговых доходов. Исполнение уточненного плана составило 100,7% (16574,0 тыс. рублей).  Контингент по налогу на доходы физических лиц за 2020 год составил 64729,6 тыс. рублей, что на 5220,6 тыс. рублей  больше уровня 2019 года (59509,0 тыс. рублей). Норматив отчислений по налогу на доходы физических лиц в бюджет Романовского муниципального района в 2020 и 2019 годах составлял 24% от городского поселения, 31% от сельского поселения.</w:t>
      </w:r>
    </w:p>
    <w:p w:rsidR="00EB2516" w:rsidRPr="00006B2A" w:rsidRDefault="00EB2516" w:rsidP="00EB2516">
      <w:pPr>
        <w:pStyle w:val="a7"/>
        <w:ind w:firstLine="708"/>
        <w:jc w:val="both"/>
        <w:rPr>
          <w:rStyle w:val="a4"/>
          <w:rFonts w:ascii="Times New Roman" w:hAnsi="Times New Roman"/>
          <w:b w:val="0"/>
          <w:sz w:val="28"/>
          <w:szCs w:val="28"/>
        </w:rPr>
      </w:pPr>
      <w:r w:rsidRPr="00006B2A">
        <w:rPr>
          <w:rStyle w:val="a4"/>
          <w:rFonts w:ascii="Times New Roman" w:hAnsi="Times New Roman"/>
          <w:b w:val="0"/>
          <w:sz w:val="28"/>
          <w:szCs w:val="28"/>
        </w:rPr>
        <w:t>Величина поступлений по единому налогу на вмененный доход в бюджет муниципального района за 2020 год составила 2141,0 тыс. рублей. По сравнению с 2019 годом (2865,5 тыс. рублей), в 2020 году поступления уменьшились на 624,5 тыс. рублей или на 74,7%.</w:t>
      </w:r>
    </w:p>
    <w:p w:rsidR="00EB2516" w:rsidRPr="00006B2A" w:rsidRDefault="00EB2516" w:rsidP="00EB2516">
      <w:pPr>
        <w:pStyle w:val="a7"/>
        <w:ind w:firstLine="708"/>
        <w:jc w:val="both"/>
        <w:rPr>
          <w:rStyle w:val="a4"/>
          <w:rFonts w:ascii="Times New Roman" w:hAnsi="Times New Roman"/>
          <w:b w:val="0"/>
          <w:sz w:val="28"/>
          <w:szCs w:val="28"/>
        </w:rPr>
      </w:pPr>
      <w:r w:rsidRPr="00006B2A">
        <w:rPr>
          <w:rStyle w:val="a4"/>
          <w:rFonts w:ascii="Times New Roman" w:hAnsi="Times New Roman"/>
          <w:b w:val="0"/>
          <w:sz w:val="28"/>
          <w:szCs w:val="28"/>
        </w:rPr>
        <w:t>Единого сельскохозяйственного налога поступило 6169,6 тыс.рублей. Исполнение уточненного плана 100,0% (6169,6 тыс.рублей). По сравнению с 2019 годом (6904,8 тыс. рублей), в 2020 году поступления уменьшились на 735,2 тыс. рублей и составили 89,4% к уровню прошлого года.</w:t>
      </w:r>
    </w:p>
    <w:p w:rsidR="00EB2516" w:rsidRPr="00006B2A" w:rsidRDefault="00EB2516" w:rsidP="00EB2516">
      <w:pPr>
        <w:pStyle w:val="a7"/>
        <w:ind w:firstLine="708"/>
        <w:jc w:val="both"/>
        <w:rPr>
          <w:rStyle w:val="a4"/>
          <w:rFonts w:ascii="Times New Roman" w:hAnsi="Times New Roman"/>
          <w:b w:val="0"/>
          <w:sz w:val="28"/>
          <w:szCs w:val="28"/>
        </w:rPr>
      </w:pPr>
      <w:r w:rsidRPr="00006B2A">
        <w:rPr>
          <w:rStyle w:val="a4"/>
          <w:rFonts w:ascii="Times New Roman" w:hAnsi="Times New Roman"/>
          <w:b w:val="0"/>
          <w:sz w:val="28"/>
          <w:szCs w:val="28"/>
        </w:rPr>
        <w:t xml:space="preserve"> Поступления по государственной пошлине за 2020 год составили 1345,5 тыс. рублей. По сравнению с 2019 годом (1127,9 тыс. рублей), поступления увеличились на 115,8 тыс. рублей и составили 119,1% к уровню прошлого года, за счет увеличения поступлений от государственной пошлины по делам, рассматриваемым в судах общей юрисдикции, мировыми судьями, администрируемой Федеральной налоговой службой. </w:t>
      </w:r>
    </w:p>
    <w:p w:rsidR="00EB2516" w:rsidRPr="00006B2A" w:rsidRDefault="00EB2516" w:rsidP="00EB2516">
      <w:pPr>
        <w:pStyle w:val="a7"/>
        <w:ind w:firstLine="708"/>
        <w:jc w:val="both"/>
        <w:rPr>
          <w:rStyle w:val="a4"/>
          <w:rFonts w:ascii="Times New Roman" w:hAnsi="Times New Roman"/>
          <w:b w:val="0"/>
          <w:sz w:val="28"/>
          <w:szCs w:val="28"/>
        </w:rPr>
      </w:pPr>
      <w:r w:rsidRPr="00006B2A">
        <w:rPr>
          <w:rStyle w:val="a4"/>
          <w:rFonts w:ascii="Times New Roman" w:hAnsi="Times New Roman"/>
          <w:b w:val="0"/>
          <w:sz w:val="28"/>
          <w:szCs w:val="28"/>
        </w:rPr>
        <w:t xml:space="preserve">Поступления по неналоговым доходам в бюджет Романовского муниципального района в 2020 году составили 10537,4 тыс. рублей, что на 2151,9 тыс. рублей больше поступлений за 2019 год (8385,5 тыс. рублей). Уточненный план выполнен на 38,0%. Доля неналоговых поступлений в общем объеме налоговых и неналоговых доходов районного бюджета за 2020 год составила 21,7%.  </w:t>
      </w:r>
    </w:p>
    <w:p w:rsidR="00EB2516" w:rsidRPr="00006B2A" w:rsidRDefault="00EB2516" w:rsidP="00EB2516">
      <w:pPr>
        <w:pStyle w:val="a7"/>
        <w:jc w:val="both"/>
        <w:rPr>
          <w:rStyle w:val="a4"/>
          <w:rFonts w:ascii="Times New Roman" w:hAnsi="Times New Roman"/>
          <w:b w:val="0"/>
          <w:sz w:val="28"/>
          <w:szCs w:val="28"/>
        </w:rPr>
      </w:pPr>
      <w:r w:rsidRPr="00006B2A">
        <w:rPr>
          <w:rStyle w:val="a4"/>
          <w:rFonts w:ascii="Times New Roman" w:hAnsi="Times New Roman"/>
          <w:b w:val="0"/>
          <w:sz w:val="28"/>
          <w:szCs w:val="28"/>
        </w:rPr>
        <w:t>Структура неналоговых доходов и их соотношение с аналогичными показателями 2019 года представлена в графике:</w:t>
      </w:r>
    </w:p>
    <w:p w:rsidR="00EB2516" w:rsidRPr="008A7178" w:rsidRDefault="00EB2516" w:rsidP="00EB2516">
      <w:pPr>
        <w:pStyle w:val="a7"/>
        <w:jc w:val="both"/>
        <w:rPr>
          <w:rStyle w:val="a4"/>
          <w:rFonts w:ascii="Times New Roman" w:hAnsi="Times New Roman"/>
          <w:b w:val="0"/>
          <w:sz w:val="24"/>
          <w:szCs w:val="24"/>
        </w:rPr>
      </w:pPr>
    </w:p>
    <w:bookmarkStart w:id="2" w:name="_MON_1645517878"/>
    <w:bookmarkEnd w:id="2"/>
    <w:p w:rsidR="00DE6ACE" w:rsidRDefault="00EB2516" w:rsidP="00EB2516">
      <w:pPr>
        <w:pStyle w:val="a7"/>
        <w:jc w:val="both"/>
        <w:rPr>
          <w:rStyle w:val="a4"/>
          <w:rFonts w:ascii="Times New Roman" w:hAnsi="Times New Roman"/>
          <w:b w:val="0"/>
          <w:sz w:val="24"/>
          <w:szCs w:val="24"/>
        </w:rPr>
      </w:pPr>
      <w:r w:rsidRPr="008A7178">
        <w:rPr>
          <w:rFonts w:ascii="Times New Roman" w:hAnsi="Times New Roman"/>
          <w:noProof/>
          <w:sz w:val="24"/>
          <w:szCs w:val="24"/>
          <w:lang w:eastAsia="ru-RU"/>
        </w:rPr>
        <w:object w:dxaOrig="10319" w:dyaOrig="4321">
          <v:shape id="_x0000_i1032" type="#_x0000_t75" style="width:516pt;height:3in" o:ole="">
            <v:imagedata r:id="rId18" o:title="" croptop="-1005f" cropbottom="-3355f" cropleft="-2905f" cropright="-5955f"/>
            <o:lock v:ext="edit" aspectratio="f"/>
          </v:shape>
          <o:OLEObject Type="Embed" ProgID="Excel.Sheet.8" ShapeID="_x0000_i1032" DrawAspect="Content" ObjectID="_1684563429" r:id="rId19">
            <o:FieldCodes>\s</o:FieldCodes>
          </o:OLEObject>
        </w:object>
      </w:r>
      <w:r w:rsidRPr="008A7178">
        <w:rPr>
          <w:rStyle w:val="a4"/>
          <w:rFonts w:ascii="Times New Roman" w:hAnsi="Times New Roman"/>
          <w:b w:val="0"/>
          <w:sz w:val="24"/>
          <w:szCs w:val="24"/>
        </w:rPr>
        <w:tab/>
      </w:r>
    </w:p>
    <w:p w:rsidR="00EB2516" w:rsidRPr="00006B2A" w:rsidRDefault="00EB2516" w:rsidP="00EB2516">
      <w:pPr>
        <w:pStyle w:val="a7"/>
        <w:jc w:val="both"/>
        <w:rPr>
          <w:rStyle w:val="a4"/>
          <w:rFonts w:ascii="Times New Roman" w:hAnsi="Times New Roman"/>
          <w:b w:val="0"/>
          <w:sz w:val="28"/>
          <w:szCs w:val="28"/>
        </w:rPr>
      </w:pPr>
      <w:r w:rsidRPr="00006B2A">
        <w:rPr>
          <w:rStyle w:val="a4"/>
          <w:rFonts w:ascii="Times New Roman" w:hAnsi="Times New Roman"/>
          <w:b w:val="0"/>
          <w:sz w:val="28"/>
          <w:szCs w:val="28"/>
        </w:rPr>
        <w:t>Поступления по основным неналоговым доходам составили:</w:t>
      </w:r>
    </w:p>
    <w:p w:rsidR="00EB2516" w:rsidRPr="00006B2A" w:rsidRDefault="00EB2516" w:rsidP="00EB2516">
      <w:pPr>
        <w:pStyle w:val="a7"/>
        <w:ind w:firstLine="708"/>
        <w:jc w:val="both"/>
        <w:rPr>
          <w:rStyle w:val="a4"/>
          <w:rFonts w:ascii="Times New Roman" w:hAnsi="Times New Roman"/>
          <w:b w:val="0"/>
          <w:sz w:val="28"/>
          <w:szCs w:val="28"/>
        </w:rPr>
      </w:pPr>
      <w:r w:rsidRPr="00006B2A">
        <w:rPr>
          <w:rStyle w:val="a4"/>
          <w:rFonts w:ascii="Times New Roman" w:hAnsi="Times New Roman"/>
          <w:b w:val="0"/>
          <w:sz w:val="28"/>
          <w:szCs w:val="28"/>
        </w:rPr>
        <w:t>– доходы, получаемые в виде  арендной платы за земельные участки, в 2020 году поступили в сумме 4029,6 тыс. рублей, что по сравнению с 2019 годом (3629,0 тыс. рублей) больше на 400,6 тыс. рублей или на 111,0%. Уточненный план выполнен на 100,0%.</w:t>
      </w:r>
    </w:p>
    <w:p w:rsidR="00EB2516" w:rsidRPr="00006B2A" w:rsidRDefault="00EB2516" w:rsidP="00EB2516">
      <w:pPr>
        <w:pStyle w:val="a7"/>
        <w:ind w:firstLine="708"/>
        <w:jc w:val="both"/>
        <w:rPr>
          <w:rStyle w:val="a4"/>
          <w:rFonts w:ascii="Times New Roman" w:hAnsi="Times New Roman"/>
          <w:b w:val="0"/>
          <w:sz w:val="28"/>
          <w:szCs w:val="28"/>
        </w:rPr>
      </w:pPr>
      <w:r w:rsidRPr="00006B2A">
        <w:rPr>
          <w:rStyle w:val="a4"/>
          <w:rFonts w:ascii="Times New Roman" w:hAnsi="Times New Roman"/>
          <w:b w:val="0"/>
          <w:sz w:val="28"/>
          <w:szCs w:val="28"/>
        </w:rPr>
        <w:t>– по доходам от сдачи в аренду имущества за 2020 год в бюджет района поступило 215,6 тыс. рублей, что составляет 100,0% уточненного плана. По сравнению с 2019 годом, доходы от сдачи в аренду имущества увеличились на 19,5 тыс. рублей или на 109,9% (за 2019 год –196,1 тыс. рублей);</w:t>
      </w:r>
    </w:p>
    <w:p w:rsidR="00EB2516" w:rsidRPr="00006B2A" w:rsidRDefault="00EB2516" w:rsidP="00EB2516">
      <w:pPr>
        <w:pStyle w:val="a7"/>
        <w:ind w:firstLine="708"/>
        <w:jc w:val="both"/>
        <w:rPr>
          <w:rStyle w:val="a4"/>
          <w:rFonts w:ascii="Times New Roman" w:hAnsi="Times New Roman"/>
          <w:b w:val="0"/>
          <w:sz w:val="28"/>
          <w:szCs w:val="28"/>
        </w:rPr>
      </w:pPr>
      <w:r w:rsidRPr="00006B2A">
        <w:rPr>
          <w:rStyle w:val="a4"/>
          <w:rFonts w:ascii="Times New Roman" w:hAnsi="Times New Roman"/>
          <w:b w:val="0"/>
          <w:sz w:val="28"/>
          <w:szCs w:val="28"/>
        </w:rPr>
        <w:t>– по доходам от продажи земельных участков, находящихся в государственной и муниципальной собственности, поступления составили 5655,6 тыс. рублей или 24,8% уточненного плана (22834,7 тыс. рублей). По сравнению с 2019 годом (2759,8 тыс. рублей)  поступления увеличились на 2895,8 тыс. рублей или в 2,0 раза;</w:t>
      </w:r>
    </w:p>
    <w:p w:rsidR="00EB2516" w:rsidRPr="00006B2A" w:rsidRDefault="00EB2516" w:rsidP="00EB2516">
      <w:pPr>
        <w:pStyle w:val="a7"/>
        <w:ind w:firstLine="708"/>
        <w:jc w:val="both"/>
        <w:rPr>
          <w:rStyle w:val="a4"/>
          <w:rFonts w:ascii="Times New Roman" w:hAnsi="Times New Roman"/>
          <w:b w:val="0"/>
          <w:sz w:val="28"/>
          <w:szCs w:val="28"/>
        </w:rPr>
      </w:pPr>
      <w:r w:rsidRPr="00006B2A">
        <w:rPr>
          <w:rStyle w:val="a4"/>
          <w:rFonts w:ascii="Times New Roman" w:hAnsi="Times New Roman"/>
          <w:b w:val="0"/>
          <w:sz w:val="28"/>
          <w:szCs w:val="28"/>
        </w:rPr>
        <w:t>– по штрафам поступления за 2020 год составили 330,8 тыс. рублей или 100,0% уточненного плана. По сравнению с 2019 годом (836,5 тыс. рублей) поступления уменьшились на 505,7 тыс. рублей и составили 39,5% к уровню прошлого года.</w:t>
      </w:r>
    </w:p>
    <w:p w:rsidR="00EB2516" w:rsidRPr="00006B2A" w:rsidRDefault="00EB2516" w:rsidP="00EB2516">
      <w:pPr>
        <w:pStyle w:val="a7"/>
        <w:ind w:firstLine="708"/>
        <w:jc w:val="both"/>
        <w:rPr>
          <w:rStyle w:val="a4"/>
          <w:rFonts w:ascii="Times New Roman" w:hAnsi="Times New Roman"/>
          <w:b w:val="0"/>
          <w:sz w:val="28"/>
          <w:szCs w:val="28"/>
        </w:rPr>
      </w:pPr>
    </w:p>
    <w:p w:rsidR="00EB2516" w:rsidRPr="00006B2A" w:rsidRDefault="00EB2516" w:rsidP="00EB2516">
      <w:pPr>
        <w:pStyle w:val="a7"/>
        <w:ind w:firstLine="708"/>
        <w:jc w:val="center"/>
        <w:rPr>
          <w:rStyle w:val="a4"/>
          <w:rFonts w:ascii="Times New Roman" w:hAnsi="Times New Roman"/>
          <w:sz w:val="28"/>
          <w:szCs w:val="28"/>
        </w:rPr>
      </w:pPr>
      <w:r w:rsidRPr="00006B2A">
        <w:rPr>
          <w:rStyle w:val="a4"/>
          <w:rFonts w:ascii="Times New Roman" w:hAnsi="Times New Roman"/>
          <w:sz w:val="28"/>
          <w:szCs w:val="28"/>
        </w:rPr>
        <w:t xml:space="preserve"> 2.3. Объем и структура безвозмездных перечислений</w:t>
      </w:r>
    </w:p>
    <w:p w:rsidR="00EB2516" w:rsidRPr="00006B2A" w:rsidRDefault="00EB2516" w:rsidP="00EB2516">
      <w:pPr>
        <w:pStyle w:val="a7"/>
        <w:jc w:val="both"/>
        <w:rPr>
          <w:rStyle w:val="a4"/>
          <w:rFonts w:ascii="Times New Roman" w:hAnsi="Times New Roman"/>
          <w:b w:val="0"/>
          <w:sz w:val="28"/>
          <w:szCs w:val="28"/>
        </w:rPr>
      </w:pPr>
    </w:p>
    <w:p w:rsidR="00EB2516" w:rsidRPr="00006B2A" w:rsidRDefault="00EB2516" w:rsidP="00EB2516">
      <w:pPr>
        <w:pStyle w:val="a7"/>
        <w:ind w:firstLine="708"/>
        <w:jc w:val="both"/>
        <w:rPr>
          <w:rStyle w:val="a4"/>
          <w:rFonts w:ascii="Times New Roman" w:hAnsi="Times New Roman"/>
          <w:b w:val="0"/>
          <w:sz w:val="28"/>
          <w:szCs w:val="28"/>
        </w:rPr>
      </w:pPr>
      <w:r w:rsidRPr="00006B2A">
        <w:rPr>
          <w:rStyle w:val="a4"/>
          <w:rFonts w:ascii="Times New Roman" w:hAnsi="Times New Roman"/>
          <w:b w:val="0"/>
          <w:sz w:val="28"/>
          <w:szCs w:val="28"/>
        </w:rPr>
        <w:t>Безвозмездные перечисления в бюджете Романовского муниципального района за 2020 год составили 227854,9 тыс. рублей, что на 10876,2 тыс. рублей больше уровня 2019 года (216978,7 тыс. рублей) и составили 105,0% к уровню прошлого года.</w:t>
      </w:r>
    </w:p>
    <w:p w:rsidR="00EB2516" w:rsidRPr="00006B2A" w:rsidRDefault="00EB2516" w:rsidP="00EB2516">
      <w:pPr>
        <w:pStyle w:val="a7"/>
        <w:ind w:firstLine="708"/>
        <w:jc w:val="both"/>
        <w:rPr>
          <w:rStyle w:val="a4"/>
          <w:rFonts w:ascii="Times New Roman" w:hAnsi="Times New Roman"/>
          <w:b w:val="0"/>
          <w:sz w:val="28"/>
          <w:szCs w:val="28"/>
        </w:rPr>
      </w:pPr>
      <w:r w:rsidRPr="00006B2A">
        <w:rPr>
          <w:rStyle w:val="a4"/>
          <w:rFonts w:ascii="Times New Roman" w:hAnsi="Times New Roman"/>
          <w:b w:val="0"/>
          <w:sz w:val="28"/>
          <w:szCs w:val="28"/>
        </w:rPr>
        <w:t xml:space="preserve">За 2020 год поступления по дотациям составили 60783,6 тыс. рублей, что на 3701,5 тыс. рублей больше, чем за 2019 год (57082,1 тыс. рублей) и составили 106,5% к уровню прошлого года. </w:t>
      </w:r>
    </w:p>
    <w:p w:rsidR="00EB2516" w:rsidRPr="00006B2A" w:rsidRDefault="00EB2516" w:rsidP="00EB2516">
      <w:pPr>
        <w:pStyle w:val="a7"/>
        <w:ind w:firstLine="708"/>
        <w:jc w:val="both"/>
        <w:rPr>
          <w:rStyle w:val="a4"/>
          <w:rFonts w:ascii="Times New Roman" w:hAnsi="Times New Roman"/>
          <w:b w:val="0"/>
          <w:sz w:val="28"/>
          <w:szCs w:val="28"/>
        </w:rPr>
      </w:pPr>
      <w:r w:rsidRPr="00006B2A">
        <w:rPr>
          <w:rStyle w:val="a4"/>
          <w:rFonts w:ascii="Times New Roman" w:hAnsi="Times New Roman"/>
          <w:b w:val="0"/>
          <w:sz w:val="28"/>
          <w:szCs w:val="28"/>
        </w:rPr>
        <w:t xml:space="preserve">Субсидий в бюджет муниципального района за 2020 год поступило 34675,3 тыс. рублей, что на 5289,9 тыс. рублей больше, чем за 2019 год (29385,4 тыс. рублей) и составили 118,0% к уровню прошлого года. </w:t>
      </w:r>
    </w:p>
    <w:p w:rsidR="00EB2516" w:rsidRPr="00006B2A" w:rsidRDefault="00EB2516" w:rsidP="00EB2516">
      <w:pPr>
        <w:pStyle w:val="a7"/>
        <w:ind w:firstLine="708"/>
        <w:jc w:val="both"/>
        <w:rPr>
          <w:rStyle w:val="a4"/>
          <w:rFonts w:ascii="Times New Roman" w:hAnsi="Times New Roman"/>
          <w:b w:val="0"/>
          <w:sz w:val="28"/>
          <w:szCs w:val="28"/>
        </w:rPr>
      </w:pPr>
      <w:r w:rsidRPr="00006B2A">
        <w:rPr>
          <w:rStyle w:val="a4"/>
          <w:rFonts w:ascii="Times New Roman" w:hAnsi="Times New Roman"/>
          <w:b w:val="0"/>
          <w:sz w:val="28"/>
          <w:szCs w:val="28"/>
        </w:rPr>
        <w:t>Субвенций в бюджет муниципального  района за 2020 год поступило 118455,2 тыс. рублей, что на 2548,4 тыс. рублей больше, чем за 2019 год (115906,8 тыс. рублей) и составили 102,2% к уровню прошлого года.</w:t>
      </w:r>
    </w:p>
    <w:p w:rsidR="00EB2516" w:rsidRPr="00006B2A" w:rsidRDefault="00EB2516" w:rsidP="00EB2516">
      <w:pPr>
        <w:pStyle w:val="a7"/>
        <w:ind w:firstLine="708"/>
        <w:jc w:val="both"/>
        <w:rPr>
          <w:rStyle w:val="a4"/>
          <w:rFonts w:ascii="Times New Roman" w:hAnsi="Times New Roman"/>
          <w:b w:val="0"/>
          <w:sz w:val="28"/>
          <w:szCs w:val="28"/>
        </w:rPr>
      </w:pPr>
      <w:r w:rsidRPr="00006B2A">
        <w:rPr>
          <w:rStyle w:val="a4"/>
          <w:rFonts w:ascii="Times New Roman" w:hAnsi="Times New Roman"/>
          <w:b w:val="0"/>
          <w:sz w:val="28"/>
          <w:szCs w:val="28"/>
        </w:rPr>
        <w:t xml:space="preserve"> Иных межбюджетных трансфертов в бюджет муниципального района поступило 13940,8 тыс. рублей, что меньше на 663,6 тыс.рублей или на 4,5%, чем в 2019 году (14604,4 тыс.рублей).</w:t>
      </w:r>
    </w:p>
    <w:p w:rsidR="004D12AE" w:rsidRDefault="004D12AE" w:rsidP="00276790">
      <w:pPr>
        <w:widowControl w:val="0"/>
        <w:spacing w:after="0" w:line="240" w:lineRule="auto"/>
        <w:ind w:firstLine="709"/>
        <w:jc w:val="both"/>
        <w:rPr>
          <w:rStyle w:val="a4"/>
          <w:rFonts w:ascii="Times New Roman" w:hAnsi="Times New Roman"/>
          <w:b w:val="0"/>
          <w:sz w:val="28"/>
          <w:szCs w:val="28"/>
        </w:rPr>
      </w:pPr>
    </w:p>
    <w:p w:rsidR="004D12AE" w:rsidRDefault="004D12AE" w:rsidP="00276790">
      <w:pPr>
        <w:widowControl w:val="0"/>
        <w:spacing w:after="0" w:line="240" w:lineRule="auto"/>
        <w:ind w:firstLine="709"/>
        <w:jc w:val="both"/>
        <w:rPr>
          <w:rStyle w:val="a4"/>
          <w:rFonts w:ascii="Times New Roman" w:hAnsi="Times New Roman"/>
          <w:sz w:val="28"/>
          <w:szCs w:val="28"/>
        </w:rPr>
      </w:pPr>
    </w:p>
    <w:p w:rsidR="00006B2A" w:rsidRDefault="00006B2A" w:rsidP="00276790">
      <w:pPr>
        <w:widowControl w:val="0"/>
        <w:spacing w:after="0" w:line="240" w:lineRule="auto"/>
        <w:ind w:firstLine="709"/>
        <w:jc w:val="both"/>
        <w:rPr>
          <w:rStyle w:val="a4"/>
          <w:rFonts w:ascii="Times New Roman" w:hAnsi="Times New Roman"/>
          <w:sz w:val="28"/>
          <w:szCs w:val="28"/>
        </w:rPr>
      </w:pPr>
    </w:p>
    <w:p w:rsidR="00006B2A" w:rsidRDefault="00006B2A" w:rsidP="00276790">
      <w:pPr>
        <w:widowControl w:val="0"/>
        <w:spacing w:after="0" w:line="240" w:lineRule="auto"/>
        <w:ind w:firstLine="709"/>
        <w:jc w:val="both"/>
        <w:rPr>
          <w:rStyle w:val="a4"/>
          <w:rFonts w:ascii="Times New Roman" w:hAnsi="Times New Roman"/>
          <w:sz w:val="28"/>
          <w:szCs w:val="28"/>
        </w:rPr>
      </w:pPr>
    </w:p>
    <w:p w:rsidR="00006B2A" w:rsidRDefault="00006B2A" w:rsidP="00276790">
      <w:pPr>
        <w:widowControl w:val="0"/>
        <w:spacing w:after="0" w:line="240" w:lineRule="auto"/>
        <w:ind w:firstLine="709"/>
        <w:jc w:val="both"/>
        <w:rPr>
          <w:rStyle w:val="a4"/>
          <w:rFonts w:ascii="Times New Roman" w:hAnsi="Times New Roman"/>
          <w:sz w:val="28"/>
          <w:szCs w:val="28"/>
        </w:rPr>
      </w:pPr>
    </w:p>
    <w:p w:rsidR="00006B2A" w:rsidRDefault="00006B2A" w:rsidP="00276790">
      <w:pPr>
        <w:widowControl w:val="0"/>
        <w:spacing w:after="0" w:line="240" w:lineRule="auto"/>
        <w:ind w:firstLine="709"/>
        <w:jc w:val="both"/>
        <w:rPr>
          <w:rStyle w:val="a4"/>
          <w:rFonts w:ascii="Times New Roman" w:hAnsi="Times New Roman"/>
          <w:sz w:val="28"/>
          <w:szCs w:val="28"/>
        </w:rPr>
      </w:pPr>
    </w:p>
    <w:p w:rsidR="00006B2A" w:rsidRDefault="00006B2A" w:rsidP="00276790">
      <w:pPr>
        <w:widowControl w:val="0"/>
        <w:spacing w:after="0" w:line="240" w:lineRule="auto"/>
        <w:ind w:firstLine="709"/>
        <w:jc w:val="both"/>
        <w:rPr>
          <w:rStyle w:val="a4"/>
          <w:rFonts w:ascii="Times New Roman" w:hAnsi="Times New Roman"/>
          <w:sz w:val="28"/>
          <w:szCs w:val="28"/>
        </w:rPr>
      </w:pPr>
    </w:p>
    <w:p w:rsidR="00006B2A" w:rsidRDefault="00006B2A" w:rsidP="00276790">
      <w:pPr>
        <w:widowControl w:val="0"/>
        <w:spacing w:after="0" w:line="240" w:lineRule="auto"/>
        <w:ind w:firstLine="709"/>
        <w:jc w:val="both"/>
        <w:rPr>
          <w:rStyle w:val="a4"/>
          <w:rFonts w:ascii="Times New Roman" w:hAnsi="Times New Roman"/>
          <w:sz w:val="28"/>
          <w:szCs w:val="28"/>
        </w:rPr>
      </w:pPr>
    </w:p>
    <w:p w:rsidR="00006B2A" w:rsidRDefault="00006B2A" w:rsidP="00276790">
      <w:pPr>
        <w:widowControl w:val="0"/>
        <w:spacing w:after="0" w:line="240" w:lineRule="auto"/>
        <w:ind w:firstLine="709"/>
        <w:jc w:val="both"/>
        <w:rPr>
          <w:rStyle w:val="a4"/>
          <w:rFonts w:ascii="Times New Roman" w:hAnsi="Times New Roman"/>
          <w:sz w:val="28"/>
          <w:szCs w:val="28"/>
        </w:rPr>
      </w:pPr>
    </w:p>
    <w:p w:rsidR="00006B2A" w:rsidRDefault="00006B2A" w:rsidP="00276790">
      <w:pPr>
        <w:widowControl w:val="0"/>
        <w:spacing w:after="0" w:line="240" w:lineRule="auto"/>
        <w:ind w:firstLine="709"/>
        <w:jc w:val="both"/>
        <w:rPr>
          <w:rStyle w:val="a4"/>
          <w:rFonts w:ascii="Times New Roman" w:hAnsi="Times New Roman"/>
          <w:sz w:val="28"/>
          <w:szCs w:val="28"/>
        </w:rPr>
      </w:pPr>
    </w:p>
    <w:p w:rsidR="00006B2A" w:rsidRPr="004D12AE" w:rsidRDefault="00006B2A" w:rsidP="00276790">
      <w:pPr>
        <w:widowControl w:val="0"/>
        <w:spacing w:after="0" w:line="240" w:lineRule="auto"/>
        <w:ind w:firstLine="709"/>
        <w:jc w:val="both"/>
        <w:rPr>
          <w:rStyle w:val="a4"/>
          <w:rFonts w:ascii="Times New Roman" w:hAnsi="Times New Roman"/>
          <w:sz w:val="28"/>
          <w:szCs w:val="28"/>
        </w:rPr>
      </w:pPr>
    </w:p>
    <w:p w:rsidR="00463CE7" w:rsidRDefault="00463CE7" w:rsidP="00463CE7">
      <w:pPr>
        <w:widowControl w:val="0"/>
        <w:spacing w:after="0" w:line="240" w:lineRule="auto"/>
        <w:ind w:firstLine="709"/>
        <w:jc w:val="center"/>
        <w:rPr>
          <w:rStyle w:val="a4"/>
          <w:rFonts w:ascii="Times New Roman" w:hAnsi="Times New Roman"/>
          <w:sz w:val="24"/>
          <w:szCs w:val="24"/>
        </w:rPr>
      </w:pPr>
    </w:p>
    <w:p w:rsidR="00463CE7" w:rsidRPr="00463CE7" w:rsidRDefault="00463CE7" w:rsidP="00463CE7">
      <w:pPr>
        <w:widowControl w:val="0"/>
        <w:spacing w:after="0" w:line="240" w:lineRule="auto"/>
        <w:ind w:firstLine="709"/>
        <w:jc w:val="center"/>
        <w:rPr>
          <w:rStyle w:val="a4"/>
          <w:rFonts w:ascii="Times New Roman" w:hAnsi="Times New Roman"/>
          <w:sz w:val="36"/>
          <w:szCs w:val="36"/>
        </w:rPr>
      </w:pPr>
      <w:r w:rsidRPr="00463CE7">
        <w:rPr>
          <w:rStyle w:val="a4"/>
          <w:rFonts w:ascii="Times New Roman" w:hAnsi="Times New Roman"/>
          <w:sz w:val="36"/>
          <w:szCs w:val="36"/>
        </w:rPr>
        <w:t>3.</w:t>
      </w:r>
      <w:r w:rsidRPr="00463CE7">
        <w:rPr>
          <w:rFonts w:ascii="Times New Roman" w:hAnsi="Times New Roman"/>
          <w:bCs/>
          <w:i/>
          <w:color w:val="000000"/>
          <w:sz w:val="24"/>
          <w:szCs w:val="24"/>
        </w:rPr>
        <w:t xml:space="preserve"> </w:t>
      </w:r>
      <w:r w:rsidRPr="00463CE7">
        <w:rPr>
          <w:rFonts w:ascii="Times New Roman" w:hAnsi="Times New Roman"/>
          <w:b/>
          <w:bCs/>
          <w:color w:val="000000"/>
          <w:sz w:val="36"/>
          <w:szCs w:val="36"/>
        </w:rPr>
        <w:t>Общий объем и структура расходов бюджета Романовского муниципального района</w:t>
      </w:r>
      <w:r w:rsidRPr="00463CE7">
        <w:rPr>
          <w:rStyle w:val="a4"/>
          <w:rFonts w:ascii="Times New Roman" w:hAnsi="Times New Roman"/>
          <w:sz w:val="36"/>
          <w:szCs w:val="36"/>
        </w:rPr>
        <w:t xml:space="preserve"> </w:t>
      </w:r>
    </w:p>
    <w:p w:rsidR="00463CE7" w:rsidRPr="00A14397" w:rsidRDefault="00463CE7" w:rsidP="00463CE7">
      <w:pPr>
        <w:widowControl w:val="0"/>
        <w:spacing w:after="0" w:line="240" w:lineRule="auto"/>
        <w:ind w:firstLine="709"/>
        <w:jc w:val="center"/>
        <w:rPr>
          <w:rStyle w:val="a4"/>
          <w:rFonts w:ascii="Times New Roman" w:hAnsi="Times New Roman"/>
          <w:sz w:val="16"/>
          <w:szCs w:val="16"/>
        </w:rPr>
      </w:pPr>
    </w:p>
    <w:p w:rsidR="00463CE7" w:rsidRPr="00463CE7" w:rsidRDefault="0078082E" w:rsidP="00463CE7">
      <w:pPr>
        <w:widowControl w:val="0"/>
        <w:spacing w:after="0" w:line="240" w:lineRule="auto"/>
        <w:ind w:firstLine="709"/>
        <w:jc w:val="center"/>
        <w:rPr>
          <w:rStyle w:val="a4"/>
          <w:rFonts w:ascii="Times New Roman" w:hAnsi="Times New Roman"/>
          <w:sz w:val="36"/>
          <w:szCs w:val="36"/>
        </w:rPr>
      </w:pPr>
      <w:r w:rsidRPr="0078082E">
        <w:rPr>
          <w:rFonts w:ascii="Times New Roman" w:hAnsi="Times New Roman"/>
          <w:b/>
          <w:noProof/>
          <w:sz w:val="36"/>
          <w:szCs w:val="36"/>
        </w:rPr>
        <w:pict>
          <v:rect id="Прямоугольник 681" o:spid="_x0000_s1038" style="position:absolute;left:0;text-align:left;margin-left:-6.55pt;margin-top:10.65pt;width:754.55pt;height:37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" fillcolor="#9fc" strokecolor="#f69240">
            <v:shadow on="t" color="black" opacity="24903f" origin=",.5" offset="0,.55556mm"/>
            <v:textbox style="mso-next-textbox:#Прямоугольник 681">
              <w:txbxContent>
                <w:p w:rsidR="003B1132" w:rsidRPr="00463CE7" w:rsidRDefault="003B1132" w:rsidP="00463CE7">
                  <w:pPr>
                    <w:spacing w:line="240" w:lineRule="auto"/>
                    <w:jc w:val="center"/>
                    <w:rPr>
                      <w:rFonts w:ascii="Times New Roman" w:hAnsi="Times New Roman"/>
                      <w:sz w:val="28"/>
                      <w:szCs w:val="28"/>
                    </w:rPr>
                  </w:pPr>
                  <w:r w:rsidRPr="00463CE7">
                    <w:rPr>
                      <w:rFonts w:ascii="Times New Roman" w:hAnsi="Times New Roman"/>
                      <w:b/>
                      <w:sz w:val="28"/>
                      <w:szCs w:val="28"/>
                    </w:rPr>
                    <w:t>Расходы бюджета</w:t>
                  </w:r>
                  <w:r w:rsidRPr="00463CE7">
                    <w:rPr>
                      <w:rFonts w:ascii="Times New Roman" w:hAnsi="Times New Roman"/>
                      <w:sz w:val="28"/>
                      <w:szCs w:val="28"/>
                    </w:rPr>
                    <w:t xml:space="preserve"> – </w:t>
                  </w:r>
                  <w:r w:rsidRPr="00463CE7">
                    <w:rPr>
                      <w:rFonts w:ascii="Times New Roman" w:hAnsi="Times New Roman"/>
                      <w:b/>
                      <w:bCs/>
                      <w:sz w:val="28"/>
                      <w:szCs w:val="28"/>
                    </w:rPr>
                    <w:t>денежные средства, направляемые на финансовое обеспечение задач и функций государства и местного самоуправления.</w:t>
                  </w:r>
                </w:p>
              </w:txbxContent>
            </v:textbox>
          </v:rect>
        </w:pict>
      </w:r>
    </w:p>
    <w:p w:rsidR="00463CE7" w:rsidRPr="00463CE7" w:rsidRDefault="00463CE7" w:rsidP="00463CE7">
      <w:pPr>
        <w:widowControl w:val="0"/>
        <w:spacing w:after="0" w:line="240" w:lineRule="auto"/>
        <w:ind w:firstLine="709"/>
        <w:jc w:val="both"/>
        <w:rPr>
          <w:rStyle w:val="a4"/>
          <w:rFonts w:ascii="Times New Roman" w:hAnsi="Times New Roman"/>
          <w:sz w:val="36"/>
          <w:szCs w:val="36"/>
        </w:rPr>
      </w:pPr>
    </w:p>
    <w:p w:rsidR="00463CE7" w:rsidRPr="00463CE7" w:rsidRDefault="00463CE7" w:rsidP="00463CE7">
      <w:pPr>
        <w:widowControl w:val="0"/>
        <w:spacing w:after="0" w:line="240" w:lineRule="auto"/>
        <w:ind w:firstLine="709"/>
        <w:jc w:val="both"/>
        <w:rPr>
          <w:rStyle w:val="a4"/>
          <w:rFonts w:ascii="Times New Roman" w:hAnsi="Times New Roman"/>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17"/>
      </w:tblGrid>
      <w:tr w:rsidR="00463CE7" w:rsidRPr="00463CE7" w:rsidTr="00463CE7">
        <w:trPr>
          <w:trHeight w:val="988"/>
        </w:trPr>
        <w:tc>
          <w:tcPr>
            <w:tcW w:w="15417" w:type="dxa"/>
            <w:tcBorders>
              <w:top w:val="nil"/>
              <w:left w:val="nil"/>
              <w:bottom w:val="nil"/>
              <w:right w:val="nil"/>
            </w:tcBorders>
            <w:shd w:val="clear" w:color="auto" w:fill="auto"/>
            <w:vAlign w:val="center"/>
          </w:tcPr>
          <w:p w:rsidR="00463CE7" w:rsidRPr="00463CE7" w:rsidRDefault="0078082E" w:rsidP="00463CE7">
            <w:pPr>
              <w:jc w:val="center"/>
              <w:rPr>
                <w:rFonts w:ascii="Times New Roman" w:hAnsi="Times New Roman"/>
                <w:b/>
                <w:sz w:val="60"/>
                <w:szCs w:val="60"/>
              </w:rPr>
            </w:pPr>
            <w:r w:rsidRPr="0078082E">
              <w:rPr>
                <w:rFonts w:ascii="Times New Roman" w:hAnsi="Times New Roman"/>
                <w:noProof/>
              </w:rPr>
              <w:pict>
                <v:roundrect id="Скругленный прямоугольник 703" o:spid="_x0000_s1042" style="position:absolute;left:0;text-align:left;margin-left:93.35pt;margin-top:28.5pt;width:542.85pt;height:32.2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" fillcolor="#cfc" strokecolor="#4f81bd" strokeweight="2pt">
                  <v:textbox style="mso-next-textbox:#Скругленный прямоугольник 703">
                    <w:txbxContent>
                      <w:p w:rsidR="003B1132" w:rsidRPr="00463CE7" w:rsidRDefault="003B1132" w:rsidP="00463CE7">
                        <w:pPr>
                          <w:jc w:val="center"/>
                          <w:rPr>
                            <w:rFonts w:ascii="Times New Roman" w:hAnsi="Times New Roman"/>
                            <w:b/>
                            <w:color w:val="000000"/>
                            <w:sz w:val="28"/>
                            <w:szCs w:val="28"/>
                          </w:rPr>
                        </w:pPr>
                        <w:r w:rsidRPr="00463CE7">
                          <w:rPr>
                            <w:rFonts w:ascii="Times New Roman" w:hAnsi="Times New Roman"/>
                            <w:b/>
                            <w:color w:val="000000"/>
                            <w:sz w:val="28"/>
                            <w:szCs w:val="28"/>
                          </w:rPr>
                          <w:t>Принципы формирования расходов</w:t>
                        </w:r>
                      </w:p>
                    </w:txbxContent>
                  </v:textbox>
                </v:roundrect>
              </w:pict>
            </w:r>
          </w:p>
        </w:tc>
      </w:tr>
    </w:tbl>
    <w:p w:rsidR="00463CE7" w:rsidRPr="00463CE7" w:rsidRDefault="0078082E" w:rsidP="00463CE7">
      <w:pPr>
        <w:spacing w:line="240" w:lineRule="auto"/>
        <w:jc w:val="center"/>
        <w:rPr>
          <w:rFonts w:ascii="Times New Roman" w:hAnsi="Times New Roman"/>
          <w:b/>
          <w:sz w:val="48"/>
          <w:szCs w:val="48"/>
        </w:rPr>
      </w:pPr>
      <w:r w:rsidRPr="0078082E">
        <w:rPr>
          <w:rFonts w:ascii="Times New Roman" w:hAnsi="Times New Roman"/>
          <w:noProof/>
        </w:rPr>
        <w:pict>
          <v:line id="Прямая соединительная линия 37910" o:spid="_x0000_s1044" style="position:absolute;left:0;text-align:left;z-index:251664384;visibility:visible;mso-position-horizontal-relative:text;mso-position-vertical-relative:text;mso-height-relative:margin" from="592.8pt,12.85pt" to="592.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" strokecolor="#4f81bd" strokeweight="2pt">
            <v:shadow on="t" color="black" opacity="24903f" origin=",.5" offset="0,.55556mm"/>
          </v:line>
        </w:pict>
      </w:r>
      <w:r w:rsidRPr="0078082E">
        <w:rPr>
          <w:rFonts w:ascii="Times New Roman" w:hAnsi="Times New Roman"/>
          <w:noProof/>
          <w:lang w:eastAsia="ru-RU"/>
        </w:rPr>
        <w:pict>
          <v:line id="_x0000_s1045" style="position:absolute;left:0;text-align:left;z-index:251665408;visibility:visible;mso-position-horizontal-relative:text;mso-position-vertical-relative:text;mso-height-relative:margin" from="365.55pt,11.05pt" to="365.55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" strokecolor="#4f81bd" strokeweight="2pt">
            <v:shadow on="t" color="black" opacity="24903f" origin=",.5" offset="0,.55556mm"/>
          </v:line>
        </w:pict>
      </w:r>
      <w:r w:rsidRPr="0078082E">
        <w:rPr>
          <w:rFonts w:ascii="Times New Roman" w:hAnsi="Times New Roman"/>
          <w:noProof/>
        </w:rPr>
        <w:pict>
          <v:line id="Прямая соединительная линия 692" o:spid="_x0000_s1039" style="position:absolute;left:0;text-align:left;z-index:251660288;visibility:visible;mso-position-horizontal-relative:text;mso-position-vertical-relative:text;mso-width-relative:margin;mso-height-relative:margin" from="93.15pt,11.6pt" to="636.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" strokecolor="#4a7ebb" strokeweight="3pt"/>
        </w:pict>
      </w:r>
      <w:r w:rsidRPr="0078082E">
        <w:rPr>
          <w:rFonts w:ascii="Times New Roman" w:hAnsi="Times New Roman"/>
          <w:noProof/>
        </w:rPr>
        <w:pict>
          <v:line id="Прямая соединительная линия 689" o:spid="_x0000_s1040" style="position:absolute;left:0;text-align:left;z-index:251661312;visibility:visible;mso-position-horizontal-relative:text;mso-position-vertical-relative:text;mso-height-relative:margin" from="135.55pt,11.6pt" to="135.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" strokecolor="#4a7ebb" strokeweight="3pt"/>
        </w:pict>
      </w:r>
    </w:p>
    <w:p w:rsidR="00463CE7" w:rsidRPr="00463CE7" w:rsidRDefault="0078082E" w:rsidP="00463CE7">
      <w:pPr>
        <w:spacing w:line="240" w:lineRule="auto"/>
        <w:rPr>
          <w:rFonts w:ascii="Times New Roman" w:hAnsi="Times New Roman"/>
          <w:b/>
          <w:sz w:val="32"/>
          <w:szCs w:val="32"/>
        </w:rPr>
      </w:pPr>
      <w:r w:rsidRPr="0078082E">
        <w:rPr>
          <w:rFonts w:ascii="Times New Roman" w:hAnsi="Times New Roman"/>
          <w:noProof/>
        </w:rPr>
        <w:pict>
          <v:rect id="Прямоугольник 37909" o:spid="_x0000_s1043" style="position:absolute;margin-left:503pt;margin-top:15.6pt;width:198.25pt;height:199.9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" fillcolor="#6fc" strokecolor="#4f81bd" strokeweight="2pt">
            <v:textbox style="mso-next-textbox:#Прямоугольник 37909">
              <w:txbxContent>
                <w:p w:rsidR="003B1132" w:rsidRPr="00463CE7" w:rsidRDefault="003B1132" w:rsidP="00463CE7">
                  <w:pPr>
                    <w:spacing w:after="0" w:line="240" w:lineRule="auto"/>
                    <w:jc w:val="center"/>
                    <w:rPr>
                      <w:rFonts w:ascii="Times New Roman" w:hAnsi="Times New Roman"/>
                      <w:sz w:val="28"/>
                      <w:szCs w:val="28"/>
                    </w:rPr>
                  </w:pPr>
                  <w:r w:rsidRPr="00463CE7">
                    <w:rPr>
                      <w:rFonts w:ascii="Times New Roman" w:hAnsi="Times New Roman"/>
                      <w:b/>
                      <w:bCs/>
                      <w:sz w:val="28"/>
                      <w:szCs w:val="28"/>
                    </w:rPr>
                    <w:t>Экономическая</w:t>
                  </w:r>
                </w:p>
                <w:p w:rsidR="003B1132" w:rsidRPr="00463CE7" w:rsidRDefault="003B1132" w:rsidP="00463CE7">
                  <w:pPr>
                    <w:spacing w:after="0" w:line="240" w:lineRule="auto"/>
                    <w:jc w:val="center"/>
                    <w:rPr>
                      <w:rFonts w:ascii="Times New Roman" w:hAnsi="Times New Roman"/>
                      <w:sz w:val="28"/>
                      <w:szCs w:val="28"/>
                    </w:rPr>
                  </w:pPr>
                  <w:r w:rsidRPr="00463CE7">
                    <w:rPr>
                      <w:rFonts w:ascii="Times New Roman" w:hAnsi="Times New Roman"/>
                      <w:sz w:val="28"/>
                      <w:szCs w:val="28"/>
                    </w:rPr>
                    <w:t xml:space="preserve">классификация показывает деление расходов государства на текущие и капитальные, а также на выплату заработной платы, на материальные затраты, на приобретение товаров и услуг </w:t>
                  </w:r>
                </w:p>
                <w:p w:rsidR="003B1132" w:rsidRPr="00463CE7" w:rsidRDefault="003B1132" w:rsidP="00463CE7">
                  <w:pPr>
                    <w:spacing w:line="240" w:lineRule="auto"/>
                    <w:jc w:val="center"/>
                    <w:rPr>
                      <w:sz w:val="28"/>
                      <w:szCs w:val="28"/>
                    </w:rPr>
                  </w:pPr>
                </w:p>
              </w:txbxContent>
            </v:textbox>
          </v:rect>
        </w:pict>
      </w:r>
      <w:r w:rsidRPr="0078082E">
        <w:rPr>
          <w:rFonts w:ascii="Times New Roman" w:hAnsi="Times New Roman"/>
          <w:noProof/>
        </w:rPr>
        <w:pict>
          <v:rect id="Прямоугольник 694" o:spid="_x0000_s1037" style="position:absolute;margin-left:263.45pt;margin-top:13.9pt;width:202.4pt;height:196.6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" fillcolor="#6fc" strokecolor="#385d8a" strokeweight="2pt">
            <v:textbox style="mso-next-textbox:#Прямоугольник 694">
              <w:txbxContent>
                <w:p w:rsidR="003B1132" w:rsidRPr="00463CE7" w:rsidRDefault="003B1132" w:rsidP="00463CE7">
                  <w:pPr>
                    <w:pStyle w:val="a7"/>
                    <w:jc w:val="center"/>
                    <w:rPr>
                      <w:rFonts w:ascii="Times New Roman" w:hAnsi="Times New Roman"/>
                      <w:b/>
                      <w:bCs/>
                      <w:color w:val="000000"/>
                      <w:sz w:val="28"/>
                      <w:szCs w:val="28"/>
                    </w:rPr>
                  </w:pPr>
                  <w:r w:rsidRPr="00463CE7">
                    <w:rPr>
                      <w:rFonts w:ascii="Times New Roman" w:hAnsi="Times New Roman"/>
                      <w:b/>
                      <w:bCs/>
                      <w:color w:val="000000"/>
                      <w:sz w:val="28"/>
                      <w:szCs w:val="28"/>
                    </w:rPr>
                    <w:t xml:space="preserve">Ведомственная </w:t>
                  </w:r>
                </w:p>
                <w:p w:rsidR="003B1132" w:rsidRPr="00463CE7" w:rsidRDefault="003B1132" w:rsidP="00463CE7">
                  <w:pPr>
                    <w:pStyle w:val="a7"/>
                    <w:jc w:val="center"/>
                    <w:rPr>
                      <w:rFonts w:ascii="Times New Roman" w:hAnsi="Times New Roman"/>
                      <w:color w:val="000000"/>
                      <w:sz w:val="28"/>
                      <w:szCs w:val="28"/>
                    </w:rPr>
                  </w:pPr>
                  <w:r w:rsidRPr="00463CE7">
                    <w:rPr>
                      <w:rFonts w:ascii="Times New Roman" w:hAnsi="Times New Roman"/>
                      <w:color w:val="000000"/>
                      <w:sz w:val="28"/>
                      <w:szCs w:val="28"/>
                    </w:rPr>
                    <w:t>классификация расходов бюджета непосредственно связана со структурой управления, она отображает группировку юридических лиц, получающих бюджетные средства (главные распорядители средств бюджета)</w:t>
                  </w:r>
                </w:p>
                <w:p w:rsidR="003B1132" w:rsidRPr="00BE3F9F" w:rsidRDefault="003B1132" w:rsidP="00463CE7">
                  <w:pPr>
                    <w:pStyle w:val="a7"/>
                    <w:rPr>
                      <w:color w:val="000000"/>
                      <w:sz w:val="30"/>
                      <w:szCs w:val="30"/>
                    </w:rPr>
                  </w:pPr>
                </w:p>
                <w:p w:rsidR="003B1132" w:rsidRPr="00BE3F9F" w:rsidRDefault="003B1132" w:rsidP="00463CE7">
                  <w:pPr>
                    <w:pStyle w:val="a7"/>
                    <w:rPr>
                      <w:color w:val="000000"/>
                      <w:sz w:val="30"/>
                      <w:szCs w:val="30"/>
                    </w:rPr>
                  </w:pPr>
                </w:p>
                <w:p w:rsidR="003B1132" w:rsidRPr="00BE3F9F" w:rsidRDefault="003B1132" w:rsidP="00463CE7">
                  <w:pPr>
                    <w:pStyle w:val="a7"/>
                    <w:rPr>
                      <w:color w:val="000000"/>
                      <w:sz w:val="30"/>
                      <w:szCs w:val="30"/>
                    </w:rPr>
                  </w:pPr>
                </w:p>
              </w:txbxContent>
            </v:textbox>
          </v:rect>
        </w:pict>
      </w:r>
      <w:r w:rsidRPr="0078082E">
        <w:rPr>
          <w:rFonts w:ascii="Times New Roman" w:hAnsi="Times New Roman"/>
          <w:noProof/>
        </w:rPr>
        <w:pict>
          <v:rect id="Прямоугольник 693" o:spid="_x0000_s1036" style="position:absolute;margin-left:26.2pt;margin-top:13.9pt;width:197.25pt;height:196.65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" fillcolor="#6fc" strokecolor="#385d8a" strokeweight="2pt">
            <v:textbox style="mso-next-textbox:#Прямоугольник 693">
              <w:txbxContent>
                <w:p w:rsidR="003B1132" w:rsidRPr="00936703" w:rsidRDefault="003B1132" w:rsidP="00463CE7">
                  <w:pPr>
                    <w:spacing w:line="240" w:lineRule="auto"/>
                    <w:jc w:val="center"/>
                    <w:rPr>
                      <w:rFonts w:ascii="Times New Roman" w:hAnsi="Times New Roman"/>
                      <w:color w:val="000000"/>
                      <w:sz w:val="24"/>
                      <w:szCs w:val="24"/>
                    </w:rPr>
                  </w:pPr>
                  <w:r w:rsidRPr="00463CE7">
                    <w:rPr>
                      <w:rFonts w:ascii="Times New Roman" w:hAnsi="Times New Roman"/>
                      <w:b/>
                      <w:bCs/>
                      <w:color w:val="000000"/>
                      <w:sz w:val="28"/>
                      <w:szCs w:val="28"/>
                    </w:rPr>
                    <w:t>Функциональная</w:t>
                  </w:r>
                  <w:r w:rsidRPr="00463CE7">
                    <w:rPr>
                      <w:rFonts w:ascii="Times New Roman" w:hAnsi="Times New Roman"/>
                      <w:color w:val="000000"/>
                      <w:sz w:val="28"/>
                      <w:szCs w:val="28"/>
                    </w:rPr>
                    <w:t xml:space="preserve"> классификация отражает направление средств бюджета на выполнение основных функций государства (раздел→ подраздел→ целевые статьи→ виды расходов</w:t>
                  </w:r>
                  <w:r w:rsidRPr="00936703">
                    <w:rPr>
                      <w:rFonts w:ascii="Times New Roman" w:hAnsi="Times New Roman"/>
                      <w:color w:val="000000"/>
                      <w:sz w:val="24"/>
                      <w:szCs w:val="24"/>
                    </w:rPr>
                    <w:t>)</w:t>
                  </w:r>
                </w:p>
                <w:p w:rsidR="003B1132" w:rsidRPr="00936703" w:rsidRDefault="003B1132" w:rsidP="00463CE7">
                  <w:pPr>
                    <w:jc w:val="center"/>
                    <w:rPr>
                      <w:rFonts w:ascii="Times New Roman" w:hAnsi="Times New Roman"/>
                      <w:sz w:val="24"/>
                      <w:szCs w:val="24"/>
                    </w:rPr>
                  </w:pPr>
                </w:p>
              </w:txbxContent>
            </v:textbox>
          </v:rect>
        </w:pict>
      </w:r>
      <w:r w:rsidR="00463CE7" w:rsidRPr="00463CE7">
        <w:rPr>
          <w:rFonts w:ascii="Times New Roman" w:hAnsi="Times New Roman"/>
          <w:b/>
          <w:sz w:val="32"/>
          <w:szCs w:val="32"/>
        </w:rPr>
        <w:tab/>
      </w:r>
    </w:p>
    <w:p w:rsidR="00463CE7" w:rsidRPr="00463CE7" w:rsidRDefault="00463CE7" w:rsidP="00463CE7">
      <w:pPr>
        <w:spacing w:line="240" w:lineRule="auto"/>
        <w:rPr>
          <w:rFonts w:ascii="Times New Roman" w:hAnsi="Times New Roman"/>
          <w:b/>
          <w:sz w:val="32"/>
          <w:szCs w:val="32"/>
        </w:rPr>
      </w:pPr>
    </w:p>
    <w:p w:rsidR="00463CE7" w:rsidRPr="00463CE7" w:rsidRDefault="00463CE7" w:rsidP="00463CE7">
      <w:pPr>
        <w:spacing w:line="240" w:lineRule="auto"/>
        <w:rPr>
          <w:rFonts w:ascii="Times New Roman" w:hAnsi="Times New Roman"/>
          <w:b/>
          <w:sz w:val="32"/>
          <w:szCs w:val="32"/>
        </w:rPr>
      </w:pPr>
    </w:p>
    <w:p w:rsidR="00463CE7" w:rsidRPr="00463CE7" w:rsidRDefault="00463CE7" w:rsidP="00463CE7">
      <w:pPr>
        <w:spacing w:line="240" w:lineRule="auto"/>
        <w:rPr>
          <w:rFonts w:ascii="Times New Roman" w:hAnsi="Times New Roman"/>
          <w:b/>
          <w:sz w:val="32"/>
          <w:szCs w:val="32"/>
        </w:rPr>
      </w:pPr>
    </w:p>
    <w:p w:rsidR="00463CE7" w:rsidRPr="00463CE7" w:rsidRDefault="00463CE7" w:rsidP="00463CE7">
      <w:pPr>
        <w:spacing w:line="240" w:lineRule="auto"/>
        <w:rPr>
          <w:rFonts w:ascii="Times New Roman" w:hAnsi="Times New Roman"/>
          <w:b/>
          <w:sz w:val="32"/>
          <w:szCs w:val="32"/>
        </w:rPr>
      </w:pPr>
    </w:p>
    <w:p w:rsidR="00463CE7" w:rsidRPr="00463CE7" w:rsidRDefault="00463CE7" w:rsidP="00463CE7">
      <w:pPr>
        <w:tabs>
          <w:tab w:val="left" w:pos="6620"/>
          <w:tab w:val="left" w:pos="11133"/>
        </w:tabs>
        <w:rPr>
          <w:rFonts w:ascii="Times New Roman" w:hAnsi="Times New Roman"/>
          <w:sz w:val="33"/>
          <w:szCs w:val="33"/>
        </w:rPr>
      </w:pPr>
      <w:r w:rsidRPr="00463CE7">
        <w:rPr>
          <w:rFonts w:ascii="Times New Roman" w:hAnsi="Times New Roman"/>
          <w:sz w:val="33"/>
          <w:szCs w:val="33"/>
        </w:rPr>
        <w:tab/>
      </w:r>
      <w:r w:rsidRPr="00463CE7">
        <w:rPr>
          <w:rFonts w:ascii="Times New Roman" w:hAnsi="Times New Roman"/>
          <w:sz w:val="33"/>
          <w:szCs w:val="33"/>
        </w:rPr>
        <w:tab/>
      </w:r>
    </w:p>
    <w:p w:rsidR="00463CE7" w:rsidRPr="00463CE7" w:rsidRDefault="00463CE7" w:rsidP="00463CE7">
      <w:pPr>
        <w:rPr>
          <w:rFonts w:ascii="Times New Roman" w:hAnsi="Times New Roman"/>
          <w:sz w:val="33"/>
          <w:szCs w:val="33"/>
        </w:rPr>
      </w:pPr>
    </w:p>
    <w:p w:rsidR="00463CE7" w:rsidRPr="00463CE7" w:rsidRDefault="00463CE7" w:rsidP="00463CE7">
      <w:pPr>
        <w:spacing w:line="240" w:lineRule="auto"/>
        <w:rPr>
          <w:rFonts w:ascii="Times New Roman" w:hAnsi="Times New Roman"/>
          <w:b/>
          <w:sz w:val="24"/>
          <w:szCs w:val="24"/>
        </w:rPr>
      </w:pPr>
    </w:p>
    <w:p w:rsidR="00463CE7" w:rsidRPr="00077E16" w:rsidRDefault="00463CE7" w:rsidP="00463CE7">
      <w:pPr>
        <w:spacing w:line="240" w:lineRule="auto"/>
        <w:rPr>
          <w:rFonts w:ascii="Times New Roman" w:hAnsi="Times New Roman"/>
          <w:sz w:val="28"/>
          <w:szCs w:val="28"/>
        </w:rPr>
      </w:pPr>
      <w:r w:rsidRPr="00077E16">
        <w:rPr>
          <w:rFonts w:ascii="Times New Roman" w:hAnsi="Times New Roman"/>
          <w:b/>
          <w:sz w:val="28"/>
          <w:szCs w:val="28"/>
        </w:rPr>
        <w:t xml:space="preserve">Формирование расходов </w:t>
      </w:r>
      <w:r w:rsidRPr="00077E16">
        <w:rPr>
          <w:rFonts w:ascii="Times New Roman" w:hAnsi="Times New Roman"/>
          <w:sz w:val="28"/>
          <w:szCs w:val="28"/>
        </w:rPr>
        <w:t>осуществляется в соответствии с расходными обязательствами, исполнение которых осуществляется за счет средств соответствующих бюджетов.</w:t>
      </w:r>
    </w:p>
    <w:p w:rsidR="00463CE7" w:rsidRPr="00077E16" w:rsidRDefault="00463CE7" w:rsidP="00463CE7">
      <w:pPr>
        <w:spacing w:after="0" w:line="240" w:lineRule="auto"/>
        <w:ind w:firstLine="720"/>
        <w:jc w:val="both"/>
        <w:rPr>
          <w:rStyle w:val="a4"/>
          <w:rFonts w:ascii="Times New Roman" w:hAnsi="Times New Roman"/>
          <w:b w:val="0"/>
          <w:sz w:val="28"/>
          <w:szCs w:val="28"/>
        </w:rPr>
      </w:pPr>
      <w:r w:rsidRPr="00077E16">
        <w:rPr>
          <w:rStyle w:val="a4"/>
          <w:rFonts w:ascii="Times New Roman" w:hAnsi="Times New Roman"/>
          <w:b w:val="0"/>
          <w:sz w:val="28"/>
          <w:szCs w:val="28"/>
        </w:rPr>
        <w:t>Расходы бюджета Романовского муниципального района за 20</w:t>
      </w:r>
      <w:r w:rsidR="00827CE8">
        <w:rPr>
          <w:rStyle w:val="a4"/>
          <w:rFonts w:ascii="Times New Roman" w:hAnsi="Times New Roman"/>
          <w:b w:val="0"/>
          <w:sz w:val="28"/>
          <w:szCs w:val="28"/>
        </w:rPr>
        <w:t>20</w:t>
      </w:r>
      <w:r w:rsidRPr="00077E16">
        <w:rPr>
          <w:rStyle w:val="a4"/>
          <w:rFonts w:ascii="Times New Roman" w:hAnsi="Times New Roman"/>
          <w:b w:val="0"/>
          <w:sz w:val="28"/>
          <w:szCs w:val="28"/>
        </w:rPr>
        <w:t xml:space="preserve"> год составили </w:t>
      </w:r>
      <w:r w:rsidR="00827CE8">
        <w:rPr>
          <w:rStyle w:val="a4"/>
          <w:rFonts w:ascii="Times New Roman" w:hAnsi="Times New Roman"/>
          <w:b w:val="0"/>
          <w:sz w:val="28"/>
          <w:szCs w:val="28"/>
        </w:rPr>
        <w:t>272503,9</w:t>
      </w:r>
      <w:r w:rsidRPr="00077E16">
        <w:rPr>
          <w:rStyle w:val="a4"/>
          <w:rFonts w:ascii="Times New Roman" w:hAnsi="Times New Roman"/>
          <w:b w:val="0"/>
          <w:sz w:val="28"/>
          <w:szCs w:val="28"/>
        </w:rPr>
        <w:t xml:space="preserve"> тыс. рублей или </w:t>
      </w:r>
      <w:r w:rsidR="00827CE8">
        <w:rPr>
          <w:rStyle w:val="a4"/>
          <w:rFonts w:ascii="Times New Roman" w:hAnsi="Times New Roman"/>
          <w:b w:val="0"/>
          <w:sz w:val="28"/>
          <w:szCs w:val="28"/>
        </w:rPr>
        <w:t>90,6</w:t>
      </w:r>
      <w:r w:rsidRPr="00077E16">
        <w:rPr>
          <w:rStyle w:val="a4"/>
          <w:rFonts w:ascii="Times New Roman" w:hAnsi="Times New Roman"/>
          <w:b w:val="0"/>
          <w:sz w:val="28"/>
          <w:szCs w:val="28"/>
        </w:rPr>
        <w:t>% годового плана (</w:t>
      </w:r>
      <w:r w:rsidR="00827CE8">
        <w:rPr>
          <w:rStyle w:val="a4"/>
          <w:rFonts w:ascii="Times New Roman" w:hAnsi="Times New Roman"/>
          <w:b w:val="0"/>
          <w:sz w:val="28"/>
          <w:szCs w:val="28"/>
        </w:rPr>
        <w:t>300884,6</w:t>
      </w:r>
      <w:r w:rsidRPr="00077E16">
        <w:rPr>
          <w:rFonts w:ascii="Times New Roman" w:hAnsi="Times New Roman"/>
          <w:sz w:val="28"/>
          <w:szCs w:val="28"/>
        </w:rPr>
        <w:t xml:space="preserve">  </w:t>
      </w:r>
      <w:r w:rsidRPr="00077E16">
        <w:rPr>
          <w:rStyle w:val="a4"/>
          <w:rFonts w:ascii="Times New Roman" w:hAnsi="Times New Roman"/>
          <w:b w:val="0"/>
          <w:sz w:val="28"/>
          <w:szCs w:val="28"/>
        </w:rPr>
        <w:t xml:space="preserve">тыс. рублей). </w:t>
      </w:r>
    </w:p>
    <w:p w:rsidR="00463CE7" w:rsidRPr="00077E16" w:rsidRDefault="00463CE7" w:rsidP="00463CE7">
      <w:pPr>
        <w:pStyle w:val="a9"/>
        <w:spacing w:before="0" w:after="0"/>
        <w:ind w:firstLine="851"/>
        <w:jc w:val="both"/>
        <w:rPr>
          <w:sz w:val="28"/>
          <w:szCs w:val="28"/>
        </w:rPr>
      </w:pPr>
      <w:r w:rsidRPr="00077E16">
        <w:rPr>
          <w:sz w:val="28"/>
          <w:szCs w:val="28"/>
        </w:rPr>
        <w:t>Исполнение расходной части бюджета района за 20</w:t>
      </w:r>
      <w:r w:rsidR="00827CE8">
        <w:rPr>
          <w:sz w:val="28"/>
          <w:szCs w:val="28"/>
        </w:rPr>
        <w:t>20</w:t>
      </w:r>
      <w:r w:rsidRPr="00077E16">
        <w:rPr>
          <w:sz w:val="28"/>
          <w:szCs w:val="28"/>
        </w:rPr>
        <w:t xml:space="preserve"> год характеризуется следующими показателями:</w:t>
      </w:r>
    </w:p>
    <w:p w:rsidR="00463CE7" w:rsidRPr="00077E16" w:rsidRDefault="00463CE7" w:rsidP="00463CE7">
      <w:pPr>
        <w:pStyle w:val="a9"/>
        <w:spacing w:before="0" w:after="0"/>
        <w:ind w:firstLine="851"/>
        <w:jc w:val="center"/>
        <w:rPr>
          <w:sz w:val="36"/>
          <w:szCs w:val="36"/>
        </w:rPr>
      </w:pPr>
      <w:r w:rsidRPr="00077E16">
        <w:rPr>
          <w:b/>
          <w:sz w:val="36"/>
          <w:szCs w:val="36"/>
        </w:rPr>
        <w:t>Расходы бюджета Романовского муниципального района по разделам и подразделам</w:t>
      </w:r>
      <w:r w:rsidRPr="00077E16">
        <w:rPr>
          <w:sz w:val="36"/>
          <w:szCs w:val="36"/>
        </w:rPr>
        <w:t>.</w:t>
      </w:r>
    </w:p>
    <w:p w:rsidR="00463CE7" w:rsidRDefault="00463CE7" w:rsidP="00FA436F">
      <w:pPr>
        <w:tabs>
          <w:tab w:val="left" w:pos="4248"/>
          <w:tab w:val="right" w:pos="15398"/>
        </w:tabs>
        <w:spacing w:after="0" w:line="240" w:lineRule="auto"/>
        <w:ind w:right="934"/>
        <w:jc w:val="right"/>
      </w:pPr>
      <w:r w:rsidRPr="00463CE7">
        <w:rPr>
          <w:rFonts w:ascii="Times New Roman" w:hAnsi="Times New Roman"/>
          <w:b/>
          <w:sz w:val="24"/>
          <w:szCs w:val="24"/>
        </w:rPr>
        <w:tab/>
      </w:r>
      <w:r w:rsidR="00FA436F">
        <w:rPr>
          <w:rFonts w:ascii="Times New Roman" w:hAnsi="Times New Roman"/>
          <w:b/>
          <w:sz w:val="24"/>
          <w:szCs w:val="24"/>
        </w:rPr>
        <w:t xml:space="preserve">                                             </w:t>
      </w:r>
    </w:p>
    <w:tbl>
      <w:tblPr>
        <w:tblW w:w="16010" w:type="dxa"/>
        <w:jc w:val="center"/>
        <w:tblInd w:w="4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
        <w:gridCol w:w="3544"/>
        <w:gridCol w:w="1843"/>
        <w:gridCol w:w="1701"/>
        <w:gridCol w:w="1843"/>
        <w:gridCol w:w="6237"/>
      </w:tblGrid>
      <w:tr w:rsidR="00762D9D" w:rsidRPr="00886A70" w:rsidTr="00A35B34">
        <w:trPr>
          <w:jc w:val="center"/>
        </w:trPr>
        <w:tc>
          <w:tcPr>
            <w:tcW w:w="842" w:type="dxa"/>
            <w:shd w:val="clear" w:color="auto" w:fill="FFFFFF"/>
          </w:tcPr>
          <w:p w:rsidR="00762D9D" w:rsidRPr="00886A70" w:rsidRDefault="00762D9D" w:rsidP="006375A0">
            <w:pPr>
              <w:spacing w:line="240" w:lineRule="auto"/>
              <w:jc w:val="center"/>
              <w:rPr>
                <w:rFonts w:ascii="Times New Roman" w:hAnsi="Times New Roman"/>
                <w:b/>
                <w:sz w:val="24"/>
                <w:szCs w:val="24"/>
              </w:rPr>
            </w:pPr>
          </w:p>
        </w:tc>
        <w:tc>
          <w:tcPr>
            <w:tcW w:w="3544" w:type="dxa"/>
            <w:shd w:val="clear" w:color="auto" w:fill="FFFFFF"/>
          </w:tcPr>
          <w:p w:rsidR="00762D9D" w:rsidRPr="00886A70" w:rsidRDefault="00762D9D" w:rsidP="006375A0">
            <w:pPr>
              <w:spacing w:line="240" w:lineRule="auto"/>
              <w:jc w:val="center"/>
              <w:rPr>
                <w:rFonts w:ascii="Times New Roman" w:hAnsi="Times New Roman"/>
                <w:b/>
                <w:sz w:val="24"/>
                <w:szCs w:val="24"/>
              </w:rPr>
            </w:pPr>
            <w:r w:rsidRPr="00886A70">
              <w:rPr>
                <w:rFonts w:ascii="Times New Roman" w:hAnsi="Times New Roman"/>
                <w:b/>
                <w:sz w:val="24"/>
                <w:szCs w:val="24"/>
              </w:rPr>
              <w:t>Показатели</w:t>
            </w:r>
          </w:p>
        </w:tc>
        <w:tc>
          <w:tcPr>
            <w:tcW w:w="1843" w:type="dxa"/>
            <w:shd w:val="clear" w:color="auto" w:fill="FFFFFF"/>
          </w:tcPr>
          <w:p w:rsidR="00762D9D" w:rsidRDefault="00762D9D" w:rsidP="00FA436F">
            <w:pPr>
              <w:spacing w:after="0" w:line="240" w:lineRule="auto"/>
              <w:jc w:val="center"/>
              <w:rPr>
                <w:rFonts w:ascii="Times New Roman" w:hAnsi="Times New Roman"/>
                <w:b/>
                <w:sz w:val="24"/>
                <w:szCs w:val="24"/>
              </w:rPr>
            </w:pPr>
            <w:r w:rsidRPr="00886A70">
              <w:rPr>
                <w:rFonts w:ascii="Times New Roman" w:hAnsi="Times New Roman"/>
                <w:b/>
                <w:sz w:val="24"/>
                <w:szCs w:val="24"/>
              </w:rPr>
              <w:t>План                           20</w:t>
            </w:r>
            <w:r>
              <w:rPr>
                <w:rFonts w:ascii="Times New Roman" w:hAnsi="Times New Roman"/>
                <w:b/>
                <w:sz w:val="24"/>
                <w:szCs w:val="24"/>
              </w:rPr>
              <w:t>20</w:t>
            </w:r>
            <w:r w:rsidRPr="00886A70">
              <w:rPr>
                <w:rFonts w:ascii="Times New Roman" w:hAnsi="Times New Roman"/>
                <w:b/>
                <w:sz w:val="24"/>
                <w:szCs w:val="24"/>
              </w:rPr>
              <w:t xml:space="preserve"> года</w:t>
            </w:r>
          </w:p>
          <w:p w:rsidR="00762D9D" w:rsidRPr="00886A70" w:rsidRDefault="00762D9D" w:rsidP="00FA436F">
            <w:pPr>
              <w:spacing w:after="0" w:line="240" w:lineRule="auto"/>
              <w:jc w:val="center"/>
              <w:rPr>
                <w:rFonts w:ascii="Times New Roman" w:hAnsi="Times New Roman"/>
                <w:b/>
                <w:sz w:val="24"/>
                <w:szCs w:val="24"/>
              </w:rPr>
            </w:pPr>
            <w:r w:rsidRPr="00463CE7">
              <w:rPr>
                <w:rFonts w:ascii="Times New Roman" w:hAnsi="Times New Roman"/>
                <w:b/>
                <w:sz w:val="24"/>
                <w:szCs w:val="24"/>
              </w:rPr>
              <w:t xml:space="preserve"> тыс. руб.</w:t>
            </w:r>
            <w:r w:rsidRPr="00463CE7">
              <w:t xml:space="preserve">                                            </w:t>
            </w:r>
          </w:p>
        </w:tc>
        <w:tc>
          <w:tcPr>
            <w:tcW w:w="1701" w:type="dxa"/>
            <w:shd w:val="clear" w:color="auto" w:fill="FFFFFF"/>
          </w:tcPr>
          <w:p w:rsidR="00762D9D" w:rsidRDefault="00762D9D" w:rsidP="00FA436F">
            <w:pPr>
              <w:spacing w:after="0" w:line="240" w:lineRule="auto"/>
              <w:jc w:val="center"/>
              <w:rPr>
                <w:rFonts w:ascii="Times New Roman" w:hAnsi="Times New Roman"/>
                <w:b/>
                <w:sz w:val="24"/>
                <w:szCs w:val="24"/>
              </w:rPr>
            </w:pPr>
            <w:r w:rsidRPr="00886A70">
              <w:rPr>
                <w:rFonts w:ascii="Times New Roman" w:hAnsi="Times New Roman"/>
                <w:b/>
                <w:sz w:val="24"/>
                <w:szCs w:val="24"/>
              </w:rPr>
              <w:t>О</w:t>
            </w:r>
            <w:r>
              <w:rPr>
                <w:rFonts w:ascii="Times New Roman" w:hAnsi="Times New Roman"/>
                <w:b/>
                <w:sz w:val="24"/>
                <w:szCs w:val="24"/>
              </w:rPr>
              <w:t>тчет                         2020</w:t>
            </w:r>
            <w:r w:rsidRPr="00886A70">
              <w:rPr>
                <w:rFonts w:ascii="Times New Roman" w:hAnsi="Times New Roman"/>
                <w:b/>
                <w:sz w:val="24"/>
                <w:szCs w:val="24"/>
              </w:rPr>
              <w:t xml:space="preserve"> года (факт)</w:t>
            </w:r>
          </w:p>
          <w:p w:rsidR="00762D9D" w:rsidRPr="00886A70" w:rsidRDefault="00762D9D" w:rsidP="00FA436F">
            <w:pPr>
              <w:spacing w:after="0" w:line="240" w:lineRule="auto"/>
              <w:jc w:val="center"/>
              <w:rPr>
                <w:rFonts w:ascii="Times New Roman" w:hAnsi="Times New Roman"/>
                <w:b/>
                <w:sz w:val="24"/>
                <w:szCs w:val="24"/>
              </w:rPr>
            </w:pPr>
            <w:r>
              <w:rPr>
                <w:rFonts w:ascii="Times New Roman" w:hAnsi="Times New Roman"/>
                <w:b/>
                <w:sz w:val="24"/>
                <w:szCs w:val="24"/>
              </w:rPr>
              <w:t>тыс.руб.</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sidRPr="00886A70">
              <w:rPr>
                <w:rFonts w:ascii="Times New Roman" w:hAnsi="Times New Roman"/>
                <w:b/>
                <w:sz w:val="24"/>
                <w:szCs w:val="24"/>
              </w:rPr>
              <w:t>% исполнения плана</w:t>
            </w:r>
          </w:p>
        </w:tc>
        <w:tc>
          <w:tcPr>
            <w:tcW w:w="6237" w:type="dxa"/>
            <w:shd w:val="clear" w:color="auto" w:fill="FFFFFF"/>
          </w:tcPr>
          <w:p w:rsidR="00762D9D" w:rsidRPr="00886A70" w:rsidRDefault="00762D9D" w:rsidP="006375A0">
            <w:pPr>
              <w:spacing w:line="240" w:lineRule="auto"/>
              <w:jc w:val="center"/>
              <w:rPr>
                <w:rFonts w:ascii="Times New Roman" w:hAnsi="Times New Roman"/>
                <w:b/>
                <w:sz w:val="24"/>
                <w:szCs w:val="24"/>
              </w:rPr>
            </w:pPr>
            <w:r w:rsidRPr="00886A70">
              <w:rPr>
                <w:rFonts w:ascii="Times New Roman" w:hAnsi="Times New Roman"/>
                <w:b/>
                <w:sz w:val="24"/>
                <w:szCs w:val="24"/>
              </w:rPr>
              <w:t>Причины отклонения</w:t>
            </w: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b/>
                <w:sz w:val="24"/>
                <w:szCs w:val="24"/>
              </w:rPr>
            </w:pPr>
            <w:r>
              <w:rPr>
                <w:rFonts w:ascii="Times New Roman" w:hAnsi="Times New Roman"/>
                <w:b/>
                <w:sz w:val="24"/>
                <w:szCs w:val="24"/>
              </w:rPr>
              <w:t>0100</w:t>
            </w:r>
          </w:p>
        </w:tc>
        <w:tc>
          <w:tcPr>
            <w:tcW w:w="3544" w:type="dxa"/>
            <w:shd w:val="clear" w:color="auto" w:fill="FFFFFF"/>
          </w:tcPr>
          <w:p w:rsidR="00762D9D" w:rsidRPr="00886A70" w:rsidRDefault="00762D9D" w:rsidP="006375A0">
            <w:pPr>
              <w:spacing w:line="240" w:lineRule="auto"/>
              <w:rPr>
                <w:rFonts w:ascii="Times New Roman" w:hAnsi="Times New Roman"/>
                <w:b/>
                <w:sz w:val="24"/>
                <w:szCs w:val="24"/>
              </w:rPr>
            </w:pPr>
            <w:r w:rsidRPr="00886A70">
              <w:rPr>
                <w:rFonts w:ascii="Times New Roman" w:hAnsi="Times New Roman"/>
                <w:b/>
                <w:sz w:val="24"/>
                <w:szCs w:val="24"/>
              </w:rPr>
              <w:t>Общегосударственные вопросы в т. ч.:</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28153,0</w:t>
            </w:r>
          </w:p>
        </w:tc>
        <w:tc>
          <w:tcPr>
            <w:tcW w:w="1701"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27677,3</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97,1</w:t>
            </w:r>
          </w:p>
        </w:tc>
        <w:tc>
          <w:tcPr>
            <w:tcW w:w="6237" w:type="dxa"/>
            <w:shd w:val="clear" w:color="auto" w:fill="FFFFFF"/>
          </w:tcPr>
          <w:p w:rsidR="00762D9D" w:rsidRPr="00886A70" w:rsidRDefault="00762D9D" w:rsidP="006375A0">
            <w:pPr>
              <w:spacing w:line="240" w:lineRule="auto"/>
              <w:jc w:val="center"/>
              <w:rPr>
                <w:rFonts w:ascii="Times New Roman" w:hAnsi="Times New Roman"/>
                <w:b/>
                <w:sz w:val="24"/>
                <w:szCs w:val="24"/>
              </w:rPr>
            </w:pPr>
            <w:r w:rsidRPr="00886A70">
              <w:rPr>
                <w:rStyle w:val="a4"/>
                <w:rFonts w:ascii="Times New Roman" w:hAnsi="Times New Roman"/>
                <w:b w:val="0"/>
                <w:sz w:val="24"/>
                <w:szCs w:val="24"/>
              </w:rPr>
              <w:t>Оплата работ "по факту" на основании актов выполненных работ</w:t>
            </w: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sz w:val="24"/>
                <w:szCs w:val="24"/>
              </w:rPr>
            </w:pPr>
            <w:r>
              <w:rPr>
                <w:rFonts w:ascii="Times New Roman" w:hAnsi="Times New Roman"/>
                <w:sz w:val="24"/>
                <w:szCs w:val="24"/>
              </w:rPr>
              <w:t>0102</w:t>
            </w:r>
          </w:p>
        </w:tc>
        <w:tc>
          <w:tcPr>
            <w:tcW w:w="3544" w:type="dxa"/>
            <w:shd w:val="clear" w:color="auto" w:fill="FFFFFF"/>
          </w:tcPr>
          <w:p w:rsidR="00762D9D" w:rsidRPr="00886A70" w:rsidRDefault="00762D9D" w:rsidP="006375A0">
            <w:pPr>
              <w:spacing w:line="240" w:lineRule="auto"/>
              <w:rPr>
                <w:rFonts w:ascii="Times New Roman" w:hAnsi="Times New Roman"/>
                <w:sz w:val="24"/>
                <w:szCs w:val="24"/>
              </w:rPr>
            </w:pPr>
            <w:r w:rsidRPr="00886A70">
              <w:rPr>
                <w:rFonts w:ascii="Times New Roman" w:hAnsi="Times New Roman"/>
                <w:sz w:val="24"/>
                <w:szCs w:val="24"/>
              </w:rPr>
              <w:t>функционирование высшего должностного лица субъекта РФ и муниципального образования</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1008,5</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1008,5</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100,0</w:t>
            </w:r>
          </w:p>
        </w:tc>
        <w:tc>
          <w:tcPr>
            <w:tcW w:w="6237" w:type="dxa"/>
            <w:shd w:val="clear" w:color="auto" w:fill="FFFFFF"/>
          </w:tcPr>
          <w:p w:rsidR="00762D9D" w:rsidRPr="005B0D83" w:rsidRDefault="00762D9D" w:rsidP="006375A0">
            <w:pPr>
              <w:spacing w:line="240" w:lineRule="auto"/>
              <w:jc w:val="center"/>
              <w:rPr>
                <w:rFonts w:ascii="Times New Roman" w:hAnsi="Times New Roman"/>
                <w:sz w:val="24"/>
                <w:szCs w:val="24"/>
              </w:rPr>
            </w:pPr>
            <w:r>
              <w:rPr>
                <w:rFonts w:ascii="Times New Roman" w:hAnsi="Times New Roman"/>
                <w:sz w:val="24"/>
                <w:szCs w:val="24"/>
              </w:rPr>
              <w:t>Исполнено в полном объеме</w:t>
            </w: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sz w:val="24"/>
                <w:szCs w:val="24"/>
              </w:rPr>
            </w:pPr>
            <w:r>
              <w:rPr>
                <w:rFonts w:ascii="Times New Roman" w:hAnsi="Times New Roman"/>
                <w:sz w:val="24"/>
                <w:szCs w:val="24"/>
              </w:rPr>
              <w:t>0103</w:t>
            </w:r>
          </w:p>
        </w:tc>
        <w:tc>
          <w:tcPr>
            <w:tcW w:w="3544" w:type="dxa"/>
            <w:shd w:val="clear" w:color="auto" w:fill="FFFFFF"/>
          </w:tcPr>
          <w:p w:rsidR="00762D9D" w:rsidRPr="00886A70" w:rsidRDefault="00762D9D" w:rsidP="006375A0">
            <w:pPr>
              <w:spacing w:line="240" w:lineRule="auto"/>
              <w:rPr>
                <w:rFonts w:ascii="Times New Roman" w:hAnsi="Times New Roman"/>
                <w:sz w:val="24"/>
                <w:szCs w:val="24"/>
              </w:rPr>
            </w:pPr>
            <w:r w:rsidRPr="00886A70">
              <w:rPr>
                <w:rFonts w:ascii="Times New Roman" w:hAnsi="Times New Roman"/>
                <w:sz w:val="24"/>
                <w:szCs w:val="24"/>
              </w:rPr>
              <w:t>Функционирование законодательных (представительных) органов государственной власти и местного самоуправления</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1320,7</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1285,5</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97,3</w:t>
            </w:r>
          </w:p>
        </w:tc>
        <w:tc>
          <w:tcPr>
            <w:tcW w:w="6237" w:type="dxa"/>
            <w:shd w:val="clear" w:color="auto" w:fill="FFFFFF"/>
          </w:tcPr>
          <w:p w:rsidR="00762D9D" w:rsidRPr="00886A70" w:rsidRDefault="00762D9D" w:rsidP="006375A0">
            <w:pPr>
              <w:spacing w:line="240" w:lineRule="auto"/>
              <w:jc w:val="center"/>
              <w:rPr>
                <w:rFonts w:ascii="Times New Roman" w:hAnsi="Times New Roman"/>
                <w:sz w:val="24"/>
                <w:szCs w:val="24"/>
              </w:rPr>
            </w:pPr>
            <w:r w:rsidRPr="00886A70">
              <w:rPr>
                <w:rStyle w:val="a4"/>
                <w:rFonts w:ascii="Times New Roman" w:hAnsi="Times New Roman"/>
                <w:b w:val="0"/>
                <w:sz w:val="24"/>
                <w:szCs w:val="24"/>
              </w:rPr>
              <w:t>Наличие текущей задолженности за услуги по содержанию имущества и прочих работ, услуг.</w:t>
            </w:r>
          </w:p>
        </w:tc>
      </w:tr>
      <w:tr w:rsidR="00762D9D" w:rsidRPr="00886A70" w:rsidTr="00A35B34">
        <w:trPr>
          <w:jc w:val="center"/>
        </w:trPr>
        <w:tc>
          <w:tcPr>
            <w:tcW w:w="842" w:type="dxa"/>
            <w:tcBorders>
              <w:bottom w:val="single" w:sz="4" w:space="0" w:color="auto"/>
            </w:tcBorders>
            <w:shd w:val="clear" w:color="auto" w:fill="FFFFFF"/>
          </w:tcPr>
          <w:p w:rsidR="00762D9D" w:rsidRPr="00886A70" w:rsidRDefault="00A35B34" w:rsidP="006375A0">
            <w:pPr>
              <w:spacing w:line="240" w:lineRule="auto"/>
              <w:rPr>
                <w:rFonts w:ascii="Times New Roman" w:hAnsi="Times New Roman"/>
                <w:sz w:val="24"/>
                <w:szCs w:val="24"/>
              </w:rPr>
            </w:pPr>
            <w:r>
              <w:rPr>
                <w:rFonts w:ascii="Times New Roman" w:hAnsi="Times New Roman"/>
                <w:sz w:val="24"/>
                <w:szCs w:val="24"/>
              </w:rPr>
              <w:t>0104</w:t>
            </w:r>
          </w:p>
        </w:tc>
        <w:tc>
          <w:tcPr>
            <w:tcW w:w="3544" w:type="dxa"/>
            <w:tcBorders>
              <w:bottom w:val="single" w:sz="4" w:space="0" w:color="auto"/>
            </w:tcBorders>
            <w:shd w:val="clear" w:color="auto" w:fill="FFFFFF"/>
          </w:tcPr>
          <w:p w:rsidR="00762D9D" w:rsidRPr="00886A70" w:rsidRDefault="00762D9D" w:rsidP="006375A0">
            <w:pPr>
              <w:spacing w:line="240" w:lineRule="auto"/>
              <w:rPr>
                <w:rFonts w:ascii="Times New Roman" w:hAnsi="Times New Roman"/>
                <w:sz w:val="24"/>
                <w:szCs w:val="24"/>
              </w:rPr>
            </w:pPr>
            <w:r w:rsidRPr="00886A70">
              <w:rPr>
                <w:rFonts w:ascii="Times New Roman" w:hAnsi="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tcBorders>
              <w:bottom w:val="single" w:sz="4" w:space="0" w:color="auto"/>
            </w:tcBorders>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14243,0</w:t>
            </w:r>
          </w:p>
        </w:tc>
        <w:tc>
          <w:tcPr>
            <w:tcW w:w="1701" w:type="dxa"/>
            <w:tcBorders>
              <w:bottom w:val="single" w:sz="4" w:space="0" w:color="auto"/>
            </w:tcBorders>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13895,9</w:t>
            </w:r>
          </w:p>
        </w:tc>
        <w:tc>
          <w:tcPr>
            <w:tcW w:w="1843" w:type="dxa"/>
            <w:tcBorders>
              <w:bottom w:val="single" w:sz="4" w:space="0" w:color="auto"/>
            </w:tcBorders>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97,6</w:t>
            </w:r>
          </w:p>
        </w:tc>
        <w:tc>
          <w:tcPr>
            <w:tcW w:w="6237" w:type="dxa"/>
            <w:tcBorders>
              <w:bottom w:val="single" w:sz="4" w:space="0" w:color="auto"/>
            </w:tcBorders>
            <w:shd w:val="clear" w:color="auto" w:fill="FFFFFF"/>
          </w:tcPr>
          <w:p w:rsidR="00762D9D" w:rsidRPr="00886A70" w:rsidRDefault="00762D9D" w:rsidP="006375A0">
            <w:pPr>
              <w:spacing w:line="240" w:lineRule="auto"/>
              <w:jc w:val="center"/>
              <w:rPr>
                <w:rFonts w:ascii="Times New Roman" w:hAnsi="Times New Roman"/>
                <w:b/>
                <w:sz w:val="24"/>
                <w:szCs w:val="24"/>
              </w:rPr>
            </w:pPr>
            <w:r w:rsidRPr="00886A70">
              <w:rPr>
                <w:rStyle w:val="a4"/>
                <w:rFonts w:ascii="Times New Roman" w:hAnsi="Times New Roman"/>
                <w:b w:val="0"/>
                <w:sz w:val="24"/>
                <w:szCs w:val="24"/>
              </w:rPr>
              <w:t>Оплата работ "по факту" на основании актов выполненных работ</w:t>
            </w:r>
          </w:p>
        </w:tc>
      </w:tr>
      <w:tr w:rsidR="00762D9D" w:rsidRPr="00886A70" w:rsidTr="00A35B34">
        <w:trPr>
          <w:trHeight w:val="473"/>
          <w:jc w:val="center"/>
        </w:trPr>
        <w:tc>
          <w:tcPr>
            <w:tcW w:w="842" w:type="dxa"/>
            <w:shd w:val="clear" w:color="auto" w:fill="FFFFFF"/>
          </w:tcPr>
          <w:p w:rsidR="00762D9D" w:rsidRPr="00886A70" w:rsidRDefault="00A35B34" w:rsidP="006375A0">
            <w:pPr>
              <w:spacing w:line="240" w:lineRule="auto"/>
              <w:rPr>
                <w:rFonts w:ascii="Times New Roman" w:hAnsi="Times New Roman"/>
                <w:sz w:val="24"/>
                <w:szCs w:val="24"/>
              </w:rPr>
            </w:pPr>
            <w:r>
              <w:rPr>
                <w:rFonts w:ascii="Times New Roman" w:hAnsi="Times New Roman"/>
                <w:sz w:val="24"/>
                <w:szCs w:val="24"/>
              </w:rPr>
              <w:t>0105</w:t>
            </w:r>
          </w:p>
        </w:tc>
        <w:tc>
          <w:tcPr>
            <w:tcW w:w="3544" w:type="dxa"/>
            <w:shd w:val="clear" w:color="auto" w:fill="FFFFFF"/>
          </w:tcPr>
          <w:p w:rsidR="00762D9D" w:rsidRPr="00886A70" w:rsidRDefault="00762D9D" w:rsidP="006375A0">
            <w:pPr>
              <w:spacing w:line="240" w:lineRule="auto"/>
              <w:rPr>
                <w:rFonts w:ascii="Times New Roman" w:hAnsi="Times New Roman"/>
                <w:sz w:val="24"/>
                <w:szCs w:val="24"/>
              </w:rPr>
            </w:pPr>
            <w:r w:rsidRPr="00886A70">
              <w:rPr>
                <w:rFonts w:ascii="Times New Roman" w:hAnsi="Times New Roman"/>
                <w:sz w:val="24"/>
                <w:szCs w:val="24"/>
              </w:rPr>
              <w:t>Судебная система</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3,3</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3,3</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100,0</w:t>
            </w:r>
          </w:p>
        </w:tc>
        <w:tc>
          <w:tcPr>
            <w:tcW w:w="6237"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Исполнено в полном объеме</w:t>
            </w: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sz w:val="24"/>
                <w:szCs w:val="24"/>
              </w:rPr>
            </w:pPr>
            <w:r>
              <w:rPr>
                <w:rFonts w:ascii="Times New Roman" w:hAnsi="Times New Roman"/>
                <w:sz w:val="24"/>
                <w:szCs w:val="24"/>
              </w:rPr>
              <w:t>0106</w:t>
            </w:r>
          </w:p>
        </w:tc>
        <w:tc>
          <w:tcPr>
            <w:tcW w:w="3544" w:type="dxa"/>
            <w:shd w:val="clear" w:color="auto" w:fill="FFFFFF"/>
          </w:tcPr>
          <w:p w:rsidR="00762D9D" w:rsidRPr="00886A70" w:rsidRDefault="00762D9D" w:rsidP="006375A0">
            <w:pPr>
              <w:spacing w:line="240" w:lineRule="auto"/>
              <w:rPr>
                <w:rFonts w:ascii="Times New Roman" w:hAnsi="Times New Roman"/>
                <w:sz w:val="24"/>
                <w:szCs w:val="24"/>
              </w:rPr>
            </w:pPr>
            <w:r w:rsidRPr="00886A70">
              <w:rPr>
                <w:rFonts w:ascii="Times New Roman" w:hAnsi="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4972,9</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4967,9</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99,9</w:t>
            </w:r>
          </w:p>
        </w:tc>
        <w:tc>
          <w:tcPr>
            <w:tcW w:w="6237" w:type="dxa"/>
            <w:shd w:val="clear" w:color="auto" w:fill="FFFFFF"/>
          </w:tcPr>
          <w:p w:rsidR="00762D9D" w:rsidRPr="00886A70" w:rsidRDefault="00762D9D" w:rsidP="006375A0">
            <w:pPr>
              <w:spacing w:line="240" w:lineRule="auto"/>
              <w:jc w:val="center"/>
              <w:rPr>
                <w:rFonts w:ascii="Times New Roman" w:hAnsi="Times New Roman"/>
                <w:b/>
                <w:sz w:val="24"/>
                <w:szCs w:val="24"/>
              </w:rPr>
            </w:pPr>
            <w:r w:rsidRPr="00886A70">
              <w:rPr>
                <w:rStyle w:val="a4"/>
                <w:rFonts w:ascii="Times New Roman" w:hAnsi="Times New Roman"/>
                <w:b w:val="0"/>
                <w:sz w:val="24"/>
                <w:szCs w:val="24"/>
              </w:rPr>
              <w:t>Наличие текущей задолженности за услуги по содержанию имущества и прочих работ, услуг.</w:t>
            </w: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sz w:val="24"/>
                <w:szCs w:val="24"/>
              </w:rPr>
            </w:pPr>
            <w:r>
              <w:rPr>
                <w:rFonts w:ascii="Times New Roman" w:hAnsi="Times New Roman"/>
                <w:sz w:val="24"/>
                <w:szCs w:val="24"/>
              </w:rPr>
              <w:t>0113</w:t>
            </w:r>
          </w:p>
        </w:tc>
        <w:tc>
          <w:tcPr>
            <w:tcW w:w="3544" w:type="dxa"/>
            <w:shd w:val="clear" w:color="auto" w:fill="FFFFFF"/>
          </w:tcPr>
          <w:p w:rsidR="00762D9D" w:rsidRPr="00886A70" w:rsidRDefault="00762D9D" w:rsidP="006375A0">
            <w:pPr>
              <w:spacing w:line="240" w:lineRule="auto"/>
              <w:rPr>
                <w:rFonts w:ascii="Times New Roman" w:hAnsi="Times New Roman"/>
                <w:sz w:val="24"/>
                <w:szCs w:val="24"/>
              </w:rPr>
            </w:pPr>
            <w:r w:rsidRPr="00886A70">
              <w:rPr>
                <w:rFonts w:ascii="Times New Roman" w:hAnsi="Times New Roman"/>
                <w:sz w:val="24"/>
                <w:szCs w:val="24"/>
              </w:rPr>
              <w:t>Другие общегосударственные вопросы</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6964,6</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6516,2</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93,6</w:t>
            </w:r>
          </w:p>
        </w:tc>
        <w:tc>
          <w:tcPr>
            <w:tcW w:w="6237" w:type="dxa"/>
            <w:shd w:val="clear" w:color="auto" w:fill="FFFFFF"/>
          </w:tcPr>
          <w:p w:rsidR="00762D9D" w:rsidRPr="00886A70" w:rsidRDefault="00762D9D" w:rsidP="006375A0">
            <w:pPr>
              <w:autoSpaceDE w:val="0"/>
              <w:autoSpaceDN w:val="0"/>
              <w:adjustRightInd w:val="0"/>
              <w:spacing w:after="0" w:line="240" w:lineRule="auto"/>
              <w:jc w:val="both"/>
              <w:rPr>
                <w:rFonts w:ascii="Times New Roman" w:eastAsia="Times New Roman" w:hAnsi="Times New Roman"/>
                <w:sz w:val="24"/>
                <w:szCs w:val="24"/>
                <w:lang w:eastAsia="ru-RU"/>
              </w:rPr>
            </w:pPr>
            <w:r w:rsidRPr="00886A70">
              <w:rPr>
                <w:rFonts w:ascii="Times New Roman" w:eastAsia="Times New Roman" w:hAnsi="Times New Roman"/>
                <w:color w:val="000000"/>
                <w:sz w:val="24"/>
                <w:szCs w:val="24"/>
                <w:lang w:eastAsia="ru-RU"/>
              </w:rPr>
              <w:t>отклонение кассового исполнения от плановых назначений связано с невыполнением доходной базы, низким поступлением по неналоговым доходам.</w:t>
            </w:r>
          </w:p>
          <w:p w:rsidR="00762D9D" w:rsidRPr="00886A70" w:rsidRDefault="00762D9D" w:rsidP="006375A0">
            <w:pPr>
              <w:spacing w:line="240" w:lineRule="auto"/>
              <w:jc w:val="center"/>
              <w:rPr>
                <w:rFonts w:ascii="Times New Roman" w:hAnsi="Times New Roman"/>
                <w:sz w:val="24"/>
                <w:szCs w:val="24"/>
              </w:rPr>
            </w:pPr>
          </w:p>
        </w:tc>
      </w:tr>
      <w:tr w:rsidR="00762D9D" w:rsidRPr="00886A70" w:rsidTr="00A35B34">
        <w:trPr>
          <w:jc w:val="center"/>
        </w:trPr>
        <w:tc>
          <w:tcPr>
            <w:tcW w:w="842" w:type="dxa"/>
            <w:shd w:val="clear" w:color="auto" w:fill="FFFFFF"/>
          </w:tcPr>
          <w:p w:rsidR="00762D9D" w:rsidRPr="00886A70" w:rsidRDefault="00A35B34" w:rsidP="00A35B34">
            <w:pPr>
              <w:spacing w:line="240" w:lineRule="auto"/>
              <w:rPr>
                <w:rFonts w:ascii="Times New Roman" w:hAnsi="Times New Roman"/>
                <w:b/>
                <w:sz w:val="24"/>
                <w:szCs w:val="24"/>
              </w:rPr>
            </w:pPr>
            <w:r>
              <w:rPr>
                <w:rFonts w:ascii="Times New Roman" w:hAnsi="Times New Roman"/>
                <w:b/>
                <w:sz w:val="24"/>
                <w:szCs w:val="24"/>
              </w:rPr>
              <w:t>0300</w:t>
            </w:r>
          </w:p>
        </w:tc>
        <w:tc>
          <w:tcPr>
            <w:tcW w:w="3544" w:type="dxa"/>
            <w:shd w:val="clear" w:color="auto" w:fill="FFFFFF"/>
          </w:tcPr>
          <w:p w:rsidR="00762D9D" w:rsidRPr="00886A70" w:rsidRDefault="00762D9D" w:rsidP="006375A0">
            <w:pPr>
              <w:spacing w:line="240" w:lineRule="auto"/>
              <w:rPr>
                <w:rFonts w:ascii="Times New Roman" w:hAnsi="Times New Roman"/>
                <w:b/>
                <w:sz w:val="24"/>
                <w:szCs w:val="24"/>
              </w:rPr>
            </w:pPr>
            <w:r w:rsidRPr="00886A70">
              <w:rPr>
                <w:rFonts w:ascii="Times New Roman" w:hAnsi="Times New Roman"/>
                <w:b/>
                <w:sz w:val="24"/>
                <w:szCs w:val="24"/>
              </w:rPr>
              <w:t>Национальная безопасность и правоохранительная деятельность в т.ч.:</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1662,3</w:t>
            </w:r>
          </w:p>
        </w:tc>
        <w:tc>
          <w:tcPr>
            <w:tcW w:w="1701"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1589,0</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95,6</w:t>
            </w:r>
          </w:p>
        </w:tc>
        <w:tc>
          <w:tcPr>
            <w:tcW w:w="6237" w:type="dxa"/>
            <w:shd w:val="clear" w:color="auto" w:fill="FFFFFF"/>
          </w:tcPr>
          <w:p w:rsidR="00762D9D" w:rsidRPr="00886A70" w:rsidRDefault="00762D9D" w:rsidP="006375A0">
            <w:pPr>
              <w:spacing w:line="240" w:lineRule="auto"/>
              <w:jc w:val="center"/>
              <w:rPr>
                <w:rFonts w:ascii="Times New Roman" w:hAnsi="Times New Roman"/>
                <w:b/>
                <w:sz w:val="24"/>
                <w:szCs w:val="24"/>
              </w:rPr>
            </w:pPr>
            <w:r w:rsidRPr="00886A70">
              <w:rPr>
                <w:rStyle w:val="a4"/>
                <w:rFonts w:ascii="Times New Roman" w:hAnsi="Times New Roman"/>
                <w:b w:val="0"/>
                <w:sz w:val="24"/>
                <w:szCs w:val="24"/>
              </w:rPr>
              <w:t>Оплата работ "по факту" на основании актов выполненных работ</w:t>
            </w: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sz w:val="24"/>
                <w:szCs w:val="24"/>
              </w:rPr>
            </w:pPr>
            <w:r>
              <w:rPr>
                <w:rFonts w:ascii="Times New Roman" w:hAnsi="Times New Roman"/>
                <w:sz w:val="24"/>
                <w:szCs w:val="24"/>
              </w:rPr>
              <w:t>0309</w:t>
            </w:r>
          </w:p>
        </w:tc>
        <w:tc>
          <w:tcPr>
            <w:tcW w:w="3544" w:type="dxa"/>
            <w:shd w:val="clear" w:color="auto" w:fill="FFFFFF"/>
          </w:tcPr>
          <w:p w:rsidR="00762D9D" w:rsidRPr="00886A70" w:rsidRDefault="00762D9D" w:rsidP="006375A0">
            <w:pPr>
              <w:spacing w:line="240" w:lineRule="auto"/>
              <w:rPr>
                <w:rFonts w:ascii="Times New Roman" w:hAnsi="Times New Roman"/>
                <w:sz w:val="24"/>
                <w:szCs w:val="24"/>
              </w:rPr>
            </w:pPr>
            <w:r w:rsidRPr="00886A70">
              <w:rPr>
                <w:rFonts w:ascii="Times New Roman" w:hAnsi="Times New Roman"/>
                <w:sz w:val="24"/>
                <w:szCs w:val="24"/>
              </w:rPr>
              <w:t>- Защита населения и территории от последствий чрезвычайных ситуаций природного и техногенного характера, гражданская оборона</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1662,3</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1589,0</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95,6</w:t>
            </w:r>
          </w:p>
        </w:tc>
        <w:tc>
          <w:tcPr>
            <w:tcW w:w="6237" w:type="dxa"/>
            <w:shd w:val="clear" w:color="auto" w:fill="FFFFFF"/>
          </w:tcPr>
          <w:p w:rsidR="00762D9D" w:rsidRPr="00886A70" w:rsidRDefault="00762D9D" w:rsidP="006375A0">
            <w:pPr>
              <w:spacing w:line="240" w:lineRule="auto"/>
              <w:jc w:val="center"/>
              <w:rPr>
                <w:rFonts w:ascii="Times New Roman" w:hAnsi="Times New Roman"/>
                <w:b/>
                <w:sz w:val="24"/>
                <w:szCs w:val="24"/>
              </w:rPr>
            </w:pPr>
            <w:r w:rsidRPr="00886A70">
              <w:rPr>
                <w:rStyle w:val="a4"/>
                <w:rFonts w:ascii="Times New Roman" w:hAnsi="Times New Roman"/>
                <w:b w:val="0"/>
                <w:sz w:val="24"/>
                <w:szCs w:val="24"/>
              </w:rPr>
              <w:t>Оплата работ "по факту" на основании актов выполненных работ</w:t>
            </w: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b/>
                <w:sz w:val="24"/>
                <w:szCs w:val="24"/>
              </w:rPr>
            </w:pPr>
            <w:r>
              <w:rPr>
                <w:rFonts w:ascii="Times New Roman" w:hAnsi="Times New Roman"/>
                <w:b/>
                <w:sz w:val="24"/>
                <w:szCs w:val="24"/>
              </w:rPr>
              <w:t>0400</w:t>
            </w:r>
          </w:p>
        </w:tc>
        <w:tc>
          <w:tcPr>
            <w:tcW w:w="3544" w:type="dxa"/>
            <w:shd w:val="clear" w:color="auto" w:fill="FFFFFF"/>
          </w:tcPr>
          <w:p w:rsidR="00762D9D" w:rsidRPr="00886A70" w:rsidRDefault="00762D9D" w:rsidP="006375A0">
            <w:pPr>
              <w:spacing w:line="240" w:lineRule="auto"/>
              <w:rPr>
                <w:rFonts w:ascii="Times New Roman" w:hAnsi="Times New Roman"/>
                <w:b/>
                <w:sz w:val="24"/>
                <w:szCs w:val="24"/>
              </w:rPr>
            </w:pPr>
            <w:r w:rsidRPr="00886A70">
              <w:rPr>
                <w:rFonts w:ascii="Times New Roman" w:hAnsi="Times New Roman"/>
                <w:b/>
                <w:sz w:val="24"/>
                <w:szCs w:val="24"/>
              </w:rPr>
              <w:t>Национальная экономика в т. ч.:</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28840,1</w:t>
            </w:r>
          </w:p>
        </w:tc>
        <w:tc>
          <w:tcPr>
            <w:tcW w:w="1701"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19742,3</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68,5</w:t>
            </w:r>
          </w:p>
        </w:tc>
        <w:tc>
          <w:tcPr>
            <w:tcW w:w="6237" w:type="dxa"/>
            <w:shd w:val="clear" w:color="auto" w:fill="FFFFFF"/>
            <w:vAlign w:val="center"/>
          </w:tcPr>
          <w:p w:rsidR="00762D9D" w:rsidRPr="00886A70" w:rsidRDefault="00762D9D" w:rsidP="006375A0">
            <w:pPr>
              <w:widowControl w:val="0"/>
              <w:spacing w:after="0" w:line="240" w:lineRule="auto"/>
              <w:jc w:val="both"/>
              <w:rPr>
                <w:rStyle w:val="a4"/>
                <w:rFonts w:ascii="Times New Roman" w:hAnsi="Times New Roman"/>
                <w:b w:val="0"/>
                <w:sz w:val="24"/>
                <w:szCs w:val="24"/>
              </w:rPr>
            </w:pPr>
          </w:p>
        </w:tc>
      </w:tr>
      <w:tr w:rsidR="00762D9D" w:rsidRPr="00886A70" w:rsidTr="00A35B34">
        <w:trPr>
          <w:jc w:val="center"/>
        </w:trPr>
        <w:tc>
          <w:tcPr>
            <w:tcW w:w="842" w:type="dxa"/>
            <w:shd w:val="clear" w:color="auto" w:fill="FFFFFF"/>
          </w:tcPr>
          <w:p w:rsidR="00762D9D" w:rsidRPr="00886A70" w:rsidRDefault="00A35B34" w:rsidP="006375A0">
            <w:pPr>
              <w:rPr>
                <w:rFonts w:ascii="Times New Roman" w:hAnsi="Times New Roman"/>
                <w:sz w:val="24"/>
                <w:szCs w:val="24"/>
              </w:rPr>
            </w:pPr>
            <w:r>
              <w:rPr>
                <w:rFonts w:ascii="Times New Roman" w:hAnsi="Times New Roman"/>
                <w:sz w:val="24"/>
                <w:szCs w:val="24"/>
              </w:rPr>
              <w:t>0405</w:t>
            </w:r>
          </w:p>
        </w:tc>
        <w:tc>
          <w:tcPr>
            <w:tcW w:w="3544" w:type="dxa"/>
            <w:shd w:val="clear" w:color="auto" w:fill="FFFFFF"/>
            <w:vAlign w:val="bottom"/>
          </w:tcPr>
          <w:p w:rsidR="00762D9D" w:rsidRPr="00886A70" w:rsidRDefault="00762D9D" w:rsidP="006375A0">
            <w:pPr>
              <w:rPr>
                <w:rFonts w:ascii="Times New Roman" w:hAnsi="Times New Roman"/>
                <w:bCs/>
                <w:sz w:val="24"/>
                <w:szCs w:val="24"/>
              </w:rPr>
            </w:pPr>
            <w:r w:rsidRPr="00886A70">
              <w:rPr>
                <w:rFonts w:ascii="Times New Roman" w:hAnsi="Times New Roman"/>
                <w:sz w:val="24"/>
                <w:szCs w:val="24"/>
              </w:rPr>
              <w:t>- Сельское хозяйство и рыболовство</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47,5</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0,0</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0,0</w:t>
            </w:r>
          </w:p>
        </w:tc>
        <w:tc>
          <w:tcPr>
            <w:tcW w:w="6237" w:type="dxa"/>
            <w:shd w:val="clear" w:color="auto" w:fill="FFFFFF"/>
            <w:vAlign w:val="center"/>
          </w:tcPr>
          <w:p w:rsidR="00762D9D" w:rsidRPr="00886A70" w:rsidRDefault="00762D9D" w:rsidP="006375A0">
            <w:pPr>
              <w:widowControl w:val="0"/>
              <w:spacing w:after="0" w:line="240" w:lineRule="auto"/>
              <w:rPr>
                <w:rStyle w:val="a4"/>
                <w:rFonts w:ascii="Times New Roman" w:hAnsi="Times New Roman"/>
                <w:b w:val="0"/>
                <w:sz w:val="24"/>
                <w:szCs w:val="24"/>
              </w:rPr>
            </w:pPr>
            <w:r w:rsidRPr="00886A70">
              <w:rPr>
                <w:rFonts w:ascii="Times New Roman" w:eastAsia="Times New Roman" w:hAnsi="Times New Roman"/>
                <w:color w:val="000000"/>
                <w:sz w:val="24"/>
                <w:szCs w:val="24"/>
                <w:lang w:eastAsia="ru-RU"/>
              </w:rPr>
              <w:t>исполнение не осуществлялось, по причине незаключения договоров    или    муниципальных    контрактов.   Аукционы   признаны несостоявшимися, так  как не подавались заявки</w:t>
            </w: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sz w:val="24"/>
                <w:szCs w:val="24"/>
              </w:rPr>
            </w:pPr>
            <w:r>
              <w:rPr>
                <w:rFonts w:ascii="Times New Roman" w:hAnsi="Times New Roman"/>
                <w:sz w:val="24"/>
                <w:szCs w:val="24"/>
              </w:rPr>
              <w:t>0409</w:t>
            </w:r>
          </w:p>
        </w:tc>
        <w:tc>
          <w:tcPr>
            <w:tcW w:w="3544" w:type="dxa"/>
            <w:shd w:val="clear" w:color="auto" w:fill="FFFFFF"/>
          </w:tcPr>
          <w:p w:rsidR="00762D9D" w:rsidRPr="00886A70" w:rsidRDefault="00762D9D" w:rsidP="006375A0">
            <w:pPr>
              <w:spacing w:line="240" w:lineRule="auto"/>
              <w:rPr>
                <w:rFonts w:ascii="Times New Roman" w:hAnsi="Times New Roman"/>
                <w:sz w:val="24"/>
                <w:szCs w:val="24"/>
              </w:rPr>
            </w:pPr>
            <w:r w:rsidRPr="00886A70">
              <w:rPr>
                <w:rFonts w:ascii="Times New Roman" w:hAnsi="Times New Roman"/>
                <w:sz w:val="24"/>
                <w:szCs w:val="24"/>
              </w:rPr>
              <w:t>-Дорожное хозяйство (дорожные фонды)</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28587,4</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19589,0</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68,5</w:t>
            </w:r>
          </w:p>
        </w:tc>
        <w:tc>
          <w:tcPr>
            <w:tcW w:w="6237" w:type="dxa"/>
            <w:shd w:val="clear" w:color="auto" w:fill="FFFFFF"/>
          </w:tcPr>
          <w:p w:rsidR="00762D9D" w:rsidRPr="00886A70" w:rsidRDefault="00762D9D" w:rsidP="006375A0">
            <w:pPr>
              <w:spacing w:line="240" w:lineRule="auto"/>
              <w:jc w:val="center"/>
              <w:rPr>
                <w:rFonts w:ascii="Times New Roman" w:hAnsi="Times New Roman"/>
                <w:sz w:val="24"/>
                <w:szCs w:val="24"/>
              </w:rPr>
            </w:pPr>
            <w:r w:rsidRPr="00886A70">
              <w:rPr>
                <w:rFonts w:ascii="Times New Roman" w:eastAsia="Times New Roman" w:hAnsi="Times New Roman"/>
                <w:color w:val="000000"/>
                <w:sz w:val="24"/>
                <w:szCs w:val="24"/>
                <w:lang w:eastAsia="ru-RU"/>
              </w:rPr>
              <w:t>оплата произведена согласно объему выполненных работ</w:t>
            </w: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sz w:val="24"/>
                <w:szCs w:val="24"/>
              </w:rPr>
            </w:pPr>
            <w:r>
              <w:rPr>
                <w:rFonts w:ascii="Times New Roman" w:hAnsi="Times New Roman"/>
                <w:sz w:val="24"/>
                <w:szCs w:val="24"/>
              </w:rPr>
              <w:t>0412</w:t>
            </w:r>
          </w:p>
        </w:tc>
        <w:tc>
          <w:tcPr>
            <w:tcW w:w="3544" w:type="dxa"/>
            <w:shd w:val="clear" w:color="auto" w:fill="FFFFFF"/>
          </w:tcPr>
          <w:p w:rsidR="00762D9D" w:rsidRPr="00886A70" w:rsidRDefault="00762D9D" w:rsidP="006375A0">
            <w:pPr>
              <w:spacing w:line="240" w:lineRule="auto"/>
              <w:rPr>
                <w:rFonts w:ascii="Times New Roman" w:hAnsi="Times New Roman"/>
                <w:sz w:val="24"/>
                <w:szCs w:val="24"/>
              </w:rPr>
            </w:pPr>
            <w:r w:rsidRPr="00886A70">
              <w:rPr>
                <w:rFonts w:ascii="Times New Roman" w:hAnsi="Times New Roman"/>
                <w:sz w:val="24"/>
                <w:szCs w:val="24"/>
              </w:rPr>
              <w:t>-Другие вопросы в области национальной экономики</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205,2</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153,3</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74,7</w:t>
            </w:r>
          </w:p>
        </w:tc>
        <w:tc>
          <w:tcPr>
            <w:tcW w:w="6237" w:type="dxa"/>
            <w:shd w:val="clear" w:color="auto" w:fill="FFFFFF"/>
          </w:tcPr>
          <w:p w:rsidR="00762D9D" w:rsidRPr="00886A70" w:rsidRDefault="00762D9D" w:rsidP="006375A0">
            <w:pPr>
              <w:spacing w:line="240" w:lineRule="auto"/>
              <w:jc w:val="center"/>
              <w:rPr>
                <w:rFonts w:ascii="Times New Roman" w:hAnsi="Times New Roman"/>
                <w:sz w:val="24"/>
                <w:szCs w:val="24"/>
              </w:rPr>
            </w:pPr>
            <w:r w:rsidRPr="00886A70">
              <w:rPr>
                <w:rFonts w:ascii="Times New Roman" w:eastAsia="Times New Roman" w:hAnsi="Times New Roman"/>
                <w:color w:val="000000"/>
                <w:sz w:val="24"/>
                <w:szCs w:val="24"/>
                <w:lang w:eastAsia="ru-RU"/>
              </w:rPr>
              <w:t>оплата произведена согласно объему выполненных работ</w:t>
            </w: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b/>
                <w:sz w:val="24"/>
                <w:szCs w:val="24"/>
              </w:rPr>
            </w:pPr>
            <w:r>
              <w:rPr>
                <w:rFonts w:ascii="Times New Roman" w:hAnsi="Times New Roman"/>
                <w:b/>
                <w:sz w:val="24"/>
                <w:szCs w:val="24"/>
              </w:rPr>
              <w:t>0500</w:t>
            </w:r>
          </w:p>
        </w:tc>
        <w:tc>
          <w:tcPr>
            <w:tcW w:w="3544" w:type="dxa"/>
            <w:shd w:val="clear" w:color="auto" w:fill="FFFFFF"/>
          </w:tcPr>
          <w:p w:rsidR="00762D9D" w:rsidRPr="00886A70" w:rsidRDefault="00762D9D" w:rsidP="006375A0">
            <w:pPr>
              <w:spacing w:line="240" w:lineRule="auto"/>
              <w:rPr>
                <w:rFonts w:ascii="Times New Roman" w:hAnsi="Times New Roman"/>
                <w:b/>
                <w:sz w:val="24"/>
                <w:szCs w:val="24"/>
              </w:rPr>
            </w:pPr>
            <w:r w:rsidRPr="00886A70">
              <w:rPr>
                <w:rFonts w:ascii="Times New Roman" w:hAnsi="Times New Roman"/>
                <w:b/>
                <w:sz w:val="24"/>
                <w:szCs w:val="24"/>
              </w:rPr>
              <w:t>Жилищно-коммунальное хозяйство в т ч.:</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51,0</w:t>
            </w:r>
          </w:p>
        </w:tc>
        <w:tc>
          <w:tcPr>
            <w:tcW w:w="1701"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46,1</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90,4</w:t>
            </w:r>
          </w:p>
        </w:tc>
        <w:tc>
          <w:tcPr>
            <w:tcW w:w="6237" w:type="dxa"/>
            <w:shd w:val="clear" w:color="auto" w:fill="FFFFFF"/>
            <w:vAlign w:val="center"/>
          </w:tcPr>
          <w:p w:rsidR="00762D9D" w:rsidRPr="00886A70" w:rsidRDefault="00762D9D" w:rsidP="006375A0">
            <w:pPr>
              <w:widowControl w:val="0"/>
              <w:spacing w:after="0" w:line="240" w:lineRule="auto"/>
              <w:jc w:val="both"/>
              <w:rPr>
                <w:rStyle w:val="a4"/>
                <w:rFonts w:ascii="Times New Roman" w:hAnsi="Times New Roman"/>
                <w:b w:val="0"/>
                <w:sz w:val="24"/>
                <w:szCs w:val="24"/>
              </w:rPr>
            </w:pPr>
            <w:r w:rsidRPr="00886A70">
              <w:rPr>
                <w:rFonts w:ascii="Times New Roman" w:eastAsia="Times New Roman" w:hAnsi="Times New Roman"/>
                <w:color w:val="000000"/>
                <w:sz w:val="24"/>
                <w:szCs w:val="24"/>
                <w:lang w:eastAsia="ru-RU"/>
              </w:rPr>
              <w:t>оплата произведена согласно объему выполненных работ</w:t>
            </w: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sz w:val="24"/>
                <w:szCs w:val="24"/>
              </w:rPr>
            </w:pPr>
            <w:r>
              <w:rPr>
                <w:rFonts w:ascii="Times New Roman" w:hAnsi="Times New Roman"/>
                <w:sz w:val="24"/>
                <w:szCs w:val="24"/>
              </w:rPr>
              <w:t>0501</w:t>
            </w:r>
          </w:p>
        </w:tc>
        <w:tc>
          <w:tcPr>
            <w:tcW w:w="3544" w:type="dxa"/>
            <w:shd w:val="clear" w:color="auto" w:fill="FFFFFF"/>
          </w:tcPr>
          <w:p w:rsidR="00762D9D" w:rsidRPr="00886A70" w:rsidRDefault="00762D9D" w:rsidP="006375A0">
            <w:pPr>
              <w:spacing w:line="240" w:lineRule="auto"/>
              <w:rPr>
                <w:rFonts w:ascii="Times New Roman" w:hAnsi="Times New Roman"/>
                <w:sz w:val="24"/>
                <w:szCs w:val="24"/>
              </w:rPr>
            </w:pPr>
            <w:r w:rsidRPr="00886A70">
              <w:rPr>
                <w:rFonts w:ascii="Times New Roman" w:hAnsi="Times New Roman"/>
                <w:sz w:val="24"/>
                <w:szCs w:val="24"/>
              </w:rPr>
              <w:t>- Жилищное хозяйство</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51,0</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46,1</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90,4</w:t>
            </w:r>
          </w:p>
        </w:tc>
        <w:tc>
          <w:tcPr>
            <w:tcW w:w="6237" w:type="dxa"/>
            <w:shd w:val="clear" w:color="auto" w:fill="FFFFFF"/>
          </w:tcPr>
          <w:p w:rsidR="00762D9D" w:rsidRPr="00886A70" w:rsidRDefault="00762D9D" w:rsidP="006375A0">
            <w:pPr>
              <w:spacing w:line="240" w:lineRule="auto"/>
              <w:jc w:val="center"/>
              <w:rPr>
                <w:rFonts w:ascii="Times New Roman" w:hAnsi="Times New Roman"/>
                <w:sz w:val="24"/>
                <w:szCs w:val="24"/>
              </w:rPr>
            </w:pP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b/>
                <w:sz w:val="24"/>
                <w:szCs w:val="24"/>
              </w:rPr>
            </w:pPr>
            <w:r>
              <w:rPr>
                <w:rFonts w:ascii="Times New Roman" w:hAnsi="Times New Roman"/>
                <w:b/>
                <w:sz w:val="24"/>
                <w:szCs w:val="24"/>
              </w:rPr>
              <w:t>0700</w:t>
            </w:r>
          </w:p>
        </w:tc>
        <w:tc>
          <w:tcPr>
            <w:tcW w:w="3544" w:type="dxa"/>
            <w:shd w:val="clear" w:color="auto" w:fill="FFFFFF"/>
          </w:tcPr>
          <w:p w:rsidR="00762D9D" w:rsidRPr="00886A70" w:rsidRDefault="00762D9D" w:rsidP="006375A0">
            <w:pPr>
              <w:spacing w:line="240" w:lineRule="auto"/>
              <w:rPr>
                <w:rFonts w:ascii="Times New Roman" w:hAnsi="Times New Roman"/>
                <w:b/>
                <w:sz w:val="24"/>
                <w:szCs w:val="24"/>
              </w:rPr>
            </w:pPr>
            <w:r w:rsidRPr="00886A70">
              <w:rPr>
                <w:rFonts w:ascii="Times New Roman" w:hAnsi="Times New Roman"/>
                <w:b/>
                <w:sz w:val="24"/>
                <w:szCs w:val="24"/>
              </w:rPr>
              <w:t>Образование в т. ч.:</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195632,5</w:t>
            </w:r>
          </w:p>
        </w:tc>
        <w:tc>
          <w:tcPr>
            <w:tcW w:w="1701"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179295,9</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91,6</w:t>
            </w:r>
          </w:p>
        </w:tc>
        <w:tc>
          <w:tcPr>
            <w:tcW w:w="6237" w:type="dxa"/>
            <w:shd w:val="clear" w:color="auto" w:fill="FFFFFF"/>
          </w:tcPr>
          <w:p w:rsidR="00762D9D" w:rsidRPr="00886A70" w:rsidRDefault="00762D9D" w:rsidP="006375A0">
            <w:pPr>
              <w:spacing w:line="240" w:lineRule="auto"/>
              <w:jc w:val="center"/>
              <w:rPr>
                <w:rFonts w:ascii="Times New Roman" w:hAnsi="Times New Roman"/>
                <w:b/>
                <w:sz w:val="24"/>
                <w:szCs w:val="24"/>
              </w:rPr>
            </w:pPr>
            <w:r w:rsidRPr="00886A70">
              <w:rPr>
                <w:rStyle w:val="a4"/>
                <w:rFonts w:ascii="Times New Roman" w:hAnsi="Times New Roman"/>
                <w:b w:val="0"/>
                <w:sz w:val="24"/>
                <w:szCs w:val="24"/>
              </w:rPr>
              <w:t xml:space="preserve">Наличие текущей задолженности за услуги по содержанию имущества и прочих работ, услуг. </w:t>
            </w: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sz w:val="24"/>
                <w:szCs w:val="24"/>
              </w:rPr>
            </w:pPr>
            <w:r>
              <w:rPr>
                <w:rFonts w:ascii="Times New Roman" w:hAnsi="Times New Roman"/>
                <w:sz w:val="24"/>
                <w:szCs w:val="24"/>
              </w:rPr>
              <w:t>0701</w:t>
            </w:r>
          </w:p>
        </w:tc>
        <w:tc>
          <w:tcPr>
            <w:tcW w:w="3544" w:type="dxa"/>
            <w:shd w:val="clear" w:color="auto" w:fill="FFFFFF"/>
          </w:tcPr>
          <w:p w:rsidR="00762D9D" w:rsidRPr="00886A70" w:rsidRDefault="00762D9D" w:rsidP="006375A0">
            <w:pPr>
              <w:spacing w:line="240" w:lineRule="auto"/>
              <w:rPr>
                <w:rFonts w:ascii="Times New Roman" w:hAnsi="Times New Roman"/>
                <w:sz w:val="24"/>
                <w:szCs w:val="24"/>
              </w:rPr>
            </w:pPr>
            <w:r w:rsidRPr="00886A70">
              <w:rPr>
                <w:rFonts w:ascii="Times New Roman" w:hAnsi="Times New Roman"/>
                <w:sz w:val="24"/>
                <w:szCs w:val="24"/>
              </w:rPr>
              <w:t>Дошкольное образование</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33095,9</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31186,2</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94,2</w:t>
            </w:r>
          </w:p>
        </w:tc>
        <w:tc>
          <w:tcPr>
            <w:tcW w:w="6237" w:type="dxa"/>
            <w:shd w:val="clear" w:color="auto" w:fill="FFFFFF"/>
          </w:tcPr>
          <w:p w:rsidR="00762D9D" w:rsidRPr="00CC4E03" w:rsidRDefault="00762D9D" w:rsidP="006375A0">
            <w:pPr>
              <w:autoSpaceDE w:val="0"/>
              <w:autoSpaceDN w:val="0"/>
              <w:adjustRightInd w:val="0"/>
              <w:spacing w:line="240" w:lineRule="auto"/>
              <w:jc w:val="both"/>
              <w:rPr>
                <w:rFonts w:ascii="Times New Roman" w:hAnsi="Times New Roman"/>
              </w:rPr>
            </w:pP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sz w:val="24"/>
                <w:szCs w:val="24"/>
              </w:rPr>
            </w:pPr>
            <w:r>
              <w:rPr>
                <w:rFonts w:ascii="Times New Roman" w:hAnsi="Times New Roman"/>
                <w:sz w:val="24"/>
                <w:szCs w:val="24"/>
              </w:rPr>
              <w:t>0702</w:t>
            </w:r>
          </w:p>
        </w:tc>
        <w:tc>
          <w:tcPr>
            <w:tcW w:w="3544" w:type="dxa"/>
            <w:shd w:val="clear" w:color="auto" w:fill="FFFFFF"/>
          </w:tcPr>
          <w:p w:rsidR="00762D9D" w:rsidRPr="00886A70" w:rsidRDefault="00762D9D" w:rsidP="006375A0">
            <w:pPr>
              <w:spacing w:line="240" w:lineRule="auto"/>
              <w:rPr>
                <w:rFonts w:ascii="Times New Roman" w:hAnsi="Times New Roman"/>
                <w:sz w:val="24"/>
                <w:szCs w:val="24"/>
              </w:rPr>
            </w:pPr>
            <w:r w:rsidRPr="00886A70">
              <w:rPr>
                <w:rFonts w:ascii="Times New Roman" w:hAnsi="Times New Roman"/>
                <w:sz w:val="24"/>
                <w:szCs w:val="24"/>
              </w:rPr>
              <w:t>Общее образование</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140354,9</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127357,5</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90,7</w:t>
            </w:r>
          </w:p>
        </w:tc>
        <w:tc>
          <w:tcPr>
            <w:tcW w:w="6237" w:type="dxa"/>
            <w:shd w:val="clear" w:color="auto" w:fill="FFFFFF"/>
          </w:tcPr>
          <w:p w:rsidR="00762D9D" w:rsidRPr="00CC4E03" w:rsidRDefault="00762D9D" w:rsidP="006375A0">
            <w:pPr>
              <w:autoSpaceDE w:val="0"/>
              <w:autoSpaceDN w:val="0"/>
              <w:adjustRightInd w:val="0"/>
              <w:spacing w:line="240" w:lineRule="auto"/>
              <w:ind w:firstLine="860"/>
              <w:jc w:val="both"/>
              <w:rPr>
                <w:rFonts w:ascii="Times New Roman" w:hAnsi="Times New Roman"/>
              </w:rPr>
            </w:pPr>
          </w:p>
        </w:tc>
      </w:tr>
      <w:tr w:rsidR="00762D9D" w:rsidRPr="00886A70" w:rsidTr="00A35B34">
        <w:trPr>
          <w:trHeight w:val="842"/>
          <w:jc w:val="center"/>
        </w:trPr>
        <w:tc>
          <w:tcPr>
            <w:tcW w:w="842" w:type="dxa"/>
            <w:shd w:val="clear" w:color="auto" w:fill="FFFFFF"/>
          </w:tcPr>
          <w:p w:rsidR="00762D9D" w:rsidRPr="00886A70" w:rsidRDefault="00A35B34" w:rsidP="006375A0">
            <w:pPr>
              <w:spacing w:line="240" w:lineRule="auto"/>
              <w:rPr>
                <w:rFonts w:ascii="Times New Roman" w:hAnsi="Times New Roman"/>
                <w:sz w:val="24"/>
                <w:szCs w:val="24"/>
              </w:rPr>
            </w:pPr>
            <w:r>
              <w:rPr>
                <w:rFonts w:ascii="Times New Roman" w:hAnsi="Times New Roman"/>
                <w:sz w:val="24"/>
                <w:szCs w:val="24"/>
              </w:rPr>
              <w:t>0703</w:t>
            </w:r>
          </w:p>
        </w:tc>
        <w:tc>
          <w:tcPr>
            <w:tcW w:w="3544" w:type="dxa"/>
            <w:shd w:val="clear" w:color="auto" w:fill="FFFFFF"/>
          </w:tcPr>
          <w:p w:rsidR="00762D9D" w:rsidRPr="00886A70" w:rsidRDefault="00762D9D" w:rsidP="006375A0">
            <w:pPr>
              <w:spacing w:line="240" w:lineRule="auto"/>
              <w:rPr>
                <w:rFonts w:ascii="Times New Roman" w:hAnsi="Times New Roman"/>
                <w:sz w:val="24"/>
                <w:szCs w:val="24"/>
              </w:rPr>
            </w:pPr>
            <w:r w:rsidRPr="00886A70">
              <w:rPr>
                <w:rFonts w:ascii="Times New Roman" w:hAnsi="Times New Roman"/>
                <w:sz w:val="24"/>
                <w:szCs w:val="24"/>
              </w:rPr>
              <w:t>Дополнительное образование детей</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12760,7</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11733,7</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92,0</w:t>
            </w:r>
          </w:p>
        </w:tc>
        <w:tc>
          <w:tcPr>
            <w:tcW w:w="6237" w:type="dxa"/>
            <w:shd w:val="clear" w:color="auto" w:fill="FFFFFF"/>
          </w:tcPr>
          <w:p w:rsidR="00762D9D" w:rsidRPr="00CC4E03" w:rsidRDefault="00762D9D" w:rsidP="006375A0">
            <w:pPr>
              <w:autoSpaceDE w:val="0"/>
              <w:autoSpaceDN w:val="0"/>
              <w:adjustRightInd w:val="0"/>
              <w:spacing w:line="240" w:lineRule="auto"/>
              <w:ind w:firstLine="860"/>
              <w:jc w:val="both"/>
              <w:rPr>
                <w:rFonts w:ascii="Times New Roman" w:hAnsi="Times New Roman"/>
              </w:rPr>
            </w:pPr>
          </w:p>
        </w:tc>
      </w:tr>
      <w:tr w:rsidR="00762D9D" w:rsidRPr="00886A70" w:rsidTr="00A35B34">
        <w:trPr>
          <w:jc w:val="center"/>
        </w:trPr>
        <w:tc>
          <w:tcPr>
            <w:tcW w:w="842" w:type="dxa"/>
            <w:shd w:val="clear" w:color="auto" w:fill="FFFFFF"/>
          </w:tcPr>
          <w:p w:rsidR="00762D9D" w:rsidRPr="00886A70" w:rsidRDefault="00A35B34" w:rsidP="006375A0">
            <w:pPr>
              <w:rPr>
                <w:rFonts w:ascii="Times New Roman" w:hAnsi="Times New Roman"/>
                <w:color w:val="000000"/>
                <w:sz w:val="24"/>
                <w:szCs w:val="24"/>
              </w:rPr>
            </w:pPr>
            <w:r>
              <w:rPr>
                <w:rFonts w:ascii="Times New Roman" w:hAnsi="Times New Roman"/>
                <w:color w:val="000000"/>
                <w:sz w:val="24"/>
                <w:szCs w:val="24"/>
              </w:rPr>
              <w:t>0705</w:t>
            </w:r>
          </w:p>
        </w:tc>
        <w:tc>
          <w:tcPr>
            <w:tcW w:w="3544" w:type="dxa"/>
            <w:shd w:val="clear" w:color="auto" w:fill="FFFFFF"/>
            <w:vAlign w:val="bottom"/>
          </w:tcPr>
          <w:p w:rsidR="00762D9D" w:rsidRPr="00886A70" w:rsidRDefault="00762D9D" w:rsidP="006375A0">
            <w:pPr>
              <w:rPr>
                <w:rFonts w:ascii="Times New Roman" w:hAnsi="Times New Roman"/>
                <w:b/>
                <w:bCs/>
                <w:color w:val="000000"/>
                <w:sz w:val="24"/>
                <w:szCs w:val="24"/>
              </w:rPr>
            </w:pPr>
            <w:r w:rsidRPr="00886A70">
              <w:rPr>
                <w:rFonts w:ascii="Times New Roman" w:hAnsi="Times New Roman"/>
                <w:color w:val="000000"/>
                <w:sz w:val="24"/>
                <w:szCs w:val="24"/>
              </w:rPr>
              <w:t>Профессиональная подготовка, переподготовка и повышение квалификации</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157,1</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148,21</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94,3</w:t>
            </w:r>
          </w:p>
        </w:tc>
        <w:tc>
          <w:tcPr>
            <w:tcW w:w="6237" w:type="dxa"/>
            <w:shd w:val="clear" w:color="auto" w:fill="FFFFFF"/>
          </w:tcPr>
          <w:p w:rsidR="00762D9D" w:rsidRPr="00CC4E03" w:rsidRDefault="00762D9D" w:rsidP="006375A0">
            <w:pPr>
              <w:autoSpaceDE w:val="0"/>
              <w:autoSpaceDN w:val="0"/>
              <w:adjustRightInd w:val="0"/>
              <w:spacing w:line="240" w:lineRule="auto"/>
              <w:ind w:firstLine="860"/>
              <w:jc w:val="both"/>
              <w:rPr>
                <w:rFonts w:ascii="Times New Roman" w:hAnsi="Times New Roman"/>
              </w:rPr>
            </w:pP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sz w:val="24"/>
                <w:szCs w:val="24"/>
              </w:rPr>
            </w:pPr>
            <w:r>
              <w:rPr>
                <w:rFonts w:ascii="Times New Roman" w:hAnsi="Times New Roman"/>
                <w:sz w:val="24"/>
                <w:szCs w:val="24"/>
              </w:rPr>
              <w:t>0709</w:t>
            </w:r>
          </w:p>
        </w:tc>
        <w:tc>
          <w:tcPr>
            <w:tcW w:w="3544" w:type="dxa"/>
            <w:shd w:val="clear" w:color="auto" w:fill="FFFFFF"/>
          </w:tcPr>
          <w:p w:rsidR="00762D9D" w:rsidRPr="00886A70" w:rsidRDefault="00762D9D" w:rsidP="006375A0">
            <w:pPr>
              <w:spacing w:line="240" w:lineRule="auto"/>
              <w:rPr>
                <w:rFonts w:ascii="Times New Roman" w:hAnsi="Times New Roman"/>
                <w:sz w:val="24"/>
                <w:szCs w:val="24"/>
              </w:rPr>
            </w:pPr>
            <w:r w:rsidRPr="00886A70">
              <w:rPr>
                <w:rFonts w:ascii="Times New Roman" w:hAnsi="Times New Roman"/>
                <w:sz w:val="24"/>
                <w:szCs w:val="24"/>
              </w:rPr>
              <w:t>Другие вопросы в области образования</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9263,9</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8870,3</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95,8</w:t>
            </w:r>
          </w:p>
        </w:tc>
        <w:tc>
          <w:tcPr>
            <w:tcW w:w="6237" w:type="dxa"/>
            <w:shd w:val="clear" w:color="auto" w:fill="FFFFFF"/>
          </w:tcPr>
          <w:p w:rsidR="00762D9D" w:rsidRPr="00CC4E03" w:rsidRDefault="00762D9D" w:rsidP="006375A0">
            <w:pPr>
              <w:autoSpaceDE w:val="0"/>
              <w:autoSpaceDN w:val="0"/>
              <w:adjustRightInd w:val="0"/>
              <w:spacing w:line="240" w:lineRule="auto"/>
              <w:jc w:val="both"/>
              <w:rPr>
                <w:rFonts w:ascii="Times New Roman" w:hAnsi="Times New Roman"/>
              </w:rPr>
            </w:pP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b/>
                <w:sz w:val="24"/>
                <w:szCs w:val="24"/>
              </w:rPr>
            </w:pPr>
            <w:r>
              <w:rPr>
                <w:rFonts w:ascii="Times New Roman" w:hAnsi="Times New Roman"/>
                <w:b/>
                <w:sz w:val="24"/>
                <w:szCs w:val="24"/>
              </w:rPr>
              <w:t>0800</w:t>
            </w:r>
          </w:p>
        </w:tc>
        <w:tc>
          <w:tcPr>
            <w:tcW w:w="3544" w:type="dxa"/>
            <w:shd w:val="clear" w:color="auto" w:fill="FFFFFF"/>
          </w:tcPr>
          <w:p w:rsidR="00762D9D" w:rsidRPr="00886A70" w:rsidRDefault="00762D9D" w:rsidP="006375A0">
            <w:pPr>
              <w:spacing w:line="240" w:lineRule="auto"/>
              <w:rPr>
                <w:rFonts w:ascii="Times New Roman" w:hAnsi="Times New Roman"/>
                <w:b/>
                <w:sz w:val="24"/>
                <w:szCs w:val="24"/>
              </w:rPr>
            </w:pPr>
            <w:r w:rsidRPr="00886A70">
              <w:rPr>
                <w:rFonts w:ascii="Times New Roman" w:hAnsi="Times New Roman"/>
                <w:b/>
                <w:sz w:val="24"/>
                <w:szCs w:val="24"/>
              </w:rPr>
              <w:t>Культура, кинематография в т. ч.:</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41279,3</w:t>
            </w:r>
          </w:p>
        </w:tc>
        <w:tc>
          <w:tcPr>
            <w:tcW w:w="1701"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39314,5</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95,2</w:t>
            </w:r>
          </w:p>
        </w:tc>
        <w:tc>
          <w:tcPr>
            <w:tcW w:w="6237" w:type="dxa"/>
            <w:shd w:val="clear" w:color="auto" w:fill="FFFFFF"/>
          </w:tcPr>
          <w:p w:rsidR="00762D9D" w:rsidRPr="00CC4E03" w:rsidRDefault="00762D9D" w:rsidP="006375A0">
            <w:pPr>
              <w:spacing w:line="240" w:lineRule="auto"/>
              <w:jc w:val="center"/>
              <w:rPr>
                <w:rFonts w:ascii="Times New Roman" w:hAnsi="Times New Roman"/>
                <w:b/>
              </w:rPr>
            </w:pPr>
            <w:r w:rsidRPr="00CC4E03">
              <w:rPr>
                <w:rStyle w:val="a4"/>
                <w:rFonts w:ascii="Times New Roman" w:hAnsi="Times New Roman"/>
                <w:b w:val="0"/>
              </w:rPr>
              <w:t xml:space="preserve">Наличие текущей задолженности за услуги по содержанию имущества и прочих работ, услуг. </w:t>
            </w: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sz w:val="24"/>
                <w:szCs w:val="24"/>
              </w:rPr>
            </w:pPr>
            <w:r>
              <w:rPr>
                <w:rFonts w:ascii="Times New Roman" w:hAnsi="Times New Roman"/>
                <w:sz w:val="24"/>
                <w:szCs w:val="24"/>
              </w:rPr>
              <w:t>0801</w:t>
            </w:r>
          </w:p>
        </w:tc>
        <w:tc>
          <w:tcPr>
            <w:tcW w:w="3544" w:type="dxa"/>
            <w:shd w:val="clear" w:color="auto" w:fill="FFFFFF"/>
          </w:tcPr>
          <w:p w:rsidR="00762D9D" w:rsidRPr="00886A70" w:rsidRDefault="00762D9D" w:rsidP="006375A0">
            <w:pPr>
              <w:spacing w:line="240" w:lineRule="auto"/>
              <w:rPr>
                <w:rFonts w:ascii="Times New Roman" w:hAnsi="Times New Roman"/>
                <w:sz w:val="24"/>
                <w:szCs w:val="24"/>
              </w:rPr>
            </w:pPr>
            <w:r w:rsidRPr="00886A70">
              <w:rPr>
                <w:rFonts w:ascii="Times New Roman" w:hAnsi="Times New Roman"/>
                <w:sz w:val="24"/>
                <w:szCs w:val="24"/>
              </w:rPr>
              <w:t>Культура</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33878,6</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31929,0</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94,2</w:t>
            </w:r>
          </w:p>
        </w:tc>
        <w:tc>
          <w:tcPr>
            <w:tcW w:w="6237" w:type="dxa"/>
            <w:shd w:val="clear" w:color="auto" w:fill="FFFFFF"/>
          </w:tcPr>
          <w:p w:rsidR="00762D9D" w:rsidRPr="00CC4E03" w:rsidRDefault="00762D9D" w:rsidP="006375A0">
            <w:pPr>
              <w:spacing w:line="240" w:lineRule="auto"/>
              <w:jc w:val="center"/>
              <w:rPr>
                <w:rFonts w:ascii="Times New Roman" w:hAnsi="Times New Roman"/>
              </w:rPr>
            </w:pP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sz w:val="24"/>
                <w:szCs w:val="24"/>
              </w:rPr>
            </w:pPr>
            <w:r>
              <w:rPr>
                <w:rFonts w:ascii="Times New Roman" w:hAnsi="Times New Roman"/>
                <w:sz w:val="24"/>
                <w:szCs w:val="24"/>
              </w:rPr>
              <w:t>0804</w:t>
            </w:r>
          </w:p>
        </w:tc>
        <w:tc>
          <w:tcPr>
            <w:tcW w:w="3544" w:type="dxa"/>
            <w:shd w:val="clear" w:color="auto" w:fill="FFFFFF"/>
          </w:tcPr>
          <w:p w:rsidR="00762D9D" w:rsidRPr="00886A70" w:rsidRDefault="00762D9D" w:rsidP="006375A0">
            <w:pPr>
              <w:spacing w:line="240" w:lineRule="auto"/>
              <w:rPr>
                <w:rFonts w:ascii="Times New Roman" w:hAnsi="Times New Roman"/>
                <w:sz w:val="24"/>
                <w:szCs w:val="24"/>
              </w:rPr>
            </w:pPr>
            <w:r w:rsidRPr="00886A70">
              <w:rPr>
                <w:rFonts w:ascii="Times New Roman" w:hAnsi="Times New Roman"/>
                <w:sz w:val="24"/>
                <w:szCs w:val="24"/>
              </w:rPr>
              <w:t>Другие вопросы в области культуры, кинематографии</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7400,7</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7385,5</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99,8</w:t>
            </w:r>
          </w:p>
        </w:tc>
        <w:tc>
          <w:tcPr>
            <w:tcW w:w="6237" w:type="dxa"/>
            <w:shd w:val="clear" w:color="auto" w:fill="FFFFFF"/>
          </w:tcPr>
          <w:p w:rsidR="00762D9D" w:rsidRPr="00CC4E03" w:rsidRDefault="00762D9D" w:rsidP="006375A0">
            <w:pPr>
              <w:spacing w:line="240" w:lineRule="auto"/>
              <w:jc w:val="center"/>
              <w:rPr>
                <w:rFonts w:ascii="Times New Roman" w:hAnsi="Times New Roman"/>
              </w:rPr>
            </w:pP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b/>
                <w:sz w:val="24"/>
                <w:szCs w:val="24"/>
              </w:rPr>
            </w:pPr>
            <w:r>
              <w:rPr>
                <w:rFonts w:ascii="Times New Roman" w:hAnsi="Times New Roman"/>
                <w:b/>
                <w:sz w:val="24"/>
                <w:szCs w:val="24"/>
              </w:rPr>
              <w:t>1000</w:t>
            </w:r>
          </w:p>
        </w:tc>
        <w:tc>
          <w:tcPr>
            <w:tcW w:w="3544" w:type="dxa"/>
            <w:shd w:val="clear" w:color="auto" w:fill="FFFFFF"/>
          </w:tcPr>
          <w:p w:rsidR="00762D9D" w:rsidRPr="00886A70" w:rsidRDefault="00762D9D" w:rsidP="006375A0">
            <w:pPr>
              <w:spacing w:line="240" w:lineRule="auto"/>
              <w:rPr>
                <w:rFonts w:ascii="Times New Roman" w:hAnsi="Times New Roman"/>
                <w:b/>
                <w:sz w:val="24"/>
                <w:szCs w:val="24"/>
              </w:rPr>
            </w:pPr>
            <w:r w:rsidRPr="00886A70">
              <w:rPr>
                <w:rFonts w:ascii="Times New Roman" w:hAnsi="Times New Roman"/>
                <w:b/>
                <w:sz w:val="24"/>
                <w:szCs w:val="24"/>
              </w:rPr>
              <w:t xml:space="preserve"> Социальная политика в т. ч.:</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3447,0</w:t>
            </w:r>
          </w:p>
        </w:tc>
        <w:tc>
          <w:tcPr>
            <w:tcW w:w="1701"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3379,4</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98,0</w:t>
            </w:r>
          </w:p>
        </w:tc>
        <w:tc>
          <w:tcPr>
            <w:tcW w:w="6237" w:type="dxa"/>
            <w:shd w:val="clear" w:color="auto" w:fill="FFFFFF"/>
          </w:tcPr>
          <w:p w:rsidR="00762D9D" w:rsidRPr="00CC4E03" w:rsidRDefault="00762D9D" w:rsidP="006375A0">
            <w:pPr>
              <w:spacing w:line="240" w:lineRule="auto"/>
              <w:jc w:val="center"/>
              <w:rPr>
                <w:rFonts w:ascii="Times New Roman" w:hAnsi="Times New Roman"/>
                <w:b/>
              </w:rPr>
            </w:pPr>
            <w:r w:rsidRPr="00CC4E03">
              <w:rPr>
                <w:rStyle w:val="a4"/>
                <w:rFonts w:ascii="Times New Roman" w:hAnsi="Times New Roman"/>
                <w:b w:val="0"/>
              </w:rPr>
              <w:t xml:space="preserve">Расходы по предоставлению гражданам субсидий на оплату жилого помещения и коммунальных услуг выполнены по фактическим заявкам граждан, имеющих право на их получение  </w:t>
            </w: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sz w:val="24"/>
                <w:szCs w:val="24"/>
              </w:rPr>
            </w:pPr>
            <w:r>
              <w:rPr>
                <w:rFonts w:ascii="Times New Roman" w:hAnsi="Times New Roman"/>
                <w:sz w:val="24"/>
                <w:szCs w:val="24"/>
              </w:rPr>
              <w:t>1001</w:t>
            </w:r>
          </w:p>
        </w:tc>
        <w:tc>
          <w:tcPr>
            <w:tcW w:w="3544" w:type="dxa"/>
            <w:shd w:val="clear" w:color="auto" w:fill="FFFFFF"/>
          </w:tcPr>
          <w:p w:rsidR="00762D9D" w:rsidRPr="00886A70" w:rsidRDefault="00762D9D" w:rsidP="006375A0">
            <w:pPr>
              <w:spacing w:line="240" w:lineRule="auto"/>
              <w:rPr>
                <w:rFonts w:ascii="Times New Roman" w:hAnsi="Times New Roman"/>
                <w:sz w:val="24"/>
                <w:szCs w:val="24"/>
              </w:rPr>
            </w:pPr>
            <w:r w:rsidRPr="00886A70">
              <w:rPr>
                <w:rFonts w:ascii="Times New Roman" w:hAnsi="Times New Roman"/>
                <w:sz w:val="24"/>
                <w:szCs w:val="24"/>
              </w:rPr>
              <w:t>Пенсионное обеспечение</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232,9</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232,5</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99,8</w:t>
            </w:r>
          </w:p>
        </w:tc>
        <w:tc>
          <w:tcPr>
            <w:tcW w:w="6237" w:type="dxa"/>
            <w:shd w:val="clear" w:color="auto" w:fill="FFFFFF"/>
          </w:tcPr>
          <w:p w:rsidR="00762D9D" w:rsidRPr="00CC4E03" w:rsidRDefault="00762D9D" w:rsidP="006375A0">
            <w:pPr>
              <w:spacing w:line="240" w:lineRule="auto"/>
              <w:jc w:val="center"/>
              <w:rPr>
                <w:rFonts w:ascii="Times New Roman" w:hAnsi="Times New Roman"/>
              </w:rPr>
            </w:pP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sz w:val="24"/>
                <w:szCs w:val="24"/>
              </w:rPr>
            </w:pPr>
            <w:r>
              <w:rPr>
                <w:rFonts w:ascii="Times New Roman" w:hAnsi="Times New Roman"/>
                <w:sz w:val="24"/>
                <w:szCs w:val="24"/>
              </w:rPr>
              <w:t>1003</w:t>
            </w:r>
          </w:p>
        </w:tc>
        <w:tc>
          <w:tcPr>
            <w:tcW w:w="3544" w:type="dxa"/>
            <w:shd w:val="clear" w:color="auto" w:fill="FFFFFF"/>
          </w:tcPr>
          <w:p w:rsidR="00762D9D" w:rsidRPr="00886A70" w:rsidRDefault="00762D9D" w:rsidP="006375A0">
            <w:pPr>
              <w:spacing w:line="240" w:lineRule="auto"/>
              <w:rPr>
                <w:rFonts w:ascii="Times New Roman" w:hAnsi="Times New Roman"/>
                <w:sz w:val="24"/>
                <w:szCs w:val="24"/>
              </w:rPr>
            </w:pPr>
            <w:r w:rsidRPr="00886A70">
              <w:rPr>
                <w:rFonts w:ascii="Times New Roman" w:hAnsi="Times New Roman"/>
                <w:sz w:val="24"/>
                <w:szCs w:val="24"/>
              </w:rPr>
              <w:t>Социальное обеспечение населения</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1614,4</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1612,6</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99,9</w:t>
            </w:r>
          </w:p>
        </w:tc>
        <w:tc>
          <w:tcPr>
            <w:tcW w:w="6237" w:type="dxa"/>
            <w:shd w:val="clear" w:color="auto" w:fill="FFFFFF"/>
          </w:tcPr>
          <w:p w:rsidR="00762D9D" w:rsidRPr="00CC4E03" w:rsidRDefault="00762D9D" w:rsidP="006375A0">
            <w:pPr>
              <w:spacing w:line="240" w:lineRule="auto"/>
              <w:jc w:val="center"/>
              <w:rPr>
                <w:rFonts w:ascii="Times New Roman" w:hAnsi="Times New Roman"/>
              </w:rPr>
            </w:pPr>
            <w:r w:rsidRPr="00CC4E03">
              <w:rPr>
                <w:rFonts w:ascii="Times New Roman" w:eastAsia="Times New Roman" w:hAnsi="Times New Roman"/>
                <w:color w:val="000000"/>
                <w:lang w:eastAsia="ru-RU"/>
              </w:rPr>
              <w:t>В связи с уменьшением численности получателей субсидий на оплату жилого помещения и коммунальных услуг.</w:t>
            </w: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sz w:val="24"/>
                <w:szCs w:val="24"/>
              </w:rPr>
            </w:pPr>
            <w:r>
              <w:rPr>
                <w:rFonts w:ascii="Times New Roman" w:hAnsi="Times New Roman"/>
                <w:sz w:val="24"/>
                <w:szCs w:val="24"/>
              </w:rPr>
              <w:t>1004</w:t>
            </w:r>
          </w:p>
        </w:tc>
        <w:tc>
          <w:tcPr>
            <w:tcW w:w="3544" w:type="dxa"/>
            <w:shd w:val="clear" w:color="auto" w:fill="FFFFFF"/>
          </w:tcPr>
          <w:p w:rsidR="00762D9D" w:rsidRPr="00886A70" w:rsidRDefault="00762D9D" w:rsidP="006375A0">
            <w:pPr>
              <w:spacing w:line="240" w:lineRule="auto"/>
              <w:rPr>
                <w:rFonts w:ascii="Times New Roman" w:hAnsi="Times New Roman"/>
                <w:sz w:val="24"/>
                <w:szCs w:val="24"/>
              </w:rPr>
            </w:pPr>
            <w:r w:rsidRPr="00886A70">
              <w:rPr>
                <w:rFonts w:ascii="Times New Roman" w:hAnsi="Times New Roman"/>
                <w:sz w:val="24"/>
                <w:szCs w:val="24"/>
              </w:rPr>
              <w:t>Охрана семьи и детства</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1599,7</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1534,3</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95,9</w:t>
            </w:r>
          </w:p>
        </w:tc>
        <w:tc>
          <w:tcPr>
            <w:tcW w:w="6237" w:type="dxa"/>
            <w:shd w:val="clear" w:color="auto" w:fill="FFFFFF"/>
          </w:tcPr>
          <w:p w:rsidR="00762D9D" w:rsidRPr="00CC4E03" w:rsidRDefault="00762D9D" w:rsidP="006375A0">
            <w:pPr>
              <w:spacing w:line="240" w:lineRule="auto"/>
              <w:jc w:val="center"/>
              <w:rPr>
                <w:rFonts w:ascii="Times New Roman" w:hAnsi="Times New Roman"/>
              </w:rPr>
            </w:pPr>
            <w:r w:rsidRPr="00CC4E03">
              <w:rPr>
                <w:rFonts w:ascii="Times New Roman" w:eastAsia="Times New Roman" w:hAnsi="Times New Roman"/>
                <w:color w:val="000000"/>
                <w:lang w:eastAsia="ru-RU"/>
              </w:rPr>
              <w:t>Расходы произведены в соответствии с фактически начисленными суммами компенсации родительской платы; по субсидии по обеспечению жильем молодых семей сумма субсидии уменьшилась в связи с наличием ипотечного кредита у семьи- получателя поддержки</w:t>
            </w: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b/>
                <w:sz w:val="24"/>
                <w:szCs w:val="24"/>
              </w:rPr>
            </w:pPr>
            <w:r>
              <w:rPr>
                <w:rFonts w:ascii="Times New Roman" w:hAnsi="Times New Roman"/>
                <w:b/>
                <w:sz w:val="24"/>
                <w:szCs w:val="24"/>
              </w:rPr>
              <w:t>1100</w:t>
            </w:r>
          </w:p>
        </w:tc>
        <w:tc>
          <w:tcPr>
            <w:tcW w:w="3544" w:type="dxa"/>
            <w:shd w:val="clear" w:color="auto" w:fill="FFFFFF"/>
          </w:tcPr>
          <w:p w:rsidR="00762D9D" w:rsidRPr="00886A70" w:rsidRDefault="00762D9D" w:rsidP="006375A0">
            <w:pPr>
              <w:spacing w:line="240" w:lineRule="auto"/>
              <w:rPr>
                <w:rFonts w:ascii="Times New Roman" w:hAnsi="Times New Roman"/>
                <w:b/>
                <w:sz w:val="24"/>
                <w:szCs w:val="24"/>
              </w:rPr>
            </w:pPr>
            <w:r w:rsidRPr="00886A70">
              <w:rPr>
                <w:rFonts w:ascii="Times New Roman" w:hAnsi="Times New Roman"/>
                <w:b/>
                <w:sz w:val="24"/>
                <w:szCs w:val="24"/>
              </w:rPr>
              <w:t>Физическая культура и спорт в т. ч.:</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84,9</w:t>
            </w:r>
          </w:p>
        </w:tc>
        <w:tc>
          <w:tcPr>
            <w:tcW w:w="1701"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84,9</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100,0</w:t>
            </w:r>
          </w:p>
        </w:tc>
        <w:tc>
          <w:tcPr>
            <w:tcW w:w="6237" w:type="dxa"/>
            <w:shd w:val="clear" w:color="auto" w:fill="FFFFFF"/>
            <w:vAlign w:val="center"/>
          </w:tcPr>
          <w:p w:rsidR="00762D9D" w:rsidRPr="00CC4E03" w:rsidRDefault="00762D9D" w:rsidP="006375A0">
            <w:pPr>
              <w:widowControl w:val="0"/>
              <w:spacing w:after="0" w:line="240" w:lineRule="auto"/>
              <w:jc w:val="both"/>
              <w:rPr>
                <w:rStyle w:val="a4"/>
                <w:rFonts w:ascii="Times New Roman" w:hAnsi="Times New Roman"/>
                <w:b w:val="0"/>
              </w:rPr>
            </w:pPr>
            <w:r w:rsidRPr="00CC4E03">
              <w:rPr>
                <w:rStyle w:val="a4"/>
                <w:rFonts w:ascii="Times New Roman" w:hAnsi="Times New Roman"/>
                <w:b w:val="0"/>
              </w:rPr>
              <w:t>Исполнено в полном объёме</w:t>
            </w: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sz w:val="24"/>
                <w:szCs w:val="24"/>
              </w:rPr>
            </w:pPr>
            <w:r>
              <w:rPr>
                <w:rFonts w:ascii="Times New Roman" w:hAnsi="Times New Roman"/>
                <w:sz w:val="24"/>
                <w:szCs w:val="24"/>
              </w:rPr>
              <w:t>1101</w:t>
            </w:r>
          </w:p>
        </w:tc>
        <w:tc>
          <w:tcPr>
            <w:tcW w:w="3544" w:type="dxa"/>
            <w:shd w:val="clear" w:color="auto" w:fill="FFFFFF"/>
          </w:tcPr>
          <w:p w:rsidR="00762D9D" w:rsidRPr="00886A70" w:rsidRDefault="00762D9D" w:rsidP="006375A0">
            <w:pPr>
              <w:spacing w:line="240" w:lineRule="auto"/>
              <w:rPr>
                <w:rFonts w:ascii="Times New Roman" w:hAnsi="Times New Roman"/>
                <w:sz w:val="24"/>
                <w:szCs w:val="24"/>
              </w:rPr>
            </w:pPr>
            <w:r w:rsidRPr="00886A70">
              <w:rPr>
                <w:rFonts w:ascii="Times New Roman" w:hAnsi="Times New Roman"/>
                <w:sz w:val="24"/>
                <w:szCs w:val="24"/>
              </w:rPr>
              <w:t>другие вопросы в области физической культуры и спорта</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84,9</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84,9</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100,0</w:t>
            </w:r>
          </w:p>
        </w:tc>
        <w:tc>
          <w:tcPr>
            <w:tcW w:w="6237" w:type="dxa"/>
            <w:shd w:val="clear" w:color="auto" w:fill="FFFFFF"/>
          </w:tcPr>
          <w:p w:rsidR="00762D9D" w:rsidRPr="00CC4E03" w:rsidRDefault="00762D9D" w:rsidP="006375A0">
            <w:pPr>
              <w:spacing w:line="240" w:lineRule="auto"/>
              <w:jc w:val="center"/>
              <w:rPr>
                <w:rFonts w:ascii="Times New Roman" w:hAnsi="Times New Roman"/>
              </w:rPr>
            </w:pP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b/>
                <w:sz w:val="24"/>
                <w:szCs w:val="24"/>
              </w:rPr>
            </w:pPr>
            <w:r>
              <w:rPr>
                <w:rFonts w:ascii="Times New Roman" w:hAnsi="Times New Roman"/>
                <w:b/>
                <w:sz w:val="24"/>
                <w:szCs w:val="24"/>
              </w:rPr>
              <w:t>1200</w:t>
            </w:r>
          </w:p>
        </w:tc>
        <w:tc>
          <w:tcPr>
            <w:tcW w:w="3544" w:type="dxa"/>
            <w:shd w:val="clear" w:color="auto" w:fill="FFFFFF"/>
          </w:tcPr>
          <w:p w:rsidR="00762D9D" w:rsidRPr="00886A70" w:rsidRDefault="00762D9D" w:rsidP="006375A0">
            <w:pPr>
              <w:spacing w:line="240" w:lineRule="auto"/>
              <w:rPr>
                <w:rFonts w:ascii="Times New Roman" w:hAnsi="Times New Roman"/>
                <w:b/>
                <w:sz w:val="24"/>
                <w:szCs w:val="24"/>
              </w:rPr>
            </w:pPr>
            <w:r w:rsidRPr="00886A70">
              <w:rPr>
                <w:rFonts w:ascii="Times New Roman" w:hAnsi="Times New Roman"/>
                <w:b/>
                <w:sz w:val="24"/>
                <w:szCs w:val="24"/>
              </w:rPr>
              <w:t>Средства массовой информации в т. ч.:</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451,7</w:t>
            </w:r>
          </w:p>
        </w:tc>
        <w:tc>
          <w:tcPr>
            <w:tcW w:w="1701"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451,7</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100,0</w:t>
            </w:r>
          </w:p>
        </w:tc>
        <w:tc>
          <w:tcPr>
            <w:tcW w:w="6237" w:type="dxa"/>
            <w:shd w:val="clear" w:color="auto" w:fill="FFFFFF"/>
            <w:vAlign w:val="center"/>
          </w:tcPr>
          <w:p w:rsidR="00762D9D" w:rsidRPr="00CC4E03" w:rsidRDefault="00762D9D" w:rsidP="006375A0">
            <w:pPr>
              <w:widowControl w:val="0"/>
              <w:spacing w:after="0" w:line="240" w:lineRule="auto"/>
              <w:jc w:val="both"/>
              <w:rPr>
                <w:rStyle w:val="a4"/>
                <w:rFonts w:ascii="Times New Roman" w:hAnsi="Times New Roman"/>
                <w:b w:val="0"/>
              </w:rPr>
            </w:pPr>
            <w:r w:rsidRPr="00CC4E03">
              <w:rPr>
                <w:rStyle w:val="a4"/>
                <w:rFonts w:ascii="Times New Roman" w:hAnsi="Times New Roman"/>
                <w:b w:val="0"/>
              </w:rPr>
              <w:t>Исполнено в полном объёме</w:t>
            </w: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sz w:val="24"/>
                <w:szCs w:val="24"/>
              </w:rPr>
            </w:pPr>
            <w:r>
              <w:rPr>
                <w:rFonts w:ascii="Times New Roman" w:hAnsi="Times New Roman"/>
                <w:sz w:val="24"/>
                <w:szCs w:val="24"/>
              </w:rPr>
              <w:t>1202</w:t>
            </w:r>
          </w:p>
        </w:tc>
        <w:tc>
          <w:tcPr>
            <w:tcW w:w="3544" w:type="dxa"/>
            <w:shd w:val="clear" w:color="auto" w:fill="FFFFFF"/>
          </w:tcPr>
          <w:p w:rsidR="00762D9D" w:rsidRPr="00886A70" w:rsidRDefault="00762D9D" w:rsidP="006375A0">
            <w:pPr>
              <w:spacing w:line="240" w:lineRule="auto"/>
              <w:rPr>
                <w:rFonts w:ascii="Times New Roman" w:hAnsi="Times New Roman"/>
                <w:sz w:val="24"/>
                <w:szCs w:val="24"/>
              </w:rPr>
            </w:pPr>
            <w:r w:rsidRPr="00886A70">
              <w:rPr>
                <w:rFonts w:ascii="Times New Roman" w:hAnsi="Times New Roman"/>
                <w:sz w:val="24"/>
                <w:szCs w:val="24"/>
              </w:rPr>
              <w:t>Периодическая печать и издательства</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451,7</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451,7</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100,0</w:t>
            </w:r>
          </w:p>
        </w:tc>
        <w:tc>
          <w:tcPr>
            <w:tcW w:w="6237" w:type="dxa"/>
            <w:shd w:val="clear" w:color="auto" w:fill="FFFFFF"/>
          </w:tcPr>
          <w:p w:rsidR="00762D9D" w:rsidRPr="00CC4E03" w:rsidRDefault="00762D9D" w:rsidP="006375A0">
            <w:pPr>
              <w:spacing w:line="240" w:lineRule="auto"/>
              <w:jc w:val="center"/>
              <w:rPr>
                <w:rFonts w:ascii="Times New Roman" w:hAnsi="Times New Roman"/>
              </w:rPr>
            </w:pP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b/>
                <w:sz w:val="24"/>
                <w:szCs w:val="24"/>
              </w:rPr>
            </w:pPr>
            <w:r>
              <w:rPr>
                <w:rFonts w:ascii="Times New Roman" w:hAnsi="Times New Roman"/>
                <w:b/>
                <w:sz w:val="24"/>
                <w:szCs w:val="24"/>
              </w:rPr>
              <w:t>1300</w:t>
            </w:r>
          </w:p>
        </w:tc>
        <w:tc>
          <w:tcPr>
            <w:tcW w:w="3544" w:type="dxa"/>
            <w:shd w:val="clear" w:color="auto" w:fill="FFFFFF"/>
          </w:tcPr>
          <w:p w:rsidR="00762D9D" w:rsidRPr="00886A70" w:rsidRDefault="00762D9D" w:rsidP="006375A0">
            <w:pPr>
              <w:spacing w:line="240" w:lineRule="auto"/>
              <w:rPr>
                <w:rFonts w:ascii="Times New Roman" w:hAnsi="Times New Roman"/>
                <w:b/>
                <w:sz w:val="24"/>
                <w:szCs w:val="24"/>
              </w:rPr>
            </w:pPr>
            <w:r w:rsidRPr="00886A70">
              <w:rPr>
                <w:rFonts w:ascii="Times New Roman" w:hAnsi="Times New Roman"/>
                <w:b/>
                <w:sz w:val="24"/>
                <w:szCs w:val="24"/>
              </w:rPr>
              <w:t>Обслуживание государственного и муниципального долга в т. ч.:</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6,1</w:t>
            </w:r>
          </w:p>
        </w:tc>
        <w:tc>
          <w:tcPr>
            <w:tcW w:w="1701"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6,1</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100,0</w:t>
            </w:r>
          </w:p>
        </w:tc>
        <w:tc>
          <w:tcPr>
            <w:tcW w:w="6237" w:type="dxa"/>
            <w:shd w:val="clear" w:color="auto" w:fill="FFFFFF"/>
          </w:tcPr>
          <w:p w:rsidR="00762D9D" w:rsidRPr="00CC4E03" w:rsidRDefault="00762D9D" w:rsidP="006375A0">
            <w:pPr>
              <w:spacing w:line="240" w:lineRule="auto"/>
              <w:jc w:val="center"/>
              <w:rPr>
                <w:rFonts w:ascii="Times New Roman" w:hAnsi="Times New Roman"/>
              </w:rPr>
            </w:pPr>
            <w:r w:rsidRPr="00CC4E03">
              <w:rPr>
                <w:rFonts w:ascii="Times New Roman" w:hAnsi="Times New Roman"/>
              </w:rPr>
              <w:t>Обслуживание муниципального долга  произведено согласно графика погашения</w:t>
            </w: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sz w:val="24"/>
                <w:szCs w:val="24"/>
              </w:rPr>
            </w:pPr>
            <w:r>
              <w:rPr>
                <w:rFonts w:ascii="Times New Roman" w:hAnsi="Times New Roman"/>
                <w:sz w:val="24"/>
                <w:szCs w:val="24"/>
              </w:rPr>
              <w:t>1301</w:t>
            </w:r>
          </w:p>
        </w:tc>
        <w:tc>
          <w:tcPr>
            <w:tcW w:w="3544" w:type="dxa"/>
            <w:shd w:val="clear" w:color="auto" w:fill="FFFFFF"/>
          </w:tcPr>
          <w:p w:rsidR="00762D9D" w:rsidRPr="00886A70" w:rsidRDefault="00762D9D" w:rsidP="006375A0">
            <w:pPr>
              <w:spacing w:line="240" w:lineRule="auto"/>
              <w:rPr>
                <w:rFonts w:ascii="Times New Roman" w:hAnsi="Times New Roman"/>
                <w:sz w:val="24"/>
                <w:szCs w:val="24"/>
              </w:rPr>
            </w:pPr>
            <w:r w:rsidRPr="00886A70">
              <w:rPr>
                <w:rFonts w:ascii="Times New Roman" w:hAnsi="Times New Roman"/>
                <w:sz w:val="24"/>
                <w:szCs w:val="24"/>
              </w:rPr>
              <w:t>Обслуживание государственного внутреннего и муниципального долга</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6,1</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6,1</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100,0</w:t>
            </w:r>
          </w:p>
        </w:tc>
        <w:tc>
          <w:tcPr>
            <w:tcW w:w="6237" w:type="dxa"/>
            <w:shd w:val="clear" w:color="auto" w:fill="FFFFFF"/>
          </w:tcPr>
          <w:p w:rsidR="00762D9D" w:rsidRPr="00CC4E03" w:rsidRDefault="00762D9D" w:rsidP="006375A0">
            <w:pPr>
              <w:spacing w:line="240" w:lineRule="auto"/>
              <w:jc w:val="center"/>
              <w:rPr>
                <w:rFonts w:ascii="Times New Roman" w:hAnsi="Times New Roman"/>
              </w:rPr>
            </w:pP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b/>
                <w:sz w:val="24"/>
                <w:szCs w:val="24"/>
              </w:rPr>
            </w:pPr>
            <w:r>
              <w:rPr>
                <w:rFonts w:ascii="Times New Roman" w:hAnsi="Times New Roman"/>
                <w:b/>
                <w:sz w:val="24"/>
                <w:szCs w:val="24"/>
              </w:rPr>
              <w:t>1400</w:t>
            </w:r>
          </w:p>
        </w:tc>
        <w:tc>
          <w:tcPr>
            <w:tcW w:w="3544" w:type="dxa"/>
            <w:shd w:val="clear" w:color="auto" w:fill="FFFFFF"/>
          </w:tcPr>
          <w:p w:rsidR="00762D9D" w:rsidRPr="00886A70" w:rsidRDefault="00762D9D" w:rsidP="006375A0">
            <w:pPr>
              <w:spacing w:line="240" w:lineRule="auto"/>
              <w:rPr>
                <w:rFonts w:ascii="Times New Roman" w:hAnsi="Times New Roman"/>
                <w:b/>
                <w:sz w:val="24"/>
                <w:szCs w:val="24"/>
              </w:rPr>
            </w:pPr>
            <w:r w:rsidRPr="00886A70">
              <w:rPr>
                <w:rFonts w:ascii="Times New Roman" w:hAnsi="Times New Roman"/>
                <w:b/>
                <w:sz w:val="24"/>
                <w:szCs w:val="24"/>
              </w:rPr>
              <w:t>Межбюджетные трансферты в т. ч.:</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916,7</w:t>
            </w:r>
          </w:p>
        </w:tc>
        <w:tc>
          <w:tcPr>
            <w:tcW w:w="1701"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916,7</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100,0</w:t>
            </w:r>
          </w:p>
        </w:tc>
        <w:tc>
          <w:tcPr>
            <w:tcW w:w="6237" w:type="dxa"/>
            <w:shd w:val="clear" w:color="auto" w:fill="FFFFFF"/>
            <w:vAlign w:val="center"/>
          </w:tcPr>
          <w:p w:rsidR="00762D9D" w:rsidRPr="00CC4E03" w:rsidRDefault="00762D9D" w:rsidP="006375A0">
            <w:pPr>
              <w:widowControl w:val="0"/>
              <w:spacing w:after="0" w:line="240" w:lineRule="auto"/>
              <w:jc w:val="both"/>
              <w:rPr>
                <w:rStyle w:val="a4"/>
                <w:rFonts w:ascii="Times New Roman" w:hAnsi="Times New Roman"/>
                <w:b w:val="0"/>
              </w:rPr>
            </w:pPr>
            <w:r w:rsidRPr="00CC4E03">
              <w:rPr>
                <w:rStyle w:val="a4"/>
                <w:rFonts w:ascii="Times New Roman" w:hAnsi="Times New Roman"/>
                <w:b w:val="0"/>
              </w:rPr>
              <w:t>Исполнено в полном объёме</w:t>
            </w:r>
          </w:p>
        </w:tc>
      </w:tr>
      <w:tr w:rsidR="00762D9D" w:rsidRPr="00886A70" w:rsidTr="00A35B34">
        <w:trPr>
          <w:jc w:val="center"/>
        </w:trPr>
        <w:tc>
          <w:tcPr>
            <w:tcW w:w="842" w:type="dxa"/>
            <w:shd w:val="clear" w:color="auto" w:fill="FFFFFF"/>
          </w:tcPr>
          <w:p w:rsidR="00762D9D" w:rsidRPr="00886A70" w:rsidRDefault="00A35B34" w:rsidP="006375A0">
            <w:pPr>
              <w:spacing w:line="240" w:lineRule="auto"/>
              <w:rPr>
                <w:rFonts w:ascii="Times New Roman" w:hAnsi="Times New Roman"/>
                <w:sz w:val="24"/>
                <w:szCs w:val="24"/>
              </w:rPr>
            </w:pPr>
            <w:r>
              <w:rPr>
                <w:rFonts w:ascii="Times New Roman" w:hAnsi="Times New Roman"/>
                <w:sz w:val="24"/>
                <w:szCs w:val="24"/>
              </w:rPr>
              <w:t>1401</w:t>
            </w:r>
          </w:p>
        </w:tc>
        <w:tc>
          <w:tcPr>
            <w:tcW w:w="3544" w:type="dxa"/>
            <w:shd w:val="clear" w:color="auto" w:fill="FFFFFF"/>
          </w:tcPr>
          <w:p w:rsidR="00762D9D" w:rsidRPr="00886A70" w:rsidRDefault="00762D9D" w:rsidP="006375A0">
            <w:pPr>
              <w:spacing w:line="240" w:lineRule="auto"/>
              <w:rPr>
                <w:rFonts w:ascii="Times New Roman" w:hAnsi="Times New Roman"/>
                <w:sz w:val="24"/>
                <w:szCs w:val="24"/>
              </w:rPr>
            </w:pPr>
            <w:r w:rsidRPr="00886A70">
              <w:rPr>
                <w:rFonts w:ascii="Times New Roman" w:hAnsi="Times New Roman"/>
                <w:sz w:val="24"/>
                <w:szCs w:val="24"/>
              </w:rPr>
              <w:t>Дотации на выравнивание бюджетной обеспеченности субъектов Российской Федерации и муниципальных образований</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916,7</w:t>
            </w:r>
          </w:p>
        </w:tc>
        <w:tc>
          <w:tcPr>
            <w:tcW w:w="1701"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916,7</w:t>
            </w:r>
          </w:p>
        </w:tc>
        <w:tc>
          <w:tcPr>
            <w:tcW w:w="1843" w:type="dxa"/>
            <w:shd w:val="clear" w:color="auto" w:fill="FFFFFF"/>
          </w:tcPr>
          <w:p w:rsidR="00762D9D" w:rsidRPr="00886A70" w:rsidRDefault="00762D9D" w:rsidP="006375A0">
            <w:pPr>
              <w:spacing w:line="240" w:lineRule="auto"/>
              <w:jc w:val="center"/>
              <w:rPr>
                <w:rFonts w:ascii="Times New Roman" w:hAnsi="Times New Roman"/>
                <w:sz w:val="24"/>
                <w:szCs w:val="24"/>
              </w:rPr>
            </w:pPr>
            <w:r>
              <w:rPr>
                <w:rFonts w:ascii="Times New Roman" w:hAnsi="Times New Roman"/>
                <w:sz w:val="24"/>
                <w:szCs w:val="24"/>
              </w:rPr>
              <w:t>100,0</w:t>
            </w:r>
          </w:p>
        </w:tc>
        <w:tc>
          <w:tcPr>
            <w:tcW w:w="6237" w:type="dxa"/>
            <w:shd w:val="clear" w:color="auto" w:fill="FFFFFF"/>
          </w:tcPr>
          <w:p w:rsidR="00762D9D" w:rsidRPr="00CC4E03" w:rsidRDefault="00762D9D" w:rsidP="006375A0">
            <w:pPr>
              <w:spacing w:line="240" w:lineRule="auto"/>
              <w:jc w:val="center"/>
              <w:rPr>
                <w:rFonts w:ascii="Times New Roman" w:hAnsi="Times New Roman"/>
              </w:rPr>
            </w:pPr>
          </w:p>
        </w:tc>
      </w:tr>
      <w:tr w:rsidR="00762D9D" w:rsidRPr="00886A70" w:rsidTr="00A35B34">
        <w:trPr>
          <w:jc w:val="center"/>
        </w:trPr>
        <w:tc>
          <w:tcPr>
            <w:tcW w:w="842" w:type="dxa"/>
            <w:shd w:val="clear" w:color="auto" w:fill="FFFFFF"/>
          </w:tcPr>
          <w:p w:rsidR="00762D9D" w:rsidRPr="00886A70" w:rsidRDefault="00762D9D" w:rsidP="006375A0">
            <w:pPr>
              <w:spacing w:line="240" w:lineRule="auto"/>
              <w:rPr>
                <w:rFonts w:ascii="Times New Roman" w:hAnsi="Times New Roman"/>
                <w:b/>
                <w:sz w:val="24"/>
                <w:szCs w:val="24"/>
              </w:rPr>
            </w:pPr>
          </w:p>
        </w:tc>
        <w:tc>
          <w:tcPr>
            <w:tcW w:w="3544" w:type="dxa"/>
            <w:shd w:val="clear" w:color="auto" w:fill="FFFFFF"/>
          </w:tcPr>
          <w:p w:rsidR="00762D9D" w:rsidRPr="00886A70" w:rsidRDefault="00762D9D" w:rsidP="006375A0">
            <w:pPr>
              <w:spacing w:line="240" w:lineRule="auto"/>
              <w:rPr>
                <w:rFonts w:ascii="Times New Roman" w:hAnsi="Times New Roman"/>
                <w:b/>
                <w:sz w:val="24"/>
                <w:szCs w:val="24"/>
              </w:rPr>
            </w:pPr>
            <w:r w:rsidRPr="00886A70">
              <w:rPr>
                <w:rFonts w:ascii="Times New Roman" w:hAnsi="Times New Roman"/>
                <w:b/>
                <w:sz w:val="24"/>
                <w:szCs w:val="24"/>
              </w:rPr>
              <w:t>ИТОГО</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300 884,6</w:t>
            </w:r>
          </w:p>
        </w:tc>
        <w:tc>
          <w:tcPr>
            <w:tcW w:w="1701"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272 503,9</w:t>
            </w:r>
          </w:p>
        </w:tc>
        <w:tc>
          <w:tcPr>
            <w:tcW w:w="1843" w:type="dxa"/>
            <w:shd w:val="clear" w:color="auto" w:fill="FFFFFF"/>
          </w:tcPr>
          <w:p w:rsidR="00762D9D" w:rsidRPr="00886A70" w:rsidRDefault="00762D9D" w:rsidP="006375A0">
            <w:pPr>
              <w:spacing w:line="240" w:lineRule="auto"/>
              <w:jc w:val="center"/>
              <w:rPr>
                <w:rFonts w:ascii="Times New Roman" w:hAnsi="Times New Roman"/>
                <w:b/>
                <w:sz w:val="24"/>
                <w:szCs w:val="24"/>
              </w:rPr>
            </w:pPr>
            <w:r>
              <w:rPr>
                <w:rFonts w:ascii="Times New Roman" w:hAnsi="Times New Roman"/>
                <w:b/>
                <w:sz w:val="24"/>
                <w:szCs w:val="24"/>
              </w:rPr>
              <w:t>90,6</w:t>
            </w:r>
          </w:p>
        </w:tc>
        <w:tc>
          <w:tcPr>
            <w:tcW w:w="6237" w:type="dxa"/>
            <w:shd w:val="clear" w:color="auto" w:fill="FFFFFF"/>
          </w:tcPr>
          <w:p w:rsidR="00762D9D" w:rsidRPr="00886A70" w:rsidRDefault="00762D9D" w:rsidP="006375A0">
            <w:pPr>
              <w:spacing w:line="240" w:lineRule="auto"/>
              <w:jc w:val="center"/>
              <w:rPr>
                <w:rFonts w:ascii="Times New Roman" w:hAnsi="Times New Roman"/>
                <w:b/>
                <w:sz w:val="24"/>
                <w:szCs w:val="24"/>
              </w:rPr>
            </w:pPr>
          </w:p>
        </w:tc>
      </w:tr>
    </w:tbl>
    <w:p w:rsidR="003A6DAA" w:rsidRPr="00463CE7" w:rsidRDefault="003A6DAA" w:rsidP="00463CE7">
      <w:pPr>
        <w:pStyle w:val="a9"/>
        <w:spacing w:before="0" w:after="0"/>
        <w:ind w:firstLine="851"/>
        <w:jc w:val="both"/>
        <w:rPr>
          <w:rStyle w:val="a4"/>
          <w:b w:val="0"/>
        </w:rPr>
      </w:pPr>
    </w:p>
    <w:p w:rsidR="00511E0A" w:rsidRPr="00077E16" w:rsidRDefault="0078082E" w:rsidP="003848B6">
      <w:pPr>
        <w:jc w:val="center"/>
        <w:rPr>
          <w:rFonts w:ascii="Times New Roman" w:hAnsi="Times New Roman"/>
          <w:b/>
          <w:sz w:val="36"/>
          <w:szCs w:val="36"/>
        </w:rPr>
      </w:pPr>
      <w:r w:rsidRPr="0078082E">
        <w:rPr>
          <w:rFonts w:ascii="Times New Roman" w:hAnsi="Times New Roman"/>
          <w:b/>
          <w:noProof/>
          <w:sz w:val="24"/>
          <w:szCs w:val="24"/>
        </w:rPr>
        <w:pict>
          <v:shape id="_x0000_s1061" type="#_x0000_t75" style="position:absolute;left:0;text-align:left;margin-left:-53.35pt;margin-top:34.55pt;width:839.1pt;height:488pt;z-index:251666432;mso-position-horizontal-relative:text;mso-position-vertical-relative:text">
            <v:imagedata r:id="rId20" o:title=""/>
            <w10:wrap type="square" side="right"/>
          </v:shape>
          <o:OLEObject Type="Embed" ProgID="MSGraph.Chart.8" ShapeID="_x0000_s1061" DrawAspect="Content" ObjectID="_1684563432" r:id="rId21">
            <o:FieldCodes>\s</o:FieldCodes>
          </o:OLEObject>
        </w:pict>
      </w:r>
      <w:r w:rsidR="00463CE7" w:rsidRPr="00077E16">
        <w:rPr>
          <w:rFonts w:ascii="Times New Roman" w:hAnsi="Times New Roman"/>
          <w:b/>
          <w:sz w:val="36"/>
          <w:szCs w:val="36"/>
        </w:rPr>
        <w:t>Структура расходов бюджета района  за 20</w:t>
      </w:r>
      <w:r w:rsidR="00511E0A">
        <w:rPr>
          <w:rFonts w:ascii="Times New Roman" w:hAnsi="Times New Roman"/>
          <w:b/>
          <w:sz w:val="36"/>
          <w:szCs w:val="36"/>
        </w:rPr>
        <w:t>20</w:t>
      </w:r>
      <w:r w:rsidR="00463CE7" w:rsidRPr="00077E16">
        <w:rPr>
          <w:rFonts w:ascii="Times New Roman" w:hAnsi="Times New Roman"/>
          <w:b/>
          <w:sz w:val="36"/>
          <w:szCs w:val="36"/>
        </w:rPr>
        <w:t xml:space="preserve"> год </w:t>
      </w:r>
    </w:p>
    <w:p w:rsidR="0060332D" w:rsidRPr="004D12AE" w:rsidRDefault="0060332D" w:rsidP="0060332D">
      <w:pPr>
        <w:overflowPunct w:val="0"/>
        <w:autoSpaceDE w:val="0"/>
        <w:autoSpaceDN w:val="0"/>
        <w:adjustRightInd w:val="0"/>
        <w:spacing w:after="0" w:line="240" w:lineRule="auto"/>
        <w:ind w:firstLine="709"/>
        <w:jc w:val="both"/>
        <w:rPr>
          <w:rStyle w:val="a4"/>
          <w:rFonts w:ascii="Times New Roman" w:hAnsi="Times New Roman"/>
          <w:b w:val="0"/>
          <w:sz w:val="28"/>
          <w:szCs w:val="28"/>
        </w:rPr>
      </w:pPr>
      <w:r w:rsidRPr="00093056">
        <w:rPr>
          <w:rStyle w:val="a4"/>
          <w:rFonts w:ascii="Times New Roman" w:hAnsi="Times New Roman"/>
          <w:b w:val="0"/>
          <w:sz w:val="28"/>
          <w:szCs w:val="28"/>
        </w:rPr>
        <w:t>Основная доля расходов приходится на социальную сферу. Расходы на социальную сферу в 20</w:t>
      </w:r>
      <w:r w:rsidR="006375A0" w:rsidRPr="00093056">
        <w:rPr>
          <w:rStyle w:val="a4"/>
          <w:rFonts w:ascii="Times New Roman" w:hAnsi="Times New Roman"/>
          <w:b w:val="0"/>
          <w:sz w:val="28"/>
          <w:szCs w:val="28"/>
        </w:rPr>
        <w:t>20</w:t>
      </w:r>
      <w:r w:rsidRPr="00093056">
        <w:rPr>
          <w:rStyle w:val="a4"/>
          <w:rFonts w:ascii="Times New Roman" w:hAnsi="Times New Roman"/>
          <w:b w:val="0"/>
          <w:sz w:val="28"/>
          <w:szCs w:val="28"/>
        </w:rPr>
        <w:t xml:space="preserve"> году составили 2</w:t>
      </w:r>
      <w:r w:rsidR="00C202AB" w:rsidRPr="00093056">
        <w:rPr>
          <w:rStyle w:val="a4"/>
          <w:rFonts w:ascii="Times New Roman" w:hAnsi="Times New Roman"/>
          <w:b w:val="0"/>
          <w:sz w:val="28"/>
          <w:szCs w:val="28"/>
        </w:rPr>
        <w:t>22526,4</w:t>
      </w:r>
      <w:r w:rsidRPr="00093056">
        <w:rPr>
          <w:rStyle w:val="a4"/>
          <w:rFonts w:ascii="Times New Roman" w:hAnsi="Times New Roman"/>
          <w:b w:val="0"/>
          <w:sz w:val="28"/>
          <w:szCs w:val="28"/>
        </w:rPr>
        <w:t xml:space="preserve"> тыс. рублей, или  8</w:t>
      </w:r>
      <w:r w:rsidR="00C202AB" w:rsidRPr="00093056">
        <w:rPr>
          <w:rStyle w:val="a4"/>
          <w:rFonts w:ascii="Times New Roman" w:hAnsi="Times New Roman"/>
          <w:b w:val="0"/>
          <w:sz w:val="28"/>
          <w:szCs w:val="28"/>
        </w:rPr>
        <w:t>1,7</w:t>
      </w:r>
      <w:r w:rsidRPr="00093056">
        <w:rPr>
          <w:rStyle w:val="a4"/>
          <w:rFonts w:ascii="Times New Roman" w:hAnsi="Times New Roman"/>
          <w:b w:val="0"/>
          <w:sz w:val="28"/>
          <w:szCs w:val="28"/>
        </w:rPr>
        <w:t xml:space="preserve"> % от общих расходов бюджета, в том числе на выплату заработной платы с начислениями было  направлено </w:t>
      </w:r>
      <w:r w:rsidR="00C55C3B" w:rsidRPr="00093056">
        <w:rPr>
          <w:rStyle w:val="a4"/>
          <w:rFonts w:ascii="Times New Roman" w:hAnsi="Times New Roman"/>
          <w:b w:val="0"/>
          <w:sz w:val="28"/>
          <w:szCs w:val="28"/>
        </w:rPr>
        <w:t>171299,3</w:t>
      </w:r>
      <w:r w:rsidRPr="00093056">
        <w:rPr>
          <w:rStyle w:val="a4"/>
          <w:rFonts w:ascii="Times New Roman" w:hAnsi="Times New Roman"/>
          <w:b w:val="0"/>
          <w:sz w:val="28"/>
          <w:szCs w:val="28"/>
        </w:rPr>
        <w:t xml:space="preserve"> т</w:t>
      </w:r>
      <w:r w:rsidR="00C55C3B" w:rsidRPr="00093056">
        <w:rPr>
          <w:rStyle w:val="a4"/>
          <w:rFonts w:ascii="Times New Roman" w:hAnsi="Times New Roman"/>
          <w:b w:val="0"/>
          <w:sz w:val="28"/>
          <w:szCs w:val="28"/>
        </w:rPr>
        <w:t>ыс.  рублей, что составило    77</w:t>
      </w:r>
      <w:r w:rsidRPr="00093056">
        <w:rPr>
          <w:rStyle w:val="a4"/>
          <w:rFonts w:ascii="Times New Roman" w:hAnsi="Times New Roman"/>
          <w:b w:val="0"/>
          <w:sz w:val="28"/>
          <w:szCs w:val="28"/>
        </w:rPr>
        <w:t>% всех произведенных расходов по социальной сфере,  оплата за потребленные теплоэнергетические ресурсы составила 24</w:t>
      </w:r>
      <w:r w:rsidR="00093056" w:rsidRPr="00093056">
        <w:rPr>
          <w:rStyle w:val="a4"/>
          <w:rFonts w:ascii="Times New Roman" w:hAnsi="Times New Roman"/>
          <w:b w:val="0"/>
          <w:sz w:val="28"/>
          <w:szCs w:val="28"/>
        </w:rPr>
        <w:t>491,7 тыс. рублей или 11,0</w:t>
      </w:r>
      <w:r w:rsidRPr="00093056">
        <w:rPr>
          <w:rStyle w:val="a4"/>
          <w:rFonts w:ascii="Times New Roman" w:hAnsi="Times New Roman"/>
          <w:b w:val="0"/>
          <w:sz w:val="28"/>
          <w:szCs w:val="28"/>
        </w:rPr>
        <w:t xml:space="preserve"> % всех произведенных расходов.</w:t>
      </w:r>
    </w:p>
    <w:p w:rsidR="0060332D" w:rsidRPr="004D12AE" w:rsidRDefault="0060332D" w:rsidP="0060332D">
      <w:pPr>
        <w:overflowPunct w:val="0"/>
        <w:autoSpaceDE w:val="0"/>
        <w:autoSpaceDN w:val="0"/>
        <w:adjustRightInd w:val="0"/>
        <w:spacing w:after="0" w:line="240" w:lineRule="auto"/>
        <w:ind w:firstLine="709"/>
        <w:jc w:val="both"/>
        <w:rPr>
          <w:rStyle w:val="a4"/>
          <w:rFonts w:ascii="Times New Roman" w:hAnsi="Times New Roman"/>
          <w:b w:val="0"/>
          <w:sz w:val="28"/>
          <w:szCs w:val="28"/>
        </w:rPr>
      </w:pPr>
    </w:p>
    <w:p w:rsidR="0060332D" w:rsidRPr="00C82EB8" w:rsidRDefault="0060332D" w:rsidP="00C82EB8">
      <w:pPr>
        <w:ind w:firstLine="709"/>
        <w:jc w:val="both"/>
        <w:rPr>
          <w:rFonts w:ascii="Times New Roman" w:hAnsi="Times New Roman"/>
          <w:bCs/>
          <w:sz w:val="28"/>
          <w:szCs w:val="28"/>
        </w:rPr>
      </w:pPr>
      <w:r w:rsidRPr="004D12AE">
        <w:rPr>
          <w:rStyle w:val="a4"/>
          <w:rFonts w:ascii="Times New Roman" w:hAnsi="Times New Roman"/>
          <w:b w:val="0"/>
          <w:sz w:val="28"/>
          <w:szCs w:val="28"/>
        </w:rPr>
        <w:t xml:space="preserve">  </w:t>
      </w:r>
      <w:r w:rsidRPr="004D12AE">
        <w:rPr>
          <w:rStyle w:val="a4"/>
          <w:rFonts w:ascii="Times New Roman" w:hAnsi="Times New Roman"/>
          <w:sz w:val="28"/>
          <w:szCs w:val="28"/>
        </w:rPr>
        <w:t>По разделу «Общегосударственные вопросы»</w:t>
      </w:r>
      <w:r w:rsidRPr="004D12AE">
        <w:rPr>
          <w:rStyle w:val="a4"/>
          <w:rFonts w:ascii="Times New Roman" w:hAnsi="Times New Roman"/>
          <w:b w:val="0"/>
          <w:sz w:val="28"/>
          <w:szCs w:val="28"/>
        </w:rPr>
        <w:t xml:space="preserve"> отражены расходы на содержание Муниципального Собрания, аппарата управления администрации района, финансового управления, муниципального учреждения «Центр финансово-хозяйственного обслуживания Романовского муниципального района». Расходы по этим учреждениям составили  </w:t>
      </w:r>
      <w:r w:rsidR="00CC7B54">
        <w:rPr>
          <w:rStyle w:val="a4"/>
          <w:rFonts w:ascii="Times New Roman" w:hAnsi="Times New Roman"/>
          <w:b w:val="0"/>
          <w:sz w:val="28"/>
          <w:szCs w:val="28"/>
        </w:rPr>
        <w:t>27677,3</w:t>
      </w:r>
      <w:r w:rsidRPr="004D12AE">
        <w:rPr>
          <w:rStyle w:val="a4"/>
          <w:rFonts w:ascii="Times New Roman" w:hAnsi="Times New Roman"/>
          <w:b w:val="0"/>
          <w:sz w:val="28"/>
          <w:szCs w:val="28"/>
        </w:rPr>
        <w:t xml:space="preserve"> тыс.  рублей. Из них  </w:t>
      </w:r>
      <w:r w:rsidR="00832CB6" w:rsidRPr="00832CB6">
        <w:rPr>
          <w:rStyle w:val="a4"/>
          <w:rFonts w:ascii="Times New Roman" w:hAnsi="Times New Roman"/>
          <w:b w:val="0"/>
          <w:sz w:val="28"/>
          <w:szCs w:val="28"/>
        </w:rPr>
        <w:t>1177</w:t>
      </w:r>
      <w:r w:rsidRPr="00832CB6">
        <w:rPr>
          <w:rStyle w:val="a4"/>
          <w:rFonts w:ascii="Times New Roman" w:hAnsi="Times New Roman"/>
          <w:b w:val="0"/>
          <w:sz w:val="28"/>
          <w:szCs w:val="28"/>
        </w:rPr>
        <w:t>,2</w:t>
      </w:r>
      <w:r w:rsidRPr="004D12AE">
        <w:rPr>
          <w:rStyle w:val="a4"/>
          <w:rFonts w:ascii="Times New Roman" w:hAnsi="Times New Roman"/>
          <w:b w:val="0"/>
          <w:sz w:val="28"/>
          <w:szCs w:val="28"/>
        </w:rPr>
        <w:t xml:space="preserve"> тыс.  рублей поступили из областного бюджета на осуществление органами местного самоуправления переданных государственных полномочий и  </w:t>
      </w:r>
      <w:r w:rsidRPr="00776A5A">
        <w:rPr>
          <w:rStyle w:val="a4"/>
          <w:rFonts w:ascii="Times New Roman" w:hAnsi="Times New Roman"/>
          <w:b w:val="0"/>
          <w:sz w:val="28"/>
          <w:szCs w:val="28"/>
        </w:rPr>
        <w:t>13</w:t>
      </w:r>
      <w:r w:rsidR="00776A5A" w:rsidRPr="00776A5A">
        <w:rPr>
          <w:rStyle w:val="a4"/>
          <w:rFonts w:ascii="Times New Roman" w:hAnsi="Times New Roman"/>
          <w:b w:val="0"/>
          <w:sz w:val="28"/>
          <w:szCs w:val="28"/>
        </w:rPr>
        <w:t>00</w:t>
      </w:r>
      <w:r w:rsidRPr="00776A5A">
        <w:rPr>
          <w:rStyle w:val="a4"/>
          <w:rFonts w:ascii="Times New Roman" w:hAnsi="Times New Roman"/>
          <w:b w:val="0"/>
          <w:sz w:val="28"/>
          <w:szCs w:val="28"/>
        </w:rPr>
        <w:t>,5</w:t>
      </w:r>
      <w:r w:rsidRPr="004D12AE">
        <w:rPr>
          <w:rStyle w:val="a4"/>
          <w:rFonts w:ascii="Times New Roman" w:hAnsi="Times New Roman"/>
          <w:b w:val="0"/>
          <w:sz w:val="28"/>
          <w:szCs w:val="28"/>
        </w:rPr>
        <w:t xml:space="preserve"> тыс. рублей из бюджетов поселений на осуществление части полномочий по решению вопросов местного значения в соответствии с заключенными соглашениями. Кроме того по данному разделу произведены расходы на составление (изменение и дополнение) списков кандидатов в присяжные заседатели федеральных судов общей юрисдикции в Российской Федерации </w:t>
      </w:r>
      <w:r w:rsidR="007D52F2">
        <w:rPr>
          <w:rStyle w:val="a4"/>
          <w:rFonts w:ascii="Times New Roman" w:hAnsi="Times New Roman"/>
          <w:b w:val="0"/>
          <w:sz w:val="28"/>
          <w:szCs w:val="28"/>
        </w:rPr>
        <w:t>3,3</w:t>
      </w:r>
      <w:r w:rsidRPr="004D12AE">
        <w:rPr>
          <w:rStyle w:val="a4"/>
          <w:rFonts w:ascii="Times New Roman" w:hAnsi="Times New Roman"/>
          <w:b w:val="0"/>
          <w:sz w:val="28"/>
          <w:szCs w:val="28"/>
        </w:rPr>
        <w:t xml:space="preserve"> тыс. рублей, </w:t>
      </w:r>
      <w:r w:rsidRPr="004D12AE">
        <w:rPr>
          <w:rFonts w:ascii="Times New Roman" w:hAnsi="Times New Roman"/>
          <w:sz w:val="28"/>
          <w:szCs w:val="28"/>
        </w:rPr>
        <w:t>уплата членских взносов в Ассоциацию «Совет муницип</w:t>
      </w:r>
      <w:r w:rsidR="00776A5A">
        <w:rPr>
          <w:rFonts w:ascii="Times New Roman" w:hAnsi="Times New Roman"/>
          <w:sz w:val="28"/>
          <w:szCs w:val="28"/>
        </w:rPr>
        <w:t>альных образований области» 57,4</w:t>
      </w:r>
      <w:r w:rsidRPr="004D12AE">
        <w:rPr>
          <w:rFonts w:ascii="Times New Roman" w:hAnsi="Times New Roman"/>
          <w:sz w:val="28"/>
          <w:szCs w:val="28"/>
        </w:rPr>
        <w:t xml:space="preserve"> тыс. рублей, мероприятия по оценке недвижимости, признание прав и регулирование отношений по муниципальной собственности </w:t>
      </w:r>
      <w:r w:rsidR="00776A5A">
        <w:rPr>
          <w:rFonts w:ascii="Times New Roman" w:hAnsi="Times New Roman"/>
          <w:sz w:val="28"/>
          <w:szCs w:val="28"/>
        </w:rPr>
        <w:t>100,5</w:t>
      </w:r>
      <w:r w:rsidRPr="004D12AE">
        <w:rPr>
          <w:rFonts w:ascii="Times New Roman" w:hAnsi="Times New Roman"/>
          <w:sz w:val="28"/>
          <w:szCs w:val="28"/>
        </w:rPr>
        <w:t xml:space="preserve"> тыс. рублей, расходы на реализацию муниципальных  программ составили – </w:t>
      </w:r>
      <w:r w:rsidRPr="00776A5A">
        <w:rPr>
          <w:rFonts w:ascii="Times New Roman" w:hAnsi="Times New Roman"/>
          <w:sz w:val="28"/>
          <w:szCs w:val="28"/>
        </w:rPr>
        <w:t>2</w:t>
      </w:r>
      <w:r w:rsidR="00776A5A" w:rsidRPr="00776A5A">
        <w:rPr>
          <w:rFonts w:ascii="Times New Roman" w:hAnsi="Times New Roman"/>
          <w:sz w:val="28"/>
          <w:szCs w:val="28"/>
        </w:rPr>
        <w:t>526,9</w:t>
      </w:r>
      <w:r w:rsidRPr="004D12AE">
        <w:rPr>
          <w:rFonts w:ascii="Times New Roman" w:hAnsi="Times New Roman"/>
          <w:sz w:val="28"/>
          <w:szCs w:val="28"/>
        </w:rPr>
        <w:t xml:space="preserve"> тыс. рублей , в том числе:</w:t>
      </w:r>
    </w:p>
    <w:p w:rsidR="0060332D" w:rsidRPr="004D12AE" w:rsidRDefault="0060332D" w:rsidP="0060332D">
      <w:pPr>
        <w:keepNext/>
        <w:numPr>
          <w:ilvl w:val="0"/>
          <w:numId w:val="22"/>
        </w:numPr>
        <w:spacing w:after="0"/>
        <w:jc w:val="both"/>
        <w:rPr>
          <w:rFonts w:ascii="Times New Roman" w:hAnsi="Times New Roman"/>
          <w:sz w:val="28"/>
          <w:szCs w:val="28"/>
        </w:rPr>
      </w:pPr>
      <w:r w:rsidRPr="004D12AE">
        <w:rPr>
          <w:rFonts w:ascii="Times New Roman" w:hAnsi="Times New Roman"/>
          <w:sz w:val="28"/>
          <w:szCs w:val="28"/>
        </w:rPr>
        <w:t xml:space="preserve">МП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 </w:t>
      </w:r>
      <w:r w:rsidR="00F255A9">
        <w:rPr>
          <w:rFonts w:ascii="Times New Roman" w:hAnsi="Times New Roman"/>
          <w:sz w:val="28"/>
          <w:szCs w:val="28"/>
        </w:rPr>
        <w:t>353</w:t>
      </w:r>
      <w:r w:rsidRPr="004D12AE">
        <w:rPr>
          <w:rFonts w:ascii="Times New Roman" w:hAnsi="Times New Roman"/>
          <w:sz w:val="28"/>
          <w:szCs w:val="28"/>
        </w:rPr>
        <w:t xml:space="preserve">,4  тыс. рублей; </w:t>
      </w:r>
    </w:p>
    <w:p w:rsidR="00F255A9" w:rsidRPr="004D12AE" w:rsidRDefault="00F255A9" w:rsidP="0060332D">
      <w:pPr>
        <w:keepNext/>
        <w:numPr>
          <w:ilvl w:val="0"/>
          <w:numId w:val="22"/>
        </w:numPr>
        <w:spacing w:after="0"/>
        <w:jc w:val="both"/>
        <w:rPr>
          <w:rFonts w:ascii="Times New Roman" w:hAnsi="Times New Roman"/>
          <w:sz w:val="28"/>
          <w:szCs w:val="28"/>
        </w:rPr>
      </w:pPr>
      <w:r w:rsidRPr="00F255A9">
        <w:rPr>
          <w:rFonts w:ascii="Times New Roman" w:hAnsi="Times New Roman"/>
          <w:sz w:val="28"/>
          <w:szCs w:val="28"/>
        </w:rPr>
        <w:t>МП "Противодействие коррупции"</w:t>
      </w:r>
      <w:r>
        <w:rPr>
          <w:rFonts w:ascii="Times New Roman" w:hAnsi="Times New Roman"/>
          <w:sz w:val="28"/>
          <w:szCs w:val="28"/>
        </w:rPr>
        <w:t xml:space="preserve"> – 5,4 тыс.руб.;</w:t>
      </w:r>
    </w:p>
    <w:p w:rsidR="0060332D" w:rsidRDefault="0060332D" w:rsidP="0060332D">
      <w:pPr>
        <w:keepNext/>
        <w:numPr>
          <w:ilvl w:val="0"/>
          <w:numId w:val="22"/>
        </w:numPr>
        <w:spacing w:after="0"/>
        <w:jc w:val="both"/>
        <w:rPr>
          <w:rFonts w:ascii="Times New Roman" w:hAnsi="Times New Roman"/>
          <w:sz w:val="28"/>
          <w:szCs w:val="28"/>
        </w:rPr>
      </w:pPr>
      <w:r w:rsidRPr="004D12AE">
        <w:rPr>
          <w:rFonts w:ascii="Times New Roman" w:hAnsi="Times New Roman"/>
          <w:sz w:val="28"/>
          <w:szCs w:val="28"/>
        </w:rPr>
        <w:t xml:space="preserve">МП "Развитие сельского туризма на территории Романовского муниципального района" – </w:t>
      </w:r>
      <w:r w:rsidR="00F255A9">
        <w:rPr>
          <w:rFonts w:ascii="Times New Roman" w:hAnsi="Times New Roman"/>
          <w:sz w:val="28"/>
          <w:szCs w:val="28"/>
        </w:rPr>
        <w:t>3,4</w:t>
      </w:r>
      <w:r w:rsidRPr="004D12AE">
        <w:rPr>
          <w:rFonts w:ascii="Times New Roman" w:hAnsi="Times New Roman"/>
          <w:sz w:val="28"/>
          <w:szCs w:val="28"/>
        </w:rPr>
        <w:t xml:space="preserve"> тыс.руб.;</w:t>
      </w:r>
    </w:p>
    <w:p w:rsidR="00F255A9" w:rsidRPr="004D12AE" w:rsidRDefault="00F255A9" w:rsidP="0060332D">
      <w:pPr>
        <w:keepNext/>
        <w:numPr>
          <w:ilvl w:val="0"/>
          <w:numId w:val="22"/>
        </w:numPr>
        <w:spacing w:after="0"/>
        <w:jc w:val="both"/>
        <w:rPr>
          <w:rFonts w:ascii="Times New Roman" w:hAnsi="Times New Roman"/>
          <w:sz w:val="28"/>
          <w:szCs w:val="28"/>
        </w:rPr>
      </w:pPr>
      <w:r w:rsidRPr="00F255A9">
        <w:rPr>
          <w:rFonts w:ascii="Times New Roman" w:hAnsi="Times New Roman"/>
          <w:sz w:val="28"/>
          <w:szCs w:val="28"/>
        </w:rPr>
        <w:t>М</w:t>
      </w:r>
      <w:r>
        <w:rPr>
          <w:rFonts w:ascii="Times New Roman" w:hAnsi="Times New Roman"/>
          <w:sz w:val="28"/>
          <w:szCs w:val="28"/>
        </w:rPr>
        <w:t xml:space="preserve">П </w:t>
      </w:r>
      <w:r w:rsidRPr="00F255A9">
        <w:rPr>
          <w:rFonts w:ascii="Times New Roman" w:hAnsi="Times New Roman"/>
          <w:sz w:val="28"/>
          <w:szCs w:val="28"/>
        </w:rPr>
        <w:t>«Содержание  имущества, находящегося в муниципальной собственности»</w:t>
      </w:r>
      <w:r>
        <w:rPr>
          <w:rFonts w:ascii="Times New Roman" w:hAnsi="Times New Roman"/>
          <w:sz w:val="28"/>
          <w:szCs w:val="28"/>
        </w:rPr>
        <w:t xml:space="preserve"> - 4,0 тыс. руб.;</w:t>
      </w:r>
    </w:p>
    <w:p w:rsidR="0060332D" w:rsidRPr="004D12AE" w:rsidRDefault="0060332D" w:rsidP="0060332D">
      <w:pPr>
        <w:keepNext/>
        <w:numPr>
          <w:ilvl w:val="0"/>
          <w:numId w:val="22"/>
        </w:numPr>
        <w:spacing w:after="0"/>
        <w:jc w:val="both"/>
        <w:rPr>
          <w:rFonts w:ascii="Times New Roman" w:hAnsi="Times New Roman"/>
          <w:b/>
          <w:bCs/>
          <w:sz w:val="28"/>
          <w:szCs w:val="28"/>
        </w:rPr>
      </w:pPr>
      <w:r w:rsidRPr="004D12AE">
        <w:rPr>
          <w:rFonts w:ascii="Times New Roman" w:hAnsi="Times New Roman"/>
          <w:sz w:val="28"/>
          <w:szCs w:val="28"/>
        </w:rPr>
        <w:t xml:space="preserve">МП «Развитие местного самоуправления» - </w:t>
      </w:r>
      <w:r w:rsidR="00F255A9">
        <w:rPr>
          <w:rFonts w:ascii="Times New Roman" w:hAnsi="Times New Roman"/>
          <w:sz w:val="28"/>
          <w:szCs w:val="28"/>
        </w:rPr>
        <w:t>2160,7</w:t>
      </w:r>
      <w:r w:rsidRPr="004D12AE">
        <w:rPr>
          <w:rFonts w:ascii="Times New Roman" w:hAnsi="Times New Roman"/>
          <w:sz w:val="28"/>
          <w:szCs w:val="28"/>
        </w:rPr>
        <w:t xml:space="preserve">  тыс. руб.</w:t>
      </w:r>
    </w:p>
    <w:p w:rsidR="0060332D" w:rsidRPr="004D12AE" w:rsidRDefault="0060332D" w:rsidP="0060332D">
      <w:pPr>
        <w:keepNext/>
        <w:spacing w:after="0"/>
        <w:jc w:val="both"/>
        <w:rPr>
          <w:b/>
          <w:bCs/>
          <w:sz w:val="28"/>
          <w:szCs w:val="28"/>
        </w:rPr>
      </w:pPr>
    </w:p>
    <w:p w:rsidR="0060332D" w:rsidRPr="004D12AE" w:rsidRDefault="0060332D" w:rsidP="0060332D">
      <w:pPr>
        <w:spacing w:after="0" w:line="240" w:lineRule="auto"/>
        <w:ind w:firstLine="708"/>
        <w:jc w:val="both"/>
        <w:rPr>
          <w:rStyle w:val="a4"/>
          <w:rFonts w:ascii="Times New Roman" w:hAnsi="Times New Roman"/>
          <w:b w:val="0"/>
          <w:sz w:val="28"/>
          <w:szCs w:val="28"/>
        </w:rPr>
      </w:pPr>
      <w:r w:rsidRPr="004D12AE">
        <w:rPr>
          <w:rStyle w:val="a4"/>
          <w:rFonts w:ascii="Times New Roman" w:hAnsi="Times New Roman"/>
          <w:sz w:val="28"/>
          <w:szCs w:val="28"/>
        </w:rPr>
        <w:t>По разделу "Национальная безопасность и правоохранительная деятельность"</w:t>
      </w:r>
      <w:r w:rsidRPr="004D12AE">
        <w:rPr>
          <w:rStyle w:val="a4"/>
          <w:rFonts w:ascii="Times New Roman" w:hAnsi="Times New Roman"/>
          <w:b w:val="0"/>
          <w:sz w:val="28"/>
          <w:szCs w:val="28"/>
        </w:rPr>
        <w:t xml:space="preserve"> расходы  составили 1</w:t>
      </w:r>
      <w:r w:rsidR="00EE1854">
        <w:rPr>
          <w:rStyle w:val="a4"/>
          <w:rFonts w:ascii="Times New Roman" w:hAnsi="Times New Roman"/>
          <w:b w:val="0"/>
          <w:sz w:val="28"/>
          <w:szCs w:val="28"/>
        </w:rPr>
        <w:t>589,0</w:t>
      </w:r>
      <w:r w:rsidRPr="004D12AE">
        <w:rPr>
          <w:rStyle w:val="a4"/>
          <w:rFonts w:ascii="Times New Roman" w:hAnsi="Times New Roman"/>
          <w:b w:val="0"/>
          <w:sz w:val="28"/>
          <w:szCs w:val="28"/>
        </w:rPr>
        <w:t xml:space="preserve"> тыс. рублей или 0,</w:t>
      </w:r>
      <w:r w:rsidR="00EE1854">
        <w:rPr>
          <w:rStyle w:val="a4"/>
          <w:rFonts w:ascii="Times New Roman" w:hAnsi="Times New Roman"/>
          <w:b w:val="0"/>
          <w:sz w:val="28"/>
          <w:szCs w:val="28"/>
        </w:rPr>
        <w:t>6</w:t>
      </w:r>
      <w:r w:rsidRPr="004D12AE">
        <w:rPr>
          <w:rStyle w:val="a4"/>
          <w:rFonts w:ascii="Times New Roman" w:hAnsi="Times New Roman"/>
          <w:b w:val="0"/>
          <w:sz w:val="28"/>
          <w:szCs w:val="28"/>
        </w:rPr>
        <w:t>% от всех расходов. Расходы были направлены на содержание муниципального учреждения «Единая дежурно-диспетчерская  служба</w:t>
      </w:r>
    </w:p>
    <w:p w:rsidR="0060332D" w:rsidRPr="004D12AE" w:rsidRDefault="0060332D" w:rsidP="0060332D">
      <w:pPr>
        <w:ind w:firstLine="708"/>
        <w:rPr>
          <w:rStyle w:val="a4"/>
          <w:rFonts w:ascii="Times New Roman" w:hAnsi="Times New Roman"/>
          <w:sz w:val="28"/>
          <w:szCs w:val="28"/>
        </w:rPr>
      </w:pPr>
    </w:p>
    <w:p w:rsidR="0060332D" w:rsidRPr="004D12AE" w:rsidRDefault="0060332D" w:rsidP="00FA436F">
      <w:pPr>
        <w:spacing w:after="0"/>
        <w:ind w:firstLine="708"/>
        <w:rPr>
          <w:rStyle w:val="a4"/>
          <w:rFonts w:ascii="Times New Roman" w:hAnsi="Times New Roman"/>
          <w:b w:val="0"/>
          <w:sz w:val="28"/>
          <w:szCs w:val="28"/>
        </w:rPr>
      </w:pPr>
      <w:r w:rsidRPr="004D12AE">
        <w:rPr>
          <w:rStyle w:val="a4"/>
          <w:rFonts w:ascii="Times New Roman" w:hAnsi="Times New Roman"/>
          <w:sz w:val="28"/>
          <w:szCs w:val="28"/>
        </w:rPr>
        <w:t>По разделу  «Национальная экономика»</w:t>
      </w:r>
      <w:r w:rsidRPr="004D12AE">
        <w:rPr>
          <w:rStyle w:val="a4"/>
          <w:rFonts w:ascii="Times New Roman" w:hAnsi="Times New Roman"/>
          <w:b w:val="0"/>
          <w:sz w:val="28"/>
          <w:szCs w:val="28"/>
        </w:rPr>
        <w:t xml:space="preserve"> в 20</w:t>
      </w:r>
      <w:r w:rsidR="00EE1854">
        <w:rPr>
          <w:rStyle w:val="a4"/>
          <w:rFonts w:ascii="Times New Roman" w:hAnsi="Times New Roman"/>
          <w:b w:val="0"/>
          <w:sz w:val="28"/>
          <w:szCs w:val="28"/>
        </w:rPr>
        <w:t>20</w:t>
      </w:r>
      <w:r w:rsidRPr="004D12AE">
        <w:rPr>
          <w:rStyle w:val="a4"/>
          <w:rFonts w:ascii="Times New Roman" w:hAnsi="Times New Roman"/>
          <w:b w:val="0"/>
          <w:sz w:val="28"/>
          <w:szCs w:val="28"/>
        </w:rPr>
        <w:t xml:space="preserve"> году израсходовано </w:t>
      </w:r>
      <w:r w:rsidR="00EE1854">
        <w:rPr>
          <w:rStyle w:val="a4"/>
          <w:rFonts w:ascii="Times New Roman" w:hAnsi="Times New Roman"/>
          <w:b w:val="0"/>
          <w:sz w:val="28"/>
          <w:szCs w:val="28"/>
        </w:rPr>
        <w:t>19742,3</w:t>
      </w:r>
      <w:r w:rsidRPr="004D12AE">
        <w:rPr>
          <w:rStyle w:val="a4"/>
          <w:rFonts w:ascii="Times New Roman" w:hAnsi="Times New Roman"/>
          <w:b w:val="0"/>
          <w:sz w:val="28"/>
          <w:szCs w:val="28"/>
        </w:rPr>
        <w:t xml:space="preserve">  тыс. рублей что составило </w:t>
      </w:r>
      <w:r w:rsidR="00EE1854">
        <w:rPr>
          <w:rStyle w:val="a4"/>
          <w:rFonts w:ascii="Times New Roman" w:hAnsi="Times New Roman"/>
          <w:b w:val="0"/>
          <w:sz w:val="28"/>
          <w:szCs w:val="28"/>
        </w:rPr>
        <w:t>7,2</w:t>
      </w:r>
      <w:r w:rsidRPr="004D12AE">
        <w:rPr>
          <w:rStyle w:val="a4"/>
          <w:rFonts w:ascii="Times New Roman" w:hAnsi="Times New Roman"/>
          <w:b w:val="0"/>
          <w:sz w:val="28"/>
          <w:szCs w:val="28"/>
        </w:rPr>
        <w:t xml:space="preserve"> % от всех расходов и на </w:t>
      </w:r>
      <w:r w:rsidR="00EE1854">
        <w:rPr>
          <w:rStyle w:val="a4"/>
          <w:rFonts w:ascii="Times New Roman" w:hAnsi="Times New Roman"/>
          <w:b w:val="0"/>
          <w:sz w:val="28"/>
          <w:szCs w:val="28"/>
        </w:rPr>
        <w:t>25</w:t>
      </w:r>
      <w:r w:rsidR="00616174">
        <w:rPr>
          <w:rStyle w:val="a4"/>
          <w:rFonts w:ascii="Times New Roman" w:hAnsi="Times New Roman"/>
          <w:b w:val="0"/>
          <w:sz w:val="28"/>
          <w:szCs w:val="28"/>
        </w:rPr>
        <w:t>6</w:t>
      </w:r>
      <w:r w:rsidR="00EE1854">
        <w:rPr>
          <w:rStyle w:val="a4"/>
          <w:rFonts w:ascii="Times New Roman" w:hAnsi="Times New Roman"/>
          <w:b w:val="0"/>
          <w:sz w:val="28"/>
          <w:szCs w:val="28"/>
        </w:rPr>
        <w:t>7,6</w:t>
      </w:r>
      <w:r w:rsidRPr="004D12AE">
        <w:rPr>
          <w:rStyle w:val="a4"/>
          <w:rFonts w:ascii="Times New Roman" w:hAnsi="Times New Roman"/>
          <w:b w:val="0"/>
          <w:sz w:val="28"/>
          <w:szCs w:val="28"/>
        </w:rPr>
        <w:t xml:space="preserve"> тыс. руб.</w:t>
      </w:r>
      <w:r w:rsidR="00EE1854">
        <w:rPr>
          <w:rStyle w:val="a4"/>
          <w:rFonts w:ascii="Times New Roman" w:hAnsi="Times New Roman"/>
          <w:b w:val="0"/>
          <w:sz w:val="28"/>
          <w:szCs w:val="28"/>
        </w:rPr>
        <w:t xml:space="preserve">меньше </w:t>
      </w:r>
      <w:r w:rsidRPr="004D12AE">
        <w:rPr>
          <w:rStyle w:val="a4"/>
          <w:rFonts w:ascii="Times New Roman" w:hAnsi="Times New Roman"/>
          <w:b w:val="0"/>
          <w:sz w:val="28"/>
          <w:szCs w:val="28"/>
        </w:rPr>
        <w:t xml:space="preserve"> аналогичного периода прошлого года. </w:t>
      </w:r>
    </w:p>
    <w:p w:rsidR="0060332D" w:rsidRPr="004D12AE" w:rsidRDefault="0060332D" w:rsidP="00FA436F">
      <w:pPr>
        <w:spacing w:after="0"/>
        <w:jc w:val="both"/>
        <w:rPr>
          <w:rFonts w:ascii="Times New Roman" w:hAnsi="Times New Roman"/>
          <w:sz w:val="28"/>
          <w:szCs w:val="28"/>
        </w:rPr>
      </w:pPr>
      <w:r w:rsidRPr="004D12AE">
        <w:rPr>
          <w:rStyle w:val="a4"/>
          <w:rFonts w:ascii="Times New Roman" w:hAnsi="Times New Roman"/>
          <w:b w:val="0"/>
          <w:sz w:val="28"/>
          <w:szCs w:val="28"/>
        </w:rPr>
        <w:t xml:space="preserve">Расходы дорожного фонда составили </w:t>
      </w:r>
      <w:r w:rsidR="00616174">
        <w:rPr>
          <w:rStyle w:val="a4"/>
          <w:rFonts w:ascii="Times New Roman" w:hAnsi="Times New Roman"/>
          <w:b w:val="0"/>
          <w:sz w:val="28"/>
          <w:szCs w:val="28"/>
        </w:rPr>
        <w:t>19589,0</w:t>
      </w:r>
      <w:r w:rsidRPr="004D12AE">
        <w:rPr>
          <w:rStyle w:val="a4"/>
          <w:rFonts w:ascii="Times New Roman" w:hAnsi="Times New Roman"/>
          <w:b w:val="0"/>
          <w:sz w:val="28"/>
          <w:szCs w:val="28"/>
        </w:rPr>
        <w:t xml:space="preserve"> тыс. рублей или </w:t>
      </w:r>
      <w:r w:rsidR="00616174">
        <w:rPr>
          <w:rStyle w:val="a4"/>
          <w:rFonts w:ascii="Times New Roman" w:hAnsi="Times New Roman"/>
          <w:b w:val="0"/>
          <w:sz w:val="28"/>
          <w:szCs w:val="28"/>
        </w:rPr>
        <w:t>68,5</w:t>
      </w:r>
      <w:r w:rsidRPr="004D12AE">
        <w:rPr>
          <w:rStyle w:val="a4"/>
          <w:rFonts w:ascii="Times New Roman" w:hAnsi="Times New Roman"/>
          <w:b w:val="0"/>
          <w:sz w:val="28"/>
          <w:szCs w:val="28"/>
        </w:rPr>
        <w:t xml:space="preserve"> % к утвержденному плану (</w:t>
      </w:r>
      <w:r w:rsidR="00616174">
        <w:rPr>
          <w:rStyle w:val="a4"/>
          <w:rFonts w:ascii="Times New Roman" w:hAnsi="Times New Roman"/>
          <w:b w:val="0"/>
          <w:sz w:val="28"/>
          <w:szCs w:val="28"/>
        </w:rPr>
        <w:t>28840,1</w:t>
      </w:r>
      <w:r w:rsidRPr="004D12AE">
        <w:rPr>
          <w:rStyle w:val="a4"/>
          <w:rFonts w:ascii="Times New Roman" w:hAnsi="Times New Roman"/>
          <w:b w:val="0"/>
          <w:sz w:val="28"/>
          <w:szCs w:val="28"/>
        </w:rPr>
        <w:t xml:space="preserve"> тыс. рублей) </w:t>
      </w:r>
      <w:r w:rsidRPr="004D12AE">
        <w:rPr>
          <w:rFonts w:ascii="Times New Roman" w:hAnsi="Times New Roman"/>
          <w:sz w:val="28"/>
          <w:szCs w:val="28"/>
        </w:rPr>
        <w:t xml:space="preserve">из них: </w:t>
      </w:r>
    </w:p>
    <w:p w:rsidR="0060332D" w:rsidRPr="004D12AE" w:rsidRDefault="0060332D" w:rsidP="00FA436F">
      <w:pPr>
        <w:numPr>
          <w:ilvl w:val="0"/>
          <w:numId w:val="17"/>
        </w:numPr>
        <w:spacing w:after="0"/>
        <w:jc w:val="both"/>
        <w:rPr>
          <w:rFonts w:ascii="Times New Roman" w:hAnsi="Times New Roman"/>
          <w:sz w:val="28"/>
          <w:szCs w:val="28"/>
        </w:rPr>
      </w:pPr>
      <w:r w:rsidRPr="004D12AE">
        <w:rPr>
          <w:rFonts w:ascii="Times New Roman" w:hAnsi="Times New Roman"/>
          <w:sz w:val="28"/>
          <w:szCs w:val="28"/>
        </w:rPr>
        <w:t xml:space="preserve">ремонт автомобильных дорог- </w:t>
      </w:r>
      <w:r w:rsidR="00A2355B">
        <w:rPr>
          <w:rFonts w:ascii="Times New Roman" w:hAnsi="Times New Roman"/>
          <w:sz w:val="28"/>
          <w:szCs w:val="28"/>
        </w:rPr>
        <w:t>16796,3</w:t>
      </w:r>
      <w:r w:rsidRPr="004D12AE">
        <w:rPr>
          <w:rFonts w:ascii="Times New Roman" w:hAnsi="Times New Roman"/>
          <w:sz w:val="28"/>
          <w:szCs w:val="28"/>
        </w:rPr>
        <w:t xml:space="preserve"> тыс. рублей</w:t>
      </w:r>
    </w:p>
    <w:tbl>
      <w:tblPr>
        <w:tblW w:w="1445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97"/>
        <w:gridCol w:w="3402"/>
        <w:gridCol w:w="3260"/>
      </w:tblGrid>
      <w:tr w:rsidR="0060332D" w:rsidRPr="006D6E12" w:rsidTr="0060332D">
        <w:trPr>
          <w:trHeight w:val="850"/>
        </w:trPr>
        <w:tc>
          <w:tcPr>
            <w:tcW w:w="77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332D" w:rsidRPr="006D6E12" w:rsidRDefault="0060332D" w:rsidP="00FA436F">
            <w:pPr>
              <w:spacing w:after="0" w:line="240" w:lineRule="auto"/>
              <w:ind w:left="-567"/>
              <w:contextualSpacing/>
              <w:jc w:val="center"/>
              <w:rPr>
                <w:rFonts w:ascii="Times New Roman" w:hAnsi="Times New Roman"/>
                <w:b/>
                <w:sz w:val="24"/>
                <w:szCs w:val="24"/>
                <w:lang w:eastAsia="ru-RU"/>
              </w:rPr>
            </w:pPr>
            <w:r w:rsidRPr="006D6E12">
              <w:rPr>
                <w:rFonts w:ascii="Times New Roman" w:hAnsi="Times New Roman"/>
                <w:b/>
                <w:sz w:val="24"/>
                <w:szCs w:val="24"/>
                <w:lang w:eastAsia="ru-RU"/>
              </w:rPr>
              <w:t>Наименование работ</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332D" w:rsidRPr="006D6E12" w:rsidRDefault="0060332D" w:rsidP="0060332D">
            <w:pPr>
              <w:pStyle w:val="a3"/>
              <w:spacing w:after="0" w:line="240" w:lineRule="auto"/>
              <w:ind w:left="153"/>
              <w:jc w:val="center"/>
              <w:rPr>
                <w:rFonts w:ascii="Times New Roman" w:hAnsi="Times New Roman"/>
                <w:b/>
                <w:lang w:eastAsia="ru-RU"/>
              </w:rPr>
            </w:pPr>
            <w:r w:rsidRPr="006D6E12">
              <w:rPr>
                <w:rFonts w:ascii="Times New Roman" w:hAnsi="Times New Roman"/>
                <w:b/>
                <w:sz w:val="20"/>
                <w:szCs w:val="20"/>
                <w:lang w:eastAsia="ru-RU"/>
              </w:rPr>
              <w:t>Протяженность км/общая площадь, кв.м</w:t>
            </w:r>
          </w:p>
        </w:tc>
        <w:tc>
          <w:tcPr>
            <w:tcW w:w="3260" w:type="dxa"/>
            <w:tcBorders>
              <w:top w:val="single" w:sz="4" w:space="0" w:color="auto"/>
              <w:left w:val="single" w:sz="4" w:space="0" w:color="auto"/>
              <w:bottom w:val="nil"/>
              <w:right w:val="single" w:sz="4" w:space="0" w:color="auto"/>
            </w:tcBorders>
            <w:shd w:val="clear" w:color="auto" w:fill="auto"/>
            <w:hideMark/>
          </w:tcPr>
          <w:p w:rsidR="006D6E12" w:rsidRDefault="0060332D" w:rsidP="006D6E12">
            <w:pPr>
              <w:spacing w:after="0" w:line="240" w:lineRule="auto"/>
              <w:ind w:left="-207"/>
              <w:jc w:val="center"/>
              <w:rPr>
                <w:rFonts w:ascii="Times New Roman" w:hAnsi="Times New Roman"/>
                <w:b/>
                <w:sz w:val="20"/>
                <w:szCs w:val="20"/>
                <w:lang w:eastAsia="ru-RU"/>
              </w:rPr>
            </w:pPr>
            <w:r w:rsidRPr="006D6E12">
              <w:rPr>
                <w:rFonts w:ascii="Times New Roman" w:hAnsi="Times New Roman"/>
                <w:b/>
                <w:sz w:val="20"/>
                <w:szCs w:val="20"/>
                <w:lang w:eastAsia="ru-RU"/>
              </w:rPr>
              <w:t xml:space="preserve">Объем финансирования </w:t>
            </w:r>
          </w:p>
          <w:p w:rsidR="0060332D" w:rsidRPr="006D6E12" w:rsidRDefault="0060332D" w:rsidP="006D6E12">
            <w:pPr>
              <w:spacing w:after="0" w:line="240" w:lineRule="auto"/>
              <w:ind w:left="-207"/>
              <w:jc w:val="center"/>
              <w:rPr>
                <w:rFonts w:ascii="Times New Roman" w:hAnsi="Times New Roman"/>
                <w:b/>
                <w:lang w:eastAsia="ru-RU"/>
              </w:rPr>
            </w:pPr>
            <w:r w:rsidRPr="006D6E12">
              <w:rPr>
                <w:rFonts w:ascii="Times New Roman" w:hAnsi="Times New Roman"/>
                <w:b/>
                <w:sz w:val="20"/>
                <w:szCs w:val="20"/>
                <w:lang w:eastAsia="ru-RU"/>
              </w:rPr>
              <w:t>(</w:t>
            </w:r>
            <w:r w:rsidR="006D6E12" w:rsidRPr="006D6E12">
              <w:rPr>
                <w:rFonts w:ascii="Times New Roman" w:hAnsi="Times New Roman"/>
                <w:b/>
                <w:sz w:val="20"/>
                <w:szCs w:val="20"/>
                <w:lang w:eastAsia="ru-RU"/>
              </w:rPr>
              <w:t>млн</w:t>
            </w:r>
            <w:r w:rsidRPr="006D6E12">
              <w:rPr>
                <w:rFonts w:ascii="Times New Roman" w:hAnsi="Times New Roman"/>
                <w:b/>
                <w:sz w:val="20"/>
                <w:szCs w:val="20"/>
                <w:lang w:eastAsia="ru-RU"/>
              </w:rPr>
              <w:t>.руб.)</w:t>
            </w:r>
          </w:p>
        </w:tc>
      </w:tr>
      <w:tr w:rsidR="0060332D" w:rsidRPr="00A2355B" w:rsidTr="0060332D">
        <w:trPr>
          <w:trHeight w:val="380"/>
        </w:trPr>
        <w:tc>
          <w:tcPr>
            <w:tcW w:w="7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332D" w:rsidRPr="00A2355B" w:rsidRDefault="0060332D" w:rsidP="0060332D">
            <w:pPr>
              <w:spacing w:after="0" w:line="240" w:lineRule="auto"/>
              <w:rPr>
                <w:rFonts w:ascii="Times New Roman" w:hAnsi="Times New Roman"/>
                <w:b/>
                <w:color w:val="FF0000"/>
                <w:sz w:val="24"/>
                <w:szCs w:val="24"/>
                <w:highlight w:val="yellow"/>
                <w:lang w:eastAsia="ru-RU"/>
              </w:rPr>
            </w:pP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332D" w:rsidRPr="00A2355B" w:rsidRDefault="0060332D" w:rsidP="0060332D">
            <w:pPr>
              <w:spacing w:after="0" w:line="240" w:lineRule="auto"/>
              <w:rPr>
                <w:rFonts w:ascii="Times New Roman" w:hAnsi="Times New Roman"/>
                <w:b/>
                <w:color w:val="FF0000"/>
                <w:highlight w:val="yellow"/>
                <w:lang w:eastAsia="ru-RU"/>
              </w:rPr>
            </w:pPr>
          </w:p>
        </w:tc>
        <w:tc>
          <w:tcPr>
            <w:tcW w:w="3260" w:type="dxa"/>
            <w:tcBorders>
              <w:top w:val="nil"/>
              <w:left w:val="single" w:sz="4" w:space="0" w:color="auto"/>
              <w:bottom w:val="single" w:sz="4" w:space="0" w:color="auto"/>
              <w:right w:val="single" w:sz="4" w:space="0" w:color="auto"/>
            </w:tcBorders>
            <w:shd w:val="clear" w:color="auto" w:fill="auto"/>
          </w:tcPr>
          <w:p w:rsidR="0060332D" w:rsidRPr="00A2355B" w:rsidRDefault="0060332D" w:rsidP="006D6E12">
            <w:pPr>
              <w:pStyle w:val="a3"/>
              <w:spacing w:after="0" w:line="240" w:lineRule="auto"/>
              <w:ind w:left="153"/>
              <w:jc w:val="center"/>
              <w:rPr>
                <w:rFonts w:ascii="Times New Roman" w:hAnsi="Times New Roman"/>
                <w:b/>
                <w:color w:val="FF0000"/>
                <w:sz w:val="24"/>
                <w:szCs w:val="24"/>
                <w:highlight w:val="yellow"/>
                <w:lang w:eastAsia="ru-RU"/>
              </w:rPr>
            </w:pPr>
          </w:p>
        </w:tc>
      </w:tr>
      <w:tr w:rsidR="006D6E12" w:rsidRPr="00A2355B" w:rsidTr="00FA436F">
        <w:trPr>
          <w:trHeight w:val="715"/>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rsidR="006D6E12" w:rsidRPr="002A749F" w:rsidRDefault="006D6E12" w:rsidP="0002626A">
            <w:pPr>
              <w:pStyle w:val="HTML"/>
              <w:ind w:left="-108"/>
              <w:contextualSpacing/>
              <w:rPr>
                <w:rFonts w:ascii="Times New Roman" w:hAnsi="Times New Roman" w:cs="Times New Roman"/>
                <w:sz w:val="22"/>
                <w:szCs w:val="22"/>
              </w:rPr>
            </w:pPr>
            <w:r w:rsidRPr="002A749F">
              <w:rPr>
                <w:rFonts w:ascii="Times New Roman" w:hAnsi="Times New Roman" w:cs="Times New Roman"/>
                <w:sz w:val="22"/>
                <w:szCs w:val="22"/>
              </w:rPr>
              <w:t>Содержание автомобильных дорог: автомобильная дорога «Бобылевка-Осиновка-Борецк», автомобильная дорога «Борецк- Константиновский», автомобильная дорога «Продолжение дороги Романовка- Малое Щербедино» и местного значения</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D6E12" w:rsidRPr="002A749F" w:rsidRDefault="006D6E12" w:rsidP="0002626A">
            <w:pPr>
              <w:pStyle w:val="HTML"/>
              <w:ind w:left="-567"/>
              <w:contextualSpacing/>
              <w:jc w:val="center"/>
              <w:rPr>
                <w:rFonts w:ascii="Times New Roman" w:hAnsi="Times New Roman" w:cs="Times New Roman"/>
                <w:sz w:val="22"/>
                <w:szCs w:val="22"/>
              </w:rPr>
            </w:pPr>
            <w:r w:rsidRPr="002A749F">
              <w:rPr>
                <w:rFonts w:ascii="Times New Roman" w:hAnsi="Times New Roman" w:cs="Times New Roman"/>
                <w:sz w:val="22"/>
                <w:szCs w:val="22"/>
              </w:rPr>
              <w:t>16,9 км</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E12" w:rsidRPr="002A749F" w:rsidRDefault="006D6E12" w:rsidP="00FA436F">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ind w:left="-567"/>
              <w:contextualSpacing/>
              <w:jc w:val="center"/>
              <w:rPr>
                <w:rFonts w:ascii="Times New Roman" w:hAnsi="Times New Roman"/>
              </w:rPr>
            </w:pPr>
            <w:r>
              <w:rPr>
                <w:rFonts w:ascii="Times New Roman" w:hAnsi="Times New Roman"/>
              </w:rPr>
              <w:t>2,032</w:t>
            </w:r>
          </w:p>
          <w:p w:rsidR="006D6E12" w:rsidRPr="002A749F" w:rsidRDefault="006D6E12" w:rsidP="00FA436F">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ind w:left="-567"/>
              <w:contextualSpacing/>
              <w:jc w:val="center"/>
              <w:rPr>
                <w:rFonts w:ascii="Times New Roman" w:hAnsi="Times New Roman"/>
                <w:sz w:val="24"/>
                <w:szCs w:val="24"/>
              </w:rPr>
            </w:pPr>
          </w:p>
        </w:tc>
      </w:tr>
      <w:tr w:rsidR="006D6E12" w:rsidRPr="00A2355B" w:rsidTr="00FA436F">
        <w:trPr>
          <w:trHeight w:val="562"/>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rsidR="006D6E12" w:rsidRPr="00E01083" w:rsidRDefault="006D6E12" w:rsidP="0002626A">
            <w:pPr>
              <w:pStyle w:val="HTML"/>
              <w:ind w:left="720" w:hanging="828"/>
              <w:contextualSpacing/>
              <w:rPr>
                <w:rFonts w:ascii="Times New Roman" w:hAnsi="Times New Roman" w:cs="Times New Roman"/>
                <w:sz w:val="22"/>
                <w:szCs w:val="22"/>
              </w:rPr>
            </w:pPr>
            <w:r w:rsidRPr="00E01083">
              <w:rPr>
                <w:rFonts w:ascii="Times New Roman" w:hAnsi="Times New Roman" w:cs="Times New Roman"/>
                <w:sz w:val="22"/>
                <w:szCs w:val="22"/>
              </w:rPr>
              <w:t>Ремонт автомобильной дороги</w:t>
            </w:r>
            <w:r>
              <w:rPr>
                <w:rFonts w:ascii="Times New Roman" w:hAnsi="Times New Roman" w:cs="Times New Roman"/>
                <w:sz w:val="22"/>
                <w:szCs w:val="22"/>
              </w:rPr>
              <w:t xml:space="preserve">  </w:t>
            </w:r>
            <w:r w:rsidRPr="00E01083">
              <w:rPr>
                <w:rFonts w:ascii="Times New Roman" w:hAnsi="Times New Roman" w:cs="Times New Roman"/>
                <w:sz w:val="22"/>
                <w:szCs w:val="22"/>
              </w:rPr>
              <w:t>р.п. Романовка,   ул. Калинина (от дома 2а до 200)</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D6E12" w:rsidRPr="00E01083" w:rsidRDefault="006D6E12" w:rsidP="0002626A">
            <w:pPr>
              <w:pStyle w:val="HTML"/>
              <w:ind w:left="-567"/>
              <w:contextualSpacing/>
              <w:jc w:val="center"/>
              <w:rPr>
                <w:rFonts w:ascii="Times New Roman" w:hAnsi="Times New Roman" w:cs="Times New Roman"/>
                <w:sz w:val="22"/>
                <w:szCs w:val="22"/>
              </w:rPr>
            </w:pPr>
            <w:r w:rsidRPr="00E01083">
              <w:rPr>
                <w:rFonts w:ascii="Times New Roman" w:hAnsi="Times New Roman" w:cs="Times New Roman"/>
                <w:bCs/>
                <w:sz w:val="22"/>
                <w:szCs w:val="22"/>
              </w:rPr>
              <w:t>2,0км</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E12" w:rsidRPr="00E01083" w:rsidRDefault="006D6E12" w:rsidP="00FA436F">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ind w:left="-567"/>
              <w:contextualSpacing/>
              <w:jc w:val="center"/>
              <w:rPr>
                <w:rFonts w:ascii="Times New Roman" w:hAnsi="Times New Roman"/>
              </w:rPr>
            </w:pPr>
            <w:r>
              <w:rPr>
                <w:rFonts w:ascii="Times New Roman" w:hAnsi="Times New Roman"/>
              </w:rPr>
              <w:t>2,5</w:t>
            </w:r>
            <w:r w:rsidR="003A280C">
              <w:rPr>
                <w:rFonts w:ascii="Times New Roman" w:hAnsi="Times New Roman"/>
              </w:rPr>
              <w:t>57</w:t>
            </w:r>
          </w:p>
          <w:p w:rsidR="006D6E12" w:rsidRPr="00E01083" w:rsidRDefault="006D6E12" w:rsidP="00FA436F">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ind w:left="-567"/>
              <w:contextualSpacing/>
              <w:jc w:val="center"/>
              <w:rPr>
                <w:rFonts w:ascii="Times New Roman" w:hAnsi="Times New Roman"/>
              </w:rPr>
            </w:pPr>
          </w:p>
          <w:p w:rsidR="006D6E12" w:rsidRPr="00E01083" w:rsidRDefault="006D6E12" w:rsidP="00FA436F">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ind w:left="-567"/>
              <w:contextualSpacing/>
              <w:jc w:val="center"/>
              <w:rPr>
                <w:rFonts w:ascii="Times New Roman" w:hAnsi="Times New Roman"/>
                <w:sz w:val="24"/>
                <w:szCs w:val="24"/>
              </w:rPr>
            </w:pPr>
          </w:p>
        </w:tc>
      </w:tr>
      <w:tr w:rsidR="006D6E12" w:rsidRPr="00A2355B" w:rsidTr="00FA436F">
        <w:trPr>
          <w:trHeight w:val="562"/>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rsidR="006D6E12" w:rsidRPr="00D850E0" w:rsidRDefault="006D6E12" w:rsidP="0002626A">
            <w:pPr>
              <w:pStyle w:val="HTML"/>
              <w:ind w:left="720" w:hanging="720"/>
              <w:contextualSpacing/>
              <w:rPr>
                <w:rFonts w:ascii="Times New Roman" w:hAnsi="Times New Roman" w:cs="Times New Roman"/>
                <w:sz w:val="22"/>
                <w:szCs w:val="22"/>
              </w:rPr>
            </w:pPr>
            <w:r w:rsidRPr="00D850E0">
              <w:rPr>
                <w:rFonts w:ascii="Times New Roman" w:hAnsi="Times New Roman" w:cs="Times New Roman"/>
                <w:sz w:val="22"/>
                <w:szCs w:val="22"/>
              </w:rPr>
              <w:t>Ремонт автомобильной дороги</w:t>
            </w:r>
          </w:p>
          <w:p w:rsidR="006D6E12" w:rsidRPr="00D850E0" w:rsidRDefault="006D6E12" w:rsidP="0002626A">
            <w:pPr>
              <w:pStyle w:val="HTML"/>
              <w:ind w:left="720" w:hanging="720"/>
              <w:contextualSpacing/>
              <w:rPr>
                <w:rFonts w:ascii="Times New Roman" w:hAnsi="Times New Roman"/>
                <w:sz w:val="24"/>
                <w:szCs w:val="24"/>
              </w:rPr>
            </w:pPr>
            <w:r w:rsidRPr="00D850E0">
              <w:rPr>
                <w:rFonts w:ascii="Times New Roman" w:hAnsi="Times New Roman" w:cs="Times New Roman"/>
                <w:sz w:val="22"/>
                <w:szCs w:val="22"/>
              </w:rPr>
              <w:t>р.п. Романовка, ул. Советская (от дома 308 до пересечения с ул. Ленина)</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D6E12" w:rsidRPr="00D850E0" w:rsidRDefault="006D6E12" w:rsidP="0002626A">
            <w:pPr>
              <w:pStyle w:val="HTML"/>
              <w:ind w:left="-567"/>
              <w:contextualSpacing/>
              <w:jc w:val="center"/>
              <w:rPr>
                <w:rFonts w:ascii="Times New Roman" w:hAnsi="Times New Roman" w:cs="Times New Roman"/>
                <w:sz w:val="22"/>
                <w:szCs w:val="22"/>
              </w:rPr>
            </w:pPr>
            <w:r>
              <w:rPr>
                <w:rFonts w:ascii="Times New Roman" w:hAnsi="Times New Roman" w:cs="Times New Roman"/>
                <w:bCs/>
                <w:sz w:val="22"/>
                <w:szCs w:val="22"/>
              </w:rPr>
              <w:t>1,5</w:t>
            </w:r>
            <w:r w:rsidRPr="00D850E0">
              <w:rPr>
                <w:rFonts w:ascii="Times New Roman" w:hAnsi="Times New Roman" w:cs="Times New Roman"/>
                <w:bCs/>
                <w:sz w:val="22"/>
                <w:szCs w:val="22"/>
              </w:rPr>
              <w:t>км</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E12" w:rsidRPr="00D850E0" w:rsidRDefault="006D6E12" w:rsidP="00FA436F">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ind w:left="-567"/>
              <w:contextualSpacing/>
              <w:jc w:val="center"/>
              <w:rPr>
                <w:rFonts w:ascii="Times New Roman" w:hAnsi="Times New Roman"/>
              </w:rPr>
            </w:pPr>
            <w:r>
              <w:rPr>
                <w:rFonts w:ascii="Times New Roman" w:hAnsi="Times New Roman"/>
              </w:rPr>
              <w:t>10,</w:t>
            </w:r>
            <w:r w:rsidR="003A280C">
              <w:rPr>
                <w:rFonts w:ascii="Times New Roman" w:hAnsi="Times New Roman"/>
              </w:rPr>
              <w:t>532</w:t>
            </w:r>
          </w:p>
          <w:p w:rsidR="006D6E12" w:rsidRPr="00D850E0" w:rsidRDefault="006D6E12" w:rsidP="00FA436F">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ind w:left="-567"/>
              <w:contextualSpacing/>
              <w:jc w:val="center"/>
              <w:rPr>
                <w:rFonts w:ascii="Times New Roman" w:hAnsi="Times New Roman"/>
              </w:rPr>
            </w:pPr>
            <w:r w:rsidRPr="00D850E0">
              <w:rPr>
                <w:rFonts w:ascii="Times New Roman" w:hAnsi="Times New Roman"/>
              </w:rPr>
              <w:t>в том</w:t>
            </w:r>
          </w:p>
          <w:p w:rsidR="006D6E12" w:rsidRPr="00D850E0" w:rsidRDefault="006D6E12" w:rsidP="00FA436F">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ind w:left="-567"/>
              <w:contextualSpacing/>
              <w:jc w:val="center"/>
              <w:rPr>
                <w:rFonts w:ascii="Times New Roman" w:hAnsi="Times New Roman"/>
              </w:rPr>
            </w:pPr>
            <w:r w:rsidRPr="00D850E0">
              <w:rPr>
                <w:rFonts w:ascii="Times New Roman" w:hAnsi="Times New Roman"/>
              </w:rPr>
              <w:t>числе</w:t>
            </w:r>
          </w:p>
          <w:p w:rsidR="006D6E12" w:rsidRPr="00D850E0" w:rsidRDefault="006D6E12" w:rsidP="00FA436F">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ind w:left="-567"/>
              <w:contextualSpacing/>
              <w:jc w:val="center"/>
              <w:rPr>
                <w:rFonts w:ascii="Times New Roman" w:hAnsi="Times New Roman"/>
              </w:rPr>
            </w:pPr>
            <w:r w:rsidRPr="00D850E0">
              <w:rPr>
                <w:rFonts w:ascii="Times New Roman" w:hAnsi="Times New Roman"/>
              </w:rPr>
              <w:t>област.</w:t>
            </w:r>
          </w:p>
          <w:p w:rsidR="006D6E12" w:rsidRPr="00D850E0" w:rsidRDefault="006D6E12" w:rsidP="00FA436F">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ind w:left="-567"/>
              <w:contextualSpacing/>
              <w:jc w:val="center"/>
              <w:rPr>
                <w:rFonts w:ascii="Times New Roman" w:hAnsi="Times New Roman"/>
              </w:rPr>
            </w:pPr>
            <w:r w:rsidRPr="00D850E0">
              <w:rPr>
                <w:rFonts w:ascii="Times New Roman" w:hAnsi="Times New Roman"/>
              </w:rPr>
              <w:t>бюджет</w:t>
            </w:r>
          </w:p>
          <w:p w:rsidR="006D6E12" w:rsidRPr="00D850E0" w:rsidRDefault="006D6E12" w:rsidP="00FA436F">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ind w:left="-567"/>
              <w:contextualSpacing/>
              <w:jc w:val="center"/>
              <w:rPr>
                <w:rFonts w:ascii="Times New Roman" w:hAnsi="Times New Roman"/>
              </w:rPr>
            </w:pPr>
            <w:r w:rsidRPr="00D850E0">
              <w:rPr>
                <w:rFonts w:ascii="Times New Roman" w:hAnsi="Times New Roman"/>
              </w:rPr>
              <w:t>9,9098</w:t>
            </w:r>
          </w:p>
          <w:p w:rsidR="006D6E12" w:rsidRPr="00D850E0" w:rsidRDefault="006D6E12" w:rsidP="00FA436F">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ind w:left="-567"/>
              <w:contextualSpacing/>
              <w:jc w:val="center"/>
              <w:rPr>
                <w:rFonts w:ascii="Times New Roman" w:hAnsi="Times New Roman"/>
                <w:sz w:val="24"/>
                <w:szCs w:val="24"/>
              </w:rPr>
            </w:pPr>
          </w:p>
        </w:tc>
      </w:tr>
      <w:tr w:rsidR="006D6E12" w:rsidRPr="00A2355B" w:rsidTr="00FA436F">
        <w:trPr>
          <w:trHeight w:val="562"/>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rsidR="006D6E12" w:rsidRPr="002A749F" w:rsidRDefault="006D6E12" w:rsidP="0002626A">
            <w:pPr>
              <w:pStyle w:val="HTML"/>
              <w:ind w:left="34"/>
              <w:contextualSpacing/>
              <w:rPr>
                <w:rFonts w:ascii="Times New Roman" w:hAnsi="Times New Roman"/>
                <w:sz w:val="22"/>
                <w:szCs w:val="22"/>
              </w:rPr>
            </w:pPr>
            <w:r w:rsidRPr="002A749F">
              <w:rPr>
                <w:rFonts w:ascii="Times New Roman" w:hAnsi="Times New Roman"/>
                <w:sz w:val="22"/>
                <w:szCs w:val="22"/>
              </w:rPr>
              <w:t>Ремонт автомобильной дороги р.п. Романовка, пер. Советский</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D6E12" w:rsidRPr="002A749F" w:rsidRDefault="006D6E12" w:rsidP="0002626A">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ind w:left="-567"/>
              <w:contextualSpacing/>
              <w:jc w:val="center"/>
              <w:rPr>
                <w:rFonts w:ascii="Times New Roman" w:hAnsi="Times New Roman"/>
                <w:sz w:val="24"/>
                <w:szCs w:val="24"/>
              </w:rPr>
            </w:pPr>
            <w:r w:rsidRPr="002A749F">
              <w:rPr>
                <w:rFonts w:ascii="Times New Roman" w:hAnsi="Times New Roman"/>
                <w:sz w:val="24"/>
                <w:szCs w:val="24"/>
              </w:rPr>
              <w:t>0,8км</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E12" w:rsidRPr="002A749F" w:rsidRDefault="006D6E12" w:rsidP="00FA436F">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ind w:left="-567"/>
              <w:contextualSpacing/>
              <w:jc w:val="center"/>
              <w:rPr>
                <w:rFonts w:ascii="Times New Roman" w:hAnsi="Times New Roman"/>
                <w:sz w:val="24"/>
                <w:szCs w:val="24"/>
              </w:rPr>
            </w:pPr>
            <w:r>
              <w:rPr>
                <w:rFonts w:ascii="Times New Roman" w:hAnsi="Times New Roman"/>
              </w:rPr>
              <w:t>0,05</w:t>
            </w:r>
            <w:r w:rsidR="003817D4">
              <w:rPr>
                <w:rFonts w:ascii="Times New Roman" w:hAnsi="Times New Roman"/>
              </w:rPr>
              <w:t>7</w:t>
            </w:r>
          </w:p>
        </w:tc>
      </w:tr>
      <w:tr w:rsidR="006D6E12" w:rsidRPr="003760EC" w:rsidTr="00FA436F">
        <w:trPr>
          <w:trHeight w:val="562"/>
        </w:trPr>
        <w:tc>
          <w:tcPr>
            <w:tcW w:w="7797" w:type="dxa"/>
            <w:tcBorders>
              <w:top w:val="single" w:sz="4" w:space="0" w:color="auto"/>
              <w:left w:val="single" w:sz="4" w:space="0" w:color="auto"/>
              <w:bottom w:val="single" w:sz="4" w:space="0" w:color="auto"/>
              <w:right w:val="single" w:sz="4" w:space="0" w:color="auto"/>
            </w:tcBorders>
            <w:shd w:val="clear" w:color="auto" w:fill="auto"/>
            <w:hideMark/>
          </w:tcPr>
          <w:p w:rsidR="006D6E12" w:rsidRPr="00D850E0" w:rsidRDefault="006D6E12" w:rsidP="0002626A">
            <w:pPr>
              <w:pStyle w:val="HTML"/>
              <w:contextualSpacing/>
              <w:rPr>
                <w:rFonts w:ascii="Times New Roman" w:hAnsi="Times New Roman" w:cs="Times New Roman"/>
                <w:sz w:val="22"/>
                <w:szCs w:val="22"/>
              </w:rPr>
            </w:pPr>
            <w:r w:rsidRPr="00D850E0">
              <w:rPr>
                <w:rFonts w:ascii="Times New Roman" w:hAnsi="Times New Roman" w:cs="Times New Roman"/>
                <w:sz w:val="22"/>
                <w:szCs w:val="22"/>
              </w:rPr>
              <w:t>Ремонт автомобильной дороги  р.п. Романовка, ул. Войно-Ясенецкого</w:t>
            </w:r>
          </w:p>
          <w:p w:rsidR="006D6E12" w:rsidRPr="00D850E0" w:rsidRDefault="006D6E12" w:rsidP="0002626A">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ind w:left="-567"/>
              <w:contextualSpacing/>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D6E12" w:rsidRPr="00D850E0" w:rsidRDefault="006D6E12" w:rsidP="0002626A">
            <w:pPr>
              <w:pStyle w:val="HTML"/>
              <w:ind w:left="-567"/>
              <w:contextualSpacing/>
              <w:jc w:val="center"/>
              <w:rPr>
                <w:rFonts w:ascii="Times New Roman" w:hAnsi="Times New Roman" w:cs="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E12" w:rsidRPr="00D850E0" w:rsidRDefault="006D6E12" w:rsidP="00FA436F">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ind w:left="-567"/>
              <w:contextualSpacing/>
              <w:jc w:val="center"/>
              <w:rPr>
                <w:rFonts w:ascii="Times New Roman" w:hAnsi="Times New Roman"/>
                <w:sz w:val="24"/>
                <w:szCs w:val="24"/>
              </w:rPr>
            </w:pPr>
            <w:r>
              <w:rPr>
                <w:rFonts w:ascii="Times New Roman" w:hAnsi="Times New Roman"/>
              </w:rPr>
              <w:t>1,</w:t>
            </w:r>
            <w:r w:rsidR="003A280C">
              <w:rPr>
                <w:rFonts w:ascii="Times New Roman" w:hAnsi="Times New Roman"/>
              </w:rPr>
              <w:t>398</w:t>
            </w:r>
          </w:p>
        </w:tc>
      </w:tr>
      <w:tr w:rsidR="006D6E12" w:rsidRPr="003760EC" w:rsidTr="00FA436F">
        <w:trPr>
          <w:trHeight w:val="562"/>
        </w:trPr>
        <w:tc>
          <w:tcPr>
            <w:tcW w:w="7797" w:type="dxa"/>
            <w:tcBorders>
              <w:top w:val="single" w:sz="4" w:space="0" w:color="auto"/>
              <w:left w:val="single" w:sz="4" w:space="0" w:color="auto"/>
              <w:bottom w:val="single" w:sz="4" w:space="0" w:color="auto"/>
              <w:right w:val="single" w:sz="4" w:space="0" w:color="auto"/>
            </w:tcBorders>
            <w:shd w:val="clear" w:color="auto" w:fill="auto"/>
          </w:tcPr>
          <w:p w:rsidR="006D6E12" w:rsidRPr="00E01083" w:rsidRDefault="006D6E12" w:rsidP="0002626A">
            <w:pPr>
              <w:pStyle w:val="HTML"/>
              <w:ind w:firstLine="34"/>
              <w:contextualSpacing/>
              <w:rPr>
                <w:rFonts w:ascii="Times New Roman" w:hAnsi="Times New Roman" w:cs="Times New Roman"/>
                <w:sz w:val="22"/>
                <w:szCs w:val="22"/>
              </w:rPr>
            </w:pPr>
            <w:r w:rsidRPr="00E01083">
              <w:rPr>
                <w:rFonts w:ascii="Times New Roman" w:hAnsi="Times New Roman" w:cs="Times New Roman"/>
                <w:sz w:val="22"/>
                <w:szCs w:val="22"/>
              </w:rPr>
              <w:t>Ремонт автомобильной дороги  р.п. Романовка «Продолжение дороги Романовка-Малое Щербедино» ул. Советская (от д.106А до д.308)</w:t>
            </w:r>
          </w:p>
          <w:p w:rsidR="006D6E12" w:rsidRPr="00E01083" w:rsidRDefault="006D6E12" w:rsidP="0002626A">
            <w:pPr>
              <w:pStyle w:val="HTML"/>
              <w:ind w:left="-567"/>
              <w:contextualSpacing/>
              <w:jc w:val="center"/>
              <w:rPr>
                <w:rFonts w:ascii="Times New Roman" w:hAnsi="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D6E12" w:rsidRPr="00E01083" w:rsidRDefault="006D6E12" w:rsidP="0002626A">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ind w:left="-567"/>
              <w:contextualSpacing/>
              <w:jc w:val="center"/>
              <w:rPr>
                <w:rFonts w:ascii="Times New Roman" w:hAnsi="Times New Roman"/>
                <w:sz w:val="24"/>
                <w:szCs w:val="24"/>
              </w:rPr>
            </w:pPr>
            <w:r>
              <w:rPr>
                <w:rFonts w:ascii="Times New Roman" w:hAnsi="Times New Roman"/>
                <w:sz w:val="24"/>
                <w:szCs w:val="24"/>
              </w:rPr>
              <w:t>1,</w:t>
            </w:r>
            <w:r w:rsidRPr="00E01083">
              <w:rPr>
                <w:rFonts w:ascii="Times New Roman" w:hAnsi="Times New Roman"/>
                <w:sz w:val="24"/>
                <w:szCs w:val="24"/>
              </w:rPr>
              <w:t>9км</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D6E12" w:rsidRPr="00E01083" w:rsidRDefault="00FA436F" w:rsidP="00FA436F">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ind w:left="-567"/>
              <w:contextualSpacing/>
              <w:jc w:val="center"/>
              <w:rPr>
                <w:rFonts w:ascii="Times New Roman" w:hAnsi="Times New Roman"/>
                <w:sz w:val="24"/>
                <w:szCs w:val="24"/>
              </w:rPr>
            </w:pPr>
            <w:r>
              <w:rPr>
                <w:rFonts w:ascii="Times New Roman" w:hAnsi="Times New Roman"/>
              </w:rPr>
              <w:t xml:space="preserve">        </w:t>
            </w:r>
            <w:r w:rsidRPr="00FA436F">
              <w:rPr>
                <w:rFonts w:ascii="Times New Roman" w:hAnsi="Times New Roman"/>
              </w:rPr>
              <w:t>2,252</w:t>
            </w:r>
          </w:p>
        </w:tc>
      </w:tr>
      <w:tr w:rsidR="006D6E12" w:rsidRPr="003760EC" w:rsidTr="00FA436F">
        <w:trPr>
          <w:trHeight w:val="562"/>
        </w:trPr>
        <w:tc>
          <w:tcPr>
            <w:tcW w:w="7797" w:type="dxa"/>
            <w:tcBorders>
              <w:top w:val="single" w:sz="4" w:space="0" w:color="auto"/>
              <w:left w:val="single" w:sz="4" w:space="0" w:color="auto"/>
              <w:bottom w:val="single" w:sz="4" w:space="0" w:color="auto"/>
              <w:right w:val="single" w:sz="4" w:space="0" w:color="auto"/>
            </w:tcBorders>
            <w:shd w:val="clear" w:color="auto" w:fill="auto"/>
          </w:tcPr>
          <w:p w:rsidR="006D6E12" w:rsidRPr="00F1595C" w:rsidRDefault="006D6E12" w:rsidP="0002626A">
            <w:pPr>
              <w:pStyle w:val="HTML"/>
              <w:rPr>
                <w:rFonts w:ascii="Times New Roman" w:hAnsi="Times New Roman" w:cs="Times New Roman"/>
                <w:sz w:val="22"/>
                <w:szCs w:val="22"/>
              </w:rPr>
            </w:pPr>
            <w:r w:rsidRPr="00F1595C">
              <w:rPr>
                <w:rFonts w:ascii="Times New Roman" w:hAnsi="Times New Roman" w:cs="Times New Roman"/>
                <w:sz w:val="22"/>
                <w:szCs w:val="22"/>
              </w:rPr>
              <w:t>Иные работы (проектно- сметная документация, стройконтроль,)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D6E12" w:rsidRPr="00A2355B" w:rsidRDefault="006D6E12" w:rsidP="0060332D">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ind w:left="-567"/>
              <w:contextualSpacing/>
              <w:jc w:val="center"/>
              <w:rPr>
                <w:rFonts w:ascii="Times New Roman" w:hAnsi="Times New Roman"/>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D6E12" w:rsidRPr="00F1595C" w:rsidRDefault="006D6E12" w:rsidP="00FA436F">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contextualSpacing/>
              <w:jc w:val="center"/>
              <w:rPr>
                <w:rFonts w:ascii="Times New Roman" w:hAnsi="Times New Roman"/>
              </w:rPr>
            </w:pPr>
            <w:r w:rsidRPr="00F1595C">
              <w:rPr>
                <w:rFonts w:ascii="Times New Roman" w:hAnsi="Times New Roman"/>
              </w:rPr>
              <w:t>0,468</w:t>
            </w:r>
          </w:p>
        </w:tc>
      </w:tr>
      <w:tr w:rsidR="006D6E12" w:rsidRPr="003760EC" w:rsidTr="00FA436F">
        <w:trPr>
          <w:trHeight w:val="562"/>
        </w:trPr>
        <w:tc>
          <w:tcPr>
            <w:tcW w:w="7797" w:type="dxa"/>
            <w:tcBorders>
              <w:top w:val="single" w:sz="4" w:space="0" w:color="auto"/>
              <w:left w:val="single" w:sz="4" w:space="0" w:color="auto"/>
              <w:bottom w:val="single" w:sz="4" w:space="0" w:color="auto"/>
              <w:right w:val="single" w:sz="4" w:space="0" w:color="auto"/>
            </w:tcBorders>
            <w:shd w:val="clear" w:color="auto" w:fill="auto"/>
          </w:tcPr>
          <w:p w:rsidR="006D6E12" w:rsidRPr="00F1595C" w:rsidRDefault="006D6E12" w:rsidP="0002626A">
            <w:pPr>
              <w:pStyle w:val="HTML"/>
              <w:ind w:firstLine="34"/>
              <w:rPr>
                <w:rFonts w:ascii="Times New Roman" w:hAnsi="Times New Roman" w:cs="Times New Roman"/>
                <w:sz w:val="22"/>
                <w:szCs w:val="22"/>
              </w:rPr>
            </w:pPr>
            <w:r w:rsidRPr="00F1595C">
              <w:rPr>
                <w:rFonts w:ascii="Times New Roman" w:hAnsi="Times New Roman" w:cs="Times New Roman"/>
                <w:sz w:val="22"/>
                <w:szCs w:val="22"/>
              </w:rPr>
              <w:t>Межбюджетные трансферты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D6E12" w:rsidRPr="00A2355B" w:rsidRDefault="006D6E12" w:rsidP="0060332D">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ind w:left="-567"/>
              <w:contextualSpacing/>
              <w:jc w:val="center"/>
              <w:rPr>
                <w:rFonts w:ascii="Times New Roman" w:hAnsi="Times New Roman"/>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D6E12" w:rsidRPr="00F1595C" w:rsidRDefault="006D6E12" w:rsidP="00FA436F">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ind w:hanging="108"/>
              <w:contextualSpacing/>
              <w:jc w:val="center"/>
              <w:rPr>
                <w:rFonts w:ascii="Times New Roman" w:hAnsi="Times New Roman"/>
              </w:rPr>
            </w:pPr>
            <w:r w:rsidRPr="00F1595C">
              <w:rPr>
                <w:rFonts w:ascii="Times New Roman" w:hAnsi="Times New Roman"/>
              </w:rPr>
              <w:t>0,293</w:t>
            </w:r>
          </w:p>
        </w:tc>
      </w:tr>
      <w:tr w:rsidR="006D6E12" w:rsidRPr="003760EC" w:rsidTr="00FA436F">
        <w:trPr>
          <w:trHeight w:val="562"/>
        </w:trPr>
        <w:tc>
          <w:tcPr>
            <w:tcW w:w="7797" w:type="dxa"/>
            <w:tcBorders>
              <w:top w:val="single" w:sz="4" w:space="0" w:color="auto"/>
              <w:left w:val="single" w:sz="4" w:space="0" w:color="auto"/>
              <w:bottom w:val="single" w:sz="4" w:space="0" w:color="auto"/>
              <w:right w:val="single" w:sz="4" w:space="0" w:color="auto"/>
            </w:tcBorders>
            <w:shd w:val="clear" w:color="auto" w:fill="auto"/>
          </w:tcPr>
          <w:p w:rsidR="006D6E12" w:rsidRPr="00F1595C" w:rsidRDefault="00492F9F" w:rsidP="0002626A">
            <w:pPr>
              <w:pStyle w:val="HTML"/>
              <w:ind w:firstLine="34"/>
              <w:rPr>
                <w:rFonts w:ascii="Times New Roman" w:hAnsi="Times New Roman" w:cs="Times New Roman"/>
                <w:sz w:val="22"/>
                <w:szCs w:val="22"/>
              </w:rPr>
            </w:pPr>
            <w:r>
              <w:rPr>
                <w:rFonts w:ascii="Times New Roman" w:hAnsi="Times New Roman" w:cs="Times New Roman"/>
                <w:sz w:val="22"/>
                <w:szCs w:val="22"/>
              </w:rPr>
              <w:t>Итого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D6E12" w:rsidRPr="00A2355B" w:rsidRDefault="006D6E12" w:rsidP="0060332D">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ind w:left="-567"/>
              <w:contextualSpacing/>
              <w:jc w:val="center"/>
              <w:rPr>
                <w:rFonts w:ascii="Times New Roman" w:hAnsi="Times New Roman"/>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6D6E12" w:rsidRPr="002A749F" w:rsidRDefault="006D6E12" w:rsidP="00FA436F">
            <w:pPr>
              <w:tabs>
                <w:tab w:val="left" w:pos="916"/>
                <w:tab w:val="left" w:pos="1832"/>
                <w:tab w:val="left" w:pos="2748"/>
                <w:tab w:val="left" w:pos="3664"/>
                <w:tab w:val="left" w:pos="4580"/>
                <w:tab w:val="left" w:pos="5496"/>
                <w:tab w:val="left" w:pos="7548"/>
                <w:tab w:val="left" w:pos="7973"/>
                <w:tab w:val="left" w:pos="8244"/>
                <w:tab w:val="left" w:pos="9532"/>
                <w:tab w:val="left" w:pos="10076"/>
                <w:tab w:val="left" w:pos="10992"/>
                <w:tab w:val="left" w:pos="11908"/>
                <w:tab w:val="left" w:pos="12824"/>
                <w:tab w:val="left" w:pos="13740"/>
                <w:tab w:val="left" w:pos="14656"/>
              </w:tabs>
              <w:contextualSpacing/>
              <w:jc w:val="center"/>
              <w:rPr>
                <w:rFonts w:ascii="Times New Roman" w:hAnsi="Times New Roman"/>
              </w:rPr>
            </w:pPr>
            <w:r>
              <w:rPr>
                <w:rFonts w:ascii="Times New Roman" w:hAnsi="Times New Roman"/>
              </w:rPr>
              <w:t>19,</w:t>
            </w:r>
            <w:r w:rsidR="003A280C">
              <w:rPr>
                <w:rFonts w:ascii="Times New Roman" w:hAnsi="Times New Roman"/>
              </w:rPr>
              <w:t>589</w:t>
            </w:r>
          </w:p>
        </w:tc>
      </w:tr>
    </w:tbl>
    <w:p w:rsidR="0060332D" w:rsidRDefault="0060332D" w:rsidP="005E0789">
      <w:pPr>
        <w:spacing w:after="0"/>
        <w:ind w:left="720"/>
        <w:jc w:val="right"/>
        <w:rPr>
          <w:rFonts w:ascii="Times New Roman" w:hAnsi="Times New Roman"/>
          <w:sz w:val="24"/>
          <w:szCs w:val="24"/>
        </w:rPr>
      </w:pPr>
    </w:p>
    <w:p w:rsidR="0060332D" w:rsidRPr="004D12AE" w:rsidRDefault="0060332D" w:rsidP="0060332D">
      <w:pPr>
        <w:numPr>
          <w:ilvl w:val="0"/>
          <w:numId w:val="17"/>
        </w:numPr>
        <w:spacing w:after="0"/>
        <w:jc w:val="both"/>
        <w:rPr>
          <w:rFonts w:ascii="Times New Roman" w:hAnsi="Times New Roman"/>
          <w:sz w:val="28"/>
          <w:szCs w:val="28"/>
        </w:rPr>
      </w:pPr>
      <w:r w:rsidRPr="004D12AE">
        <w:rPr>
          <w:rFonts w:ascii="Times New Roman" w:hAnsi="Times New Roman"/>
          <w:sz w:val="28"/>
          <w:szCs w:val="28"/>
        </w:rPr>
        <w:t>Содержание автомобильных дорог -</w:t>
      </w:r>
      <w:r w:rsidR="00A2355B">
        <w:rPr>
          <w:rFonts w:ascii="Times New Roman" w:hAnsi="Times New Roman"/>
          <w:sz w:val="28"/>
          <w:szCs w:val="28"/>
        </w:rPr>
        <w:t>2</w:t>
      </w:r>
      <w:r w:rsidR="000A2F94">
        <w:rPr>
          <w:rFonts w:ascii="Times New Roman" w:hAnsi="Times New Roman"/>
          <w:sz w:val="28"/>
          <w:szCs w:val="28"/>
        </w:rPr>
        <w:t>032</w:t>
      </w:r>
      <w:r w:rsidR="00A2355B">
        <w:rPr>
          <w:rFonts w:ascii="Times New Roman" w:hAnsi="Times New Roman"/>
          <w:sz w:val="28"/>
          <w:szCs w:val="28"/>
        </w:rPr>
        <w:t>,0</w:t>
      </w:r>
      <w:r w:rsidRPr="004D12AE">
        <w:rPr>
          <w:rFonts w:ascii="Times New Roman" w:hAnsi="Times New Roman"/>
          <w:sz w:val="28"/>
          <w:szCs w:val="28"/>
        </w:rPr>
        <w:t xml:space="preserve"> тыс. рублей;</w:t>
      </w:r>
    </w:p>
    <w:p w:rsidR="0060332D" w:rsidRPr="004D12AE" w:rsidRDefault="0060332D" w:rsidP="0060332D">
      <w:pPr>
        <w:numPr>
          <w:ilvl w:val="0"/>
          <w:numId w:val="17"/>
        </w:numPr>
        <w:spacing w:after="0"/>
        <w:jc w:val="both"/>
        <w:rPr>
          <w:rFonts w:ascii="Times New Roman" w:hAnsi="Times New Roman"/>
          <w:sz w:val="28"/>
          <w:szCs w:val="28"/>
        </w:rPr>
      </w:pPr>
      <w:r w:rsidRPr="004D12AE">
        <w:rPr>
          <w:rFonts w:ascii="Times New Roman" w:hAnsi="Times New Roman"/>
          <w:sz w:val="28"/>
          <w:szCs w:val="28"/>
        </w:rPr>
        <w:t xml:space="preserve">Иные работы (проектно- сметная документация, стройконтроль, кадастровые работы, дорожные знаки) – </w:t>
      </w:r>
      <w:r w:rsidR="00A2355B">
        <w:rPr>
          <w:rFonts w:ascii="Times New Roman" w:hAnsi="Times New Roman"/>
          <w:sz w:val="28"/>
          <w:szCs w:val="28"/>
        </w:rPr>
        <w:t>467,7</w:t>
      </w:r>
      <w:r w:rsidRPr="004D12AE">
        <w:rPr>
          <w:rFonts w:ascii="Times New Roman" w:hAnsi="Times New Roman"/>
          <w:sz w:val="28"/>
          <w:szCs w:val="28"/>
        </w:rPr>
        <w:t xml:space="preserve"> тыс. руб;</w:t>
      </w:r>
    </w:p>
    <w:p w:rsidR="0060332D" w:rsidRPr="004D12AE" w:rsidRDefault="0060332D" w:rsidP="0060332D">
      <w:pPr>
        <w:numPr>
          <w:ilvl w:val="0"/>
          <w:numId w:val="17"/>
        </w:numPr>
        <w:spacing w:after="0"/>
        <w:jc w:val="both"/>
        <w:rPr>
          <w:rFonts w:ascii="Times New Roman" w:hAnsi="Times New Roman"/>
          <w:sz w:val="28"/>
          <w:szCs w:val="28"/>
        </w:rPr>
      </w:pPr>
      <w:r w:rsidRPr="004D12AE">
        <w:rPr>
          <w:rFonts w:ascii="Times New Roman" w:hAnsi="Times New Roman"/>
          <w:sz w:val="28"/>
          <w:szCs w:val="28"/>
        </w:rPr>
        <w:t xml:space="preserve">Межбюджетные трансферты бюджетам поселений на осуществление части полномочий по решению вопросов местного значения в соответствии с заключенными соглашениями – </w:t>
      </w:r>
      <w:r w:rsidR="000A2F94">
        <w:rPr>
          <w:rFonts w:ascii="Times New Roman" w:hAnsi="Times New Roman"/>
          <w:sz w:val="28"/>
          <w:szCs w:val="28"/>
        </w:rPr>
        <w:t>293,0</w:t>
      </w:r>
      <w:r w:rsidRPr="004D12AE">
        <w:rPr>
          <w:rFonts w:ascii="Times New Roman" w:hAnsi="Times New Roman"/>
          <w:sz w:val="28"/>
          <w:szCs w:val="28"/>
        </w:rPr>
        <w:t xml:space="preserve"> тыс. рублей,</w:t>
      </w:r>
      <w:r w:rsidRPr="004D12AE">
        <w:rPr>
          <w:rFonts w:ascii="Times New Roman" w:hAnsi="Times New Roman"/>
          <w:b/>
          <w:sz w:val="28"/>
          <w:szCs w:val="28"/>
        </w:rPr>
        <w:t xml:space="preserve"> </w:t>
      </w:r>
      <w:r w:rsidRPr="004D12AE">
        <w:rPr>
          <w:rFonts w:ascii="Times New Roman" w:hAnsi="Times New Roman"/>
          <w:sz w:val="28"/>
          <w:szCs w:val="28"/>
        </w:rPr>
        <w:t>из которых:</w:t>
      </w:r>
    </w:p>
    <w:p w:rsidR="0060332D" w:rsidRPr="004D12AE" w:rsidRDefault="000A2F94" w:rsidP="000A2F94">
      <w:pPr>
        <w:numPr>
          <w:ilvl w:val="0"/>
          <w:numId w:val="27"/>
        </w:numPr>
        <w:spacing w:after="0"/>
        <w:rPr>
          <w:rFonts w:ascii="Times New Roman" w:hAnsi="Times New Roman"/>
          <w:sz w:val="28"/>
          <w:szCs w:val="28"/>
        </w:rPr>
      </w:pPr>
      <w:r>
        <w:rPr>
          <w:rFonts w:ascii="Times New Roman" w:hAnsi="Times New Roman"/>
          <w:sz w:val="28"/>
          <w:szCs w:val="28"/>
        </w:rPr>
        <w:t>59,0</w:t>
      </w:r>
      <w:r w:rsidR="0060332D" w:rsidRPr="004D12AE">
        <w:rPr>
          <w:rFonts w:ascii="Times New Roman" w:hAnsi="Times New Roman"/>
          <w:sz w:val="28"/>
          <w:szCs w:val="28"/>
        </w:rPr>
        <w:t xml:space="preserve"> тыс. рублей исполнено Подгорненским муниципальным образованием на  содержание автомобильных дорог;</w:t>
      </w:r>
    </w:p>
    <w:p w:rsidR="000A2F94" w:rsidRDefault="000A2F94" w:rsidP="000A2F94">
      <w:pPr>
        <w:numPr>
          <w:ilvl w:val="0"/>
          <w:numId w:val="27"/>
        </w:numPr>
        <w:spacing w:after="0"/>
        <w:rPr>
          <w:rFonts w:ascii="Times New Roman" w:hAnsi="Times New Roman"/>
          <w:sz w:val="28"/>
          <w:szCs w:val="28"/>
        </w:rPr>
      </w:pPr>
      <w:r>
        <w:rPr>
          <w:rFonts w:ascii="Times New Roman" w:hAnsi="Times New Roman"/>
          <w:sz w:val="28"/>
          <w:szCs w:val="28"/>
        </w:rPr>
        <w:t>91,6</w:t>
      </w:r>
      <w:r w:rsidR="0060332D" w:rsidRPr="004D12AE">
        <w:rPr>
          <w:rFonts w:ascii="Times New Roman" w:hAnsi="Times New Roman"/>
          <w:sz w:val="28"/>
          <w:szCs w:val="28"/>
        </w:rPr>
        <w:t xml:space="preserve"> тыс. рублей исполнены Мордовокарайским муниципальным образованием на содержание автомобильных дорог</w:t>
      </w:r>
      <w:r>
        <w:rPr>
          <w:rFonts w:ascii="Times New Roman" w:hAnsi="Times New Roman"/>
          <w:sz w:val="28"/>
          <w:szCs w:val="28"/>
        </w:rPr>
        <w:t>;</w:t>
      </w:r>
    </w:p>
    <w:p w:rsidR="0060332D" w:rsidRPr="004D12AE" w:rsidRDefault="000A2F94" w:rsidP="000A2F94">
      <w:pPr>
        <w:numPr>
          <w:ilvl w:val="0"/>
          <w:numId w:val="27"/>
        </w:numPr>
        <w:spacing w:after="0"/>
        <w:rPr>
          <w:rFonts w:ascii="Times New Roman" w:hAnsi="Times New Roman"/>
          <w:sz w:val="28"/>
          <w:szCs w:val="28"/>
        </w:rPr>
      </w:pPr>
      <w:r>
        <w:rPr>
          <w:rFonts w:ascii="Times New Roman" w:hAnsi="Times New Roman"/>
          <w:sz w:val="28"/>
          <w:szCs w:val="28"/>
        </w:rPr>
        <w:t>89,5</w:t>
      </w:r>
      <w:r w:rsidR="0060332D" w:rsidRPr="004D12AE">
        <w:rPr>
          <w:rFonts w:ascii="Times New Roman" w:hAnsi="Times New Roman"/>
          <w:sz w:val="28"/>
          <w:szCs w:val="28"/>
        </w:rPr>
        <w:t xml:space="preserve"> тыс. рублей исполнены Усть-Щербединским муниципальным образованием на </w:t>
      </w:r>
      <w:r>
        <w:rPr>
          <w:rFonts w:ascii="Times New Roman" w:hAnsi="Times New Roman"/>
          <w:sz w:val="28"/>
          <w:szCs w:val="28"/>
        </w:rPr>
        <w:t>содержание автомобильных дорог;</w:t>
      </w:r>
    </w:p>
    <w:p w:rsidR="0060332D" w:rsidRDefault="000A2F94" w:rsidP="000A2F94">
      <w:pPr>
        <w:numPr>
          <w:ilvl w:val="0"/>
          <w:numId w:val="27"/>
        </w:numPr>
        <w:spacing w:after="0"/>
        <w:rPr>
          <w:rFonts w:ascii="Times New Roman" w:hAnsi="Times New Roman"/>
          <w:sz w:val="28"/>
          <w:szCs w:val="28"/>
        </w:rPr>
      </w:pPr>
      <w:r>
        <w:rPr>
          <w:rFonts w:ascii="Times New Roman" w:hAnsi="Times New Roman"/>
          <w:sz w:val="28"/>
          <w:szCs w:val="28"/>
        </w:rPr>
        <w:t>52,9</w:t>
      </w:r>
      <w:r w:rsidR="0060332D" w:rsidRPr="004D12AE">
        <w:rPr>
          <w:rFonts w:ascii="Times New Roman" w:hAnsi="Times New Roman"/>
          <w:sz w:val="28"/>
          <w:szCs w:val="28"/>
        </w:rPr>
        <w:t xml:space="preserve"> тыс. рублей исполнены Большекарайским муниципальным образованием на </w:t>
      </w:r>
      <w:r>
        <w:rPr>
          <w:rFonts w:ascii="Times New Roman" w:hAnsi="Times New Roman"/>
          <w:sz w:val="28"/>
          <w:szCs w:val="28"/>
        </w:rPr>
        <w:t>содержание автомобильных дорог.</w:t>
      </w:r>
    </w:p>
    <w:p w:rsidR="008A062F" w:rsidRDefault="008A062F" w:rsidP="008A062F">
      <w:pPr>
        <w:ind w:left="360" w:firstLine="348"/>
        <w:rPr>
          <w:rStyle w:val="a4"/>
          <w:rFonts w:ascii="Times New Roman" w:hAnsi="Times New Roman"/>
          <w:b w:val="0"/>
          <w:sz w:val="28"/>
          <w:szCs w:val="28"/>
        </w:rPr>
      </w:pPr>
    </w:p>
    <w:p w:rsidR="008A062F" w:rsidRPr="008A062F" w:rsidRDefault="008A062F" w:rsidP="008A062F">
      <w:pPr>
        <w:ind w:left="360" w:firstLine="348"/>
        <w:jc w:val="both"/>
        <w:rPr>
          <w:rFonts w:ascii="Times New Roman" w:hAnsi="Times New Roman"/>
          <w:sz w:val="28"/>
          <w:szCs w:val="28"/>
        </w:rPr>
      </w:pPr>
      <w:r w:rsidRPr="004D12AE">
        <w:rPr>
          <w:rStyle w:val="a4"/>
          <w:rFonts w:ascii="Times New Roman" w:hAnsi="Times New Roman"/>
          <w:b w:val="0"/>
          <w:sz w:val="28"/>
          <w:szCs w:val="28"/>
        </w:rPr>
        <w:t xml:space="preserve">Расходы дорожного фонда составили </w:t>
      </w:r>
      <w:r>
        <w:rPr>
          <w:rStyle w:val="a4"/>
          <w:rFonts w:ascii="Times New Roman" w:hAnsi="Times New Roman"/>
          <w:b w:val="0"/>
          <w:sz w:val="28"/>
          <w:szCs w:val="28"/>
        </w:rPr>
        <w:t>19589,0</w:t>
      </w:r>
      <w:r w:rsidRPr="004D12AE">
        <w:rPr>
          <w:rStyle w:val="a4"/>
          <w:rFonts w:ascii="Times New Roman" w:hAnsi="Times New Roman"/>
          <w:b w:val="0"/>
          <w:sz w:val="28"/>
          <w:szCs w:val="28"/>
        </w:rPr>
        <w:t xml:space="preserve"> тыс. рублей или </w:t>
      </w:r>
      <w:r>
        <w:rPr>
          <w:rStyle w:val="a4"/>
          <w:rFonts w:ascii="Times New Roman" w:hAnsi="Times New Roman"/>
          <w:b w:val="0"/>
          <w:sz w:val="28"/>
          <w:szCs w:val="28"/>
        </w:rPr>
        <w:t>68,5</w:t>
      </w:r>
      <w:r w:rsidRPr="004D12AE">
        <w:rPr>
          <w:rStyle w:val="a4"/>
          <w:rFonts w:ascii="Times New Roman" w:hAnsi="Times New Roman"/>
          <w:b w:val="0"/>
          <w:sz w:val="28"/>
          <w:szCs w:val="28"/>
        </w:rPr>
        <w:t xml:space="preserve"> % к утвержденному плану (</w:t>
      </w:r>
      <w:r>
        <w:rPr>
          <w:rStyle w:val="a4"/>
          <w:rFonts w:ascii="Times New Roman" w:hAnsi="Times New Roman"/>
          <w:b w:val="0"/>
          <w:sz w:val="28"/>
          <w:szCs w:val="28"/>
        </w:rPr>
        <w:t>28840,1</w:t>
      </w:r>
      <w:r w:rsidRPr="004D12AE">
        <w:rPr>
          <w:rStyle w:val="a4"/>
          <w:rFonts w:ascii="Times New Roman" w:hAnsi="Times New Roman"/>
          <w:b w:val="0"/>
          <w:sz w:val="28"/>
          <w:szCs w:val="28"/>
        </w:rPr>
        <w:t xml:space="preserve"> тыс. рублей)</w:t>
      </w:r>
      <w:r>
        <w:rPr>
          <w:rStyle w:val="a4"/>
          <w:rFonts w:ascii="Times New Roman" w:hAnsi="Times New Roman"/>
          <w:b w:val="0"/>
          <w:sz w:val="28"/>
          <w:szCs w:val="28"/>
        </w:rPr>
        <w:t xml:space="preserve">. </w:t>
      </w:r>
      <w:r w:rsidRPr="008A062F">
        <w:rPr>
          <w:rFonts w:ascii="Times New Roman" w:hAnsi="Times New Roman"/>
          <w:sz w:val="28"/>
          <w:szCs w:val="28"/>
        </w:rPr>
        <w:t xml:space="preserve">Неполное исполнение бюджетных ассигнований </w:t>
      </w:r>
      <w:r>
        <w:rPr>
          <w:rFonts w:ascii="Times New Roman" w:hAnsi="Times New Roman"/>
          <w:sz w:val="28"/>
          <w:szCs w:val="28"/>
        </w:rPr>
        <w:t>обусловлено тем</w:t>
      </w:r>
      <w:r w:rsidRPr="008A062F">
        <w:rPr>
          <w:rFonts w:ascii="Times New Roman" w:hAnsi="Times New Roman"/>
          <w:sz w:val="28"/>
          <w:szCs w:val="28"/>
        </w:rPr>
        <w:t>, что автомобильные дороги находятся в удовлетворительном состоянии</w:t>
      </w:r>
      <w:r>
        <w:rPr>
          <w:rFonts w:ascii="Times New Roman" w:hAnsi="Times New Roman"/>
          <w:sz w:val="28"/>
          <w:szCs w:val="28"/>
        </w:rPr>
        <w:t>,</w:t>
      </w:r>
      <w:r w:rsidRPr="008A062F">
        <w:rPr>
          <w:rFonts w:ascii="Times New Roman" w:hAnsi="Times New Roman"/>
          <w:sz w:val="28"/>
          <w:szCs w:val="28"/>
        </w:rPr>
        <w:t xml:space="preserve"> в связи с этим на ремонт автодорог израсходовано средств меньше, чем запланировано. Накопление экономии происходит в течении нескольких лет. Решается вопрос о передаче автодорог из собственности муниципального района в собственность муниципального образования.</w:t>
      </w:r>
    </w:p>
    <w:p w:rsidR="008A062F" w:rsidRPr="004D12AE" w:rsidRDefault="008A062F" w:rsidP="008A062F">
      <w:pPr>
        <w:spacing w:after="0"/>
        <w:ind w:left="720"/>
        <w:rPr>
          <w:rFonts w:ascii="Times New Roman" w:hAnsi="Times New Roman"/>
          <w:sz w:val="28"/>
          <w:szCs w:val="28"/>
        </w:rPr>
      </w:pPr>
    </w:p>
    <w:p w:rsidR="0060332D" w:rsidRPr="004D12AE" w:rsidRDefault="0060332D" w:rsidP="0060332D">
      <w:pPr>
        <w:spacing w:after="0" w:line="240" w:lineRule="auto"/>
        <w:ind w:firstLine="708"/>
        <w:jc w:val="both"/>
        <w:rPr>
          <w:rStyle w:val="a4"/>
          <w:rFonts w:ascii="Times New Roman" w:hAnsi="Times New Roman"/>
          <w:sz w:val="28"/>
          <w:szCs w:val="28"/>
        </w:rPr>
      </w:pPr>
    </w:p>
    <w:p w:rsidR="0060332D" w:rsidRPr="004D12AE" w:rsidRDefault="0060332D" w:rsidP="0060332D">
      <w:pPr>
        <w:spacing w:after="0" w:line="240" w:lineRule="auto"/>
        <w:ind w:firstLine="708"/>
        <w:jc w:val="both"/>
        <w:rPr>
          <w:rStyle w:val="a4"/>
          <w:rFonts w:ascii="Times New Roman" w:hAnsi="Times New Roman"/>
          <w:b w:val="0"/>
          <w:sz w:val="28"/>
          <w:szCs w:val="28"/>
        </w:rPr>
      </w:pPr>
      <w:r w:rsidRPr="004D12AE">
        <w:rPr>
          <w:rStyle w:val="a4"/>
          <w:rFonts w:ascii="Times New Roman" w:hAnsi="Times New Roman"/>
          <w:sz w:val="28"/>
          <w:szCs w:val="28"/>
        </w:rPr>
        <w:t xml:space="preserve">По разделу «Жилищно-коммунальное хозяйство»  </w:t>
      </w:r>
      <w:r w:rsidRPr="004D12AE">
        <w:rPr>
          <w:rFonts w:ascii="Times New Roman" w:hAnsi="Times New Roman"/>
          <w:sz w:val="28"/>
          <w:szCs w:val="28"/>
        </w:rPr>
        <w:t>на уплату ежемесячных взносов на капитальный ремонт общего имущества в многоквартирных домах в части муниципального жилищного фонда</w:t>
      </w:r>
      <w:r w:rsidRPr="004D12AE">
        <w:rPr>
          <w:rStyle w:val="a4"/>
          <w:rFonts w:ascii="Times New Roman" w:hAnsi="Times New Roman"/>
          <w:b w:val="0"/>
          <w:sz w:val="28"/>
          <w:szCs w:val="28"/>
        </w:rPr>
        <w:t xml:space="preserve"> в 20</w:t>
      </w:r>
      <w:r w:rsidR="002A06B5">
        <w:rPr>
          <w:rStyle w:val="a4"/>
          <w:rFonts w:ascii="Times New Roman" w:hAnsi="Times New Roman"/>
          <w:b w:val="0"/>
          <w:sz w:val="28"/>
          <w:szCs w:val="28"/>
        </w:rPr>
        <w:t>20</w:t>
      </w:r>
      <w:r w:rsidRPr="004D12AE">
        <w:rPr>
          <w:rStyle w:val="a4"/>
          <w:rFonts w:ascii="Times New Roman" w:hAnsi="Times New Roman"/>
          <w:b w:val="0"/>
          <w:sz w:val="28"/>
          <w:szCs w:val="28"/>
        </w:rPr>
        <w:t xml:space="preserve"> году израсходовано </w:t>
      </w:r>
      <w:r w:rsidR="002A06B5">
        <w:rPr>
          <w:rStyle w:val="a4"/>
          <w:rFonts w:ascii="Times New Roman" w:hAnsi="Times New Roman"/>
          <w:b w:val="0"/>
          <w:sz w:val="28"/>
          <w:szCs w:val="28"/>
        </w:rPr>
        <w:t>46,1</w:t>
      </w:r>
      <w:r w:rsidRPr="004D12AE">
        <w:rPr>
          <w:rStyle w:val="a4"/>
          <w:rFonts w:ascii="Times New Roman" w:hAnsi="Times New Roman"/>
          <w:b w:val="0"/>
          <w:sz w:val="28"/>
          <w:szCs w:val="28"/>
        </w:rPr>
        <w:t xml:space="preserve"> тыс. рублей или 0,02 % от всех расходов бюджета. </w:t>
      </w:r>
    </w:p>
    <w:p w:rsidR="0060332D" w:rsidRPr="004D12AE" w:rsidRDefault="0060332D" w:rsidP="0060332D">
      <w:pPr>
        <w:spacing w:after="0" w:line="240" w:lineRule="auto"/>
        <w:ind w:firstLine="709"/>
        <w:jc w:val="both"/>
        <w:rPr>
          <w:rStyle w:val="a4"/>
          <w:rFonts w:ascii="Times New Roman" w:hAnsi="Times New Roman"/>
          <w:b w:val="0"/>
          <w:sz w:val="28"/>
          <w:szCs w:val="28"/>
        </w:rPr>
      </w:pPr>
    </w:p>
    <w:p w:rsidR="0060332D" w:rsidRPr="004D12AE" w:rsidRDefault="0060332D" w:rsidP="0060332D">
      <w:pPr>
        <w:overflowPunct w:val="0"/>
        <w:autoSpaceDE w:val="0"/>
        <w:autoSpaceDN w:val="0"/>
        <w:adjustRightInd w:val="0"/>
        <w:spacing w:after="0" w:line="240" w:lineRule="auto"/>
        <w:ind w:firstLine="709"/>
        <w:jc w:val="both"/>
        <w:rPr>
          <w:rStyle w:val="a4"/>
          <w:rFonts w:ascii="Times New Roman" w:hAnsi="Times New Roman"/>
          <w:b w:val="0"/>
          <w:sz w:val="28"/>
          <w:szCs w:val="28"/>
        </w:rPr>
      </w:pPr>
      <w:r w:rsidRPr="004D12AE">
        <w:rPr>
          <w:rStyle w:val="a4"/>
          <w:rFonts w:ascii="Times New Roman" w:hAnsi="Times New Roman"/>
          <w:sz w:val="28"/>
          <w:szCs w:val="28"/>
        </w:rPr>
        <w:t>По разделу "Образование"</w:t>
      </w:r>
      <w:r w:rsidRPr="004D12AE">
        <w:rPr>
          <w:rStyle w:val="a4"/>
          <w:rFonts w:ascii="Times New Roman" w:hAnsi="Times New Roman"/>
          <w:b w:val="0"/>
          <w:sz w:val="28"/>
          <w:szCs w:val="28"/>
        </w:rPr>
        <w:t xml:space="preserve"> расходы составили </w:t>
      </w:r>
      <w:r w:rsidR="002A06B5">
        <w:rPr>
          <w:rStyle w:val="a4"/>
          <w:rFonts w:ascii="Times New Roman" w:hAnsi="Times New Roman"/>
          <w:b w:val="0"/>
          <w:sz w:val="28"/>
          <w:szCs w:val="28"/>
        </w:rPr>
        <w:t>179295,9</w:t>
      </w:r>
      <w:r w:rsidRPr="004D12AE">
        <w:rPr>
          <w:rStyle w:val="a4"/>
          <w:rFonts w:ascii="Times New Roman" w:hAnsi="Times New Roman"/>
          <w:b w:val="0"/>
          <w:sz w:val="28"/>
          <w:szCs w:val="28"/>
        </w:rPr>
        <w:t xml:space="preserve"> тыс. руб.</w:t>
      </w:r>
    </w:p>
    <w:p w:rsidR="0060332D" w:rsidRPr="004D12AE" w:rsidRDefault="0060332D" w:rsidP="0060332D">
      <w:pPr>
        <w:overflowPunct w:val="0"/>
        <w:autoSpaceDE w:val="0"/>
        <w:autoSpaceDN w:val="0"/>
        <w:adjustRightInd w:val="0"/>
        <w:spacing w:after="0" w:line="240" w:lineRule="auto"/>
        <w:ind w:firstLine="709"/>
        <w:jc w:val="both"/>
        <w:rPr>
          <w:rStyle w:val="a4"/>
          <w:rFonts w:ascii="Times New Roman" w:hAnsi="Times New Roman"/>
          <w:b w:val="0"/>
          <w:sz w:val="28"/>
          <w:szCs w:val="28"/>
        </w:rPr>
      </w:pPr>
      <w:r w:rsidRPr="004D12AE">
        <w:rPr>
          <w:rStyle w:val="a4"/>
          <w:rFonts w:ascii="Times New Roman" w:hAnsi="Times New Roman"/>
          <w:b w:val="0"/>
          <w:sz w:val="28"/>
          <w:szCs w:val="28"/>
        </w:rPr>
        <w:t xml:space="preserve"> Расходы направлены на  функционирование </w:t>
      </w:r>
      <w:r w:rsidRPr="00873CAB">
        <w:rPr>
          <w:rStyle w:val="a4"/>
          <w:rFonts w:ascii="Times New Roman" w:hAnsi="Times New Roman"/>
          <w:b w:val="0"/>
          <w:sz w:val="28"/>
          <w:szCs w:val="28"/>
        </w:rPr>
        <w:t>8</w:t>
      </w:r>
      <w:r w:rsidRPr="004D12AE">
        <w:rPr>
          <w:rStyle w:val="a4"/>
          <w:rFonts w:ascii="Times New Roman" w:hAnsi="Times New Roman"/>
          <w:b w:val="0"/>
          <w:sz w:val="28"/>
          <w:szCs w:val="28"/>
        </w:rPr>
        <w:t xml:space="preserve"> детских дошкольных учреждений,  </w:t>
      </w:r>
      <w:r w:rsidRPr="00873CAB">
        <w:rPr>
          <w:rStyle w:val="a4"/>
          <w:rFonts w:ascii="Times New Roman" w:hAnsi="Times New Roman"/>
          <w:b w:val="0"/>
          <w:sz w:val="28"/>
          <w:szCs w:val="28"/>
        </w:rPr>
        <w:t>12</w:t>
      </w:r>
      <w:r w:rsidRPr="004D12AE">
        <w:rPr>
          <w:rStyle w:val="a4"/>
          <w:rFonts w:ascii="Times New Roman" w:hAnsi="Times New Roman"/>
          <w:b w:val="0"/>
          <w:sz w:val="28"/>
          <w:szCs w:val="28"/>
        </w:rPr>
        <w:t xml:space="preserve"> общеобразовательных школ,   спортивной школы,  дома пионеров и школьников, музыкальной школы, методического центра, централизованной бухгалтерии.</w:t>
      </w:r>
    </w:p>
    <w:p w:rsidR="0060332D" w:rsidRPr="004D12AE" w:rsidRDefault="0060332D" w:rsidP="0060332D">
      <w:pPr>
        <w:ind w:firstLine="709"/>
        <w:jc w:val="both"/>
        <w:rPr>
          <w:rStyle w:val="a4"/>
          <w:rFonts w:ascii="Times New Roman" w:hAnsi="Times New Roman"/>
          <w:b w:val="0"/>
          <w:sz w:val="28"/>
          <w:szCs w:val="28"/>
        </w:rPr>
      </w:pPr>
      <w:r w:rsidRPr="004D12AE">
        <w:rPr>
          <w:rStyle w:val="a4"/>
          <w:rFonts w:ascii="Times New Roman" w:hAnsi="Times New Roman"/>
          <w:b w:val="0"/>
          <w:sz w:val="28"/>
          <w:szCs w:val="28"/>
        </w:rPr>
        <w:t xml:space="preserve">Процент исполнения от уточненного плана </w:t>
      </w:r>
      <w:r w:rsidR="002A06B5">
        <w:rPr>
          <w:rStyle w:val="a4"/>
          <w:rFonts w:ascii="Times New Roman" w:hAnsi="Times New Roman"/>
          <w:b w:val="0"/>
          <w:sz w:val="28"/>
          <w:szCs w:val="28"/>
        </w:rPr>
        <w:t>91,6</w:t>
      </w:r>
      <w:r w:rsidRPr="004D12AE">
        <w:rPr>
          <w:rStyle w:val="a4"/>
          <w:rFonts w:ascii="Times New Roman" w:hAnsi="Times New Roman"/>
          <w:b w:val="0"/>
          <w:sz w:val="28"/>
          <w:szCs w:val="28"/>
        </w:rPr>
        <w:t xml:space="preserve"> процента,  в общем объеме всех расходов бюджета муниципального района расходы на образование  составляют </w:t>
      </w:r>
      <w:r w:rsidR="002A06B5">
        <w:rPr>
          <w:rStyle w:val="a4"/>
          <w:rFonts w:ascii="Times New Roman" w:hAnsi="Times New Roman"/>
          <w:b w:val="0"/>
          <w:sz w:val="28"/>
          <w:szCs w:val="28"/>
        </w:rPr>
        <w:t>65,8</w:t>
      </w:r>
      <w:r w:rsidRPr="004D12AE">
        <w:rPr>
          <w:rStyle w:val="a4"/>
          <w:rFonts w:ascii="Times New Roman" w:hAnsi="Times New Roman"/>
          <w:b w:val="0"/>
          <w:sz w:val="28"/>
          <w:szCs w:val="28"/>
        </w:rPr>
        <w:t xml:space="preserve"> процентов. </w:t>
      </w:r>
    </w:p>
    <w:p w:rsidR="0060332D" w:rsidRPr="005D3ADD" w:rsidRDefault="0060332D" w:rsidP="009A57EE">
      <w:pPr>
        <w:ind w:firstLine="709"/>
        <w:jc w:val="center"/>
        <w:rPr>
          <w:rStyle w:val="a4"/>
          <w:rFonts w:ascii="Times New Roman" w:hAnsi="Times New Roman"/>
          <w:sz w:val="32"/>
          <w:szCs w:val="32"/>
        </w:rPr>
      </w:pPr>
      <w:r w:rsidRPr="00C00600">
        <w:rPr>
          <w:rStyle w:val="a4"/>
          <w:rFonts w:ascii="Times New Roman" w:hAnsi="Times New Roman"/>
          <w:sz w:val="32"/>
          <w:szCs w:val="32"/>
        </w:rPr>
        <w:t>Структура расходов в сфере «Образования»</w:t>
      </w:r>
    </w:p>
    <w:p w:rsidR="0060332D" w:rsidRPr="005B273F" w:rsidRDefault="00FE1007" w:rsidP="009A57EE">
      <w:pPr>
        <w:spacing w:line="240" w:lineRule="auto"/>
        <w:contextualSpacing/>
        <w:jc w:val="center"/>
        <w:rPr>
          <w:rFonts w:ascii="Times New Roman" w:hAnsi="Times New Roman"/>
          <w:sz w:val="24"/>
          <w:szCs w:val="24"/>
        </w:rPr>
      </w:pPr>
      <w:r w:rsidRPr="009C313E">
        <w:rPr>
          <w:rFonts w:ascii="Times New Roman" w:hAnsi="Times New Roman"/>
          <w:sz w:val="24"/>
          <w:szCs w:val="24"/>
        </w:rPr>
        <w:object w:dxaOrig="14210" w:dyaOrig="5785">
          <v:shape id="_x0000_i1034" type="#_x0000_t75" style="width:710.25pt;height:289.5pt" o:ole="">
            <v:imagedata r:id="rId22" o:title=""/>
          </v:shape>
          <o:OLEObject Type="Embed" ProgID="MSGraph.Chart.8" ShapeID="_x0000_i1034" DrawAspect="Content" ObjectID="_1684563430" r:id="rId23">
            <o:FieldCodes>\s</o:FieldCodes>
          </o:OLEObject>
        </w:object>
      </w:r>
    </w:p>
    <w:p w:rsidR="0060332D" w:rsidRPr="005B273F" w:rsidRDefault="0060332D" w:rsidP="0060332D">
      <w:pPr>
        <w:spacing w:line="240" w:lineRule="auto"/>
        <w:contextualSpacing/>
        <w:rPr>
          <w:rFonts w:ascii="Times New Roman" w:hAnsi="Times New Roman"/>
          <w:sz w:val="24"/>
          <w:szCs w:val="24"/>
        </w:rPr>
      </w:pPr>
    </w:p>
    <w:p w:rsidR="0060332D" w:rsidRPr="00C82EB8" w:rsidRDefault="0060332D" w:rsidP="0060332D">
      <w:pPr>
        <w:numPr>
          <w:ilvl w:val="0"/>
          <w:numId w:val="23"/>
        </w:numPr>
        <w:spacing w:line="240" w:lineRule="auto"/>
        <w:contextualSpacing/>
        <w:rPr>
          <w:rFonts w:ascii="Times New Roman" w:hAnsi="Times New Roman"/>
          <w:sz w:val="28"/>
          <w:szCs w:val="28"/>
        </w:rPr>
      </w:pPr>
      <w:r w:rsidRPr="00C82EB8">
        <w:rPr>
          <w:rFonts w:ascii="Times New Roman" w:hAnsi="Times New Roman"/>
          <w:sz w:val="28"/>
          <w:szCs w:val="28"/>
        </w:rPr>
        <w:t>3</w:t>
      </w:r>
      <w:r w:rsidR="002A06B5">
        <w:rPr>
          <w:rFonts w:ascii="Times New Roman" w:hAnsi="Times New Roman"/>
          <w:sz w:val="28"/>
          <w:szCs w:val="28"/>
        </w:rPr>
        <w:t>1,2</w:t>
      </w:r>
      <w:r w:rsidRPr="00C82EB8">
        <w:rPr>
          <w:rFonts w:ascii="Times New Roman" w:hAnsi="Times New Roman"/>
          <w:sz w:val="28"/>
          <w:szCs w:val="28"/>
        </w:rPr>
        <w:t xml:space="preserve"> млн. рублей  (</w:t>
      </w:r>
      <w:r w:rsidR="002A06B5">
        <w:rPr>
          <w:rFonts w:ascii="Times New Roman" w:hAnsi="Times New Roman"/>
          <w:sz w:val="28"/>
          <w:szCs w:val="28"/>
        </w:rPr>
        <w:t>17,4</w:t>
      </w:r>
      <w:r w:rsidRPr="00C82EB8">
        <w:rPr>
          <w:rFonts w:ascii="Times New Roman" w:hAnsi="Times New Roman"/>
          <w:sz w:val="28"/>
          <w:szCs w:val="28"/>
        </w:rPr>
        <w:t xml:space="preserve"> %)  направлено  на  дошкольное  образование; </w:t>
      </w:r>
    </w:p>
    <w:p w:rsidR="0060332D" w:rsidRPr="00C82EB8" w:rsidRDefault="002A06B5" w:rsidP="0060332D">
      <w:pPr>
        <w:numPr>
          <w:ilvl w:val="0"/>
          <w:numId w:val="23"/>
        </w:numPr>
        <w:spacing w:line="240" w:lineRule="auto"/>
        <w:contextualSpacing/>
        <w:rPr>
          <w:rFonts w:ascii="Times New Roman" w:hAnsi="Times New Roman"/>
          <w:sz w:val="28"/>
          <w:szCs w:val="28"/>
        </w:rPr>
      </w:pPr>
      <w:r>
        <w:rPr>
          <w:rFonts w:ascii="Times New Roman" w:hAnsi="Times New Roman"/>
          <w:sz w:val="28"/>
          <w:szCs w:val="28"/>
        </w:rPr>
        <w:t>127,4</w:t>
      </w:r>
      <w:r w:rsidR="0060332D" w:rsidRPr="00C82EB8">
        <w:rPr>
          <w:rFonts w:ascii="Times New Roman" w:hAnsi="Times New Roman"/>
          <w:sz w:val="28"/>
          <w:szCs w:val="28"/>
        </w:rPr>
        <w:t xml:space="preserve"> млн. рублей  (</w:t>
      </w:r>
      <w:r>
        <w:rPr>
          <w:rFonts w:ascii="Times New Roman" w:hAnsi="Times New Roman"/>
          <w:sz w:val="28"/>
          <w:szCs w:val="28"/>
        </w:rPr>
        <w:t>71,</w:t>
      </w:r>
      <w:r w:rsidR="002807D5">
        <w:rPr>
          <w:rFonts w:ascii="Times New Roman" w:hAnsi="Times New Roman"/>
          <w:sz w:val="28"/>
          <w:szCs w:val="28"/>
        </w:rPr>
        <w:t>0</w:t>
      </w:r>
      <w:r w:rsidR="0060332D" w:rsidRPr="00C82EB8">
        <w:rPr>
          <w:rFonts w:ascii="Times New Roman" w:hAnsi="Times New Roman"/>
          <w:sz w:val="28"/>
          <w:szCs w:val="28"/>
        </w:rPr>
        <w:t xml:space="preserve"> %)  составили расходы  на   общее  образование; </w:t>
      </w:r>
    </w:p>
    <w:p w:rsidR="0060332D" w:rsidRPr="00C82EB8" w:rsidRDefault="002A06B5" w:rsidP="0060332D">
      <w:pPr>
        <w:numPr>
          <w:ilvl w:val="0"/>
          <w:numId w:val="23"/>
        </w:numPr>
        <w:spacing w:line="240" w:lineRule="auto"/>
        <w:contextualSpacing/>
        <w:rPr>
          <w:rFonts w:ascii="Times New Roman" w:hAnsi="Times New Roman"/>
          <w:sz w:val="28"/>
          <w:szCs w:val="28"/>
        </w:rPr>
      </w:pPr>
      <w:r>
        <w:rPr>
          <w:rFonts w:ascii="Times New Roman" w:hAnsi="Times New Roman"/>
          <w:sz w:val="28"/>
          <w:szCs w:val="28"/>
        </w:rPr>
        <w:t>0,1 млн. рублей  (0,1</w:t>
      </w:r>
      <w:r w:rsidR="0060332D" w:rsidRPr="00C82EB8">
        <w:rPr>
          <w:rFonts w:ascii="Times New Roman" w:hAnsi="Times New Roman"/>
          <w:sz w:val="28"/>
          <w:szCs w:val="28"/>
        </w:rPr>
        <w:t xml:space="preserve"> %)  составили расходы   на профессиональную подготовку, переподготовку и повышение квалификации;</w:t>
      </w:r>
    </w:p>
    <w:p w:rsidR="0060332D" w:rsidRPr="00C82EB8" w:rsidRDefault="002807D5" w:rsidP="0060332D">
      <w:pPr>
        <w:numPr>
          <w:ilvl w:val="0"/>
          <w:numId w:val="23"/>
        </w:numPr>
        <w:spacing w:line="240" w:lineRule="auto"/>
        <w:contextualSpacing/>
        <w:rPr>
          <w:rFonts w:ascii="Times New Roman" w:hAnsi="Times New Roman"/>
          <w:sz w:val="28"/>
          <w:szCs w:val="28"/>
        </w:rPr>
      </w:pPr>
      <w:r>
        <w:rPr>
          <w:rFonts w:ascii="Times New Roman" w:hAnsi="Times New Roman"/>
          <w:sz w:val="28"/>
          <w:szCs w:val="28"/>
        </w:rPr>
        <w:t>11,7 млн. рублей  (6,5</w:t>
      </w:r>
      <w:r w:rsidR="0060332D" w:rsidRPr="00C82EB8">
        <w:rPr>
          <w:rFonts w:ascii="Times New Roman" w:hAnsi="Times New Roman"/>
          <w:sz w:val="28"/>
          <w:szCs w:val="28"/>
        </w:rPr>
        <w:t xml:space="preserve"> %)  на </w:t>
      </w:r>
      <w:r w:rsidR="00FE1007">
        <w:rPr>
          <w:rFonts w:ascii="Times New Roman" w:hAnsi="Times New Roman"/>
          <w:sz w:val="28"/>
          <w:szCs w:val="28"/>
        </w:rPr>
        <w:t xml:space="preserve">дополнительное </w:t>
      </w:r>
      <w:r w:rsidR="0060332D" w:rsidRPr="00C82EB8">
        <w:rPr>
          <w:rFonts w:ascii="Times New Roman" w:hAnsi="Times New Roman"/>
          <w:sz w:val="28"/>
          <w:szCs w:val="28"/>
        </w:rPr>
        <w:t xml:space="preserve"> образование</w:t>
      </w:r>
      <w:r w:rsidR="00FE1007">
        <w:rPr>
          <w:rFonts w:ascii="Times New Roman" w:hAnsi="Times New Roman"/>
          <w:sz w:val="28"/>
          <w:szCs w:val="28"/>
        </w:rPr>
        <w:t xml:space="preserve"> детей</w:t>
      </w:r>
      <w:r w:rsidR="0060332D" w:rsidRPr="00C82EB8">
        <w:rPr>
          <w:rFonts w:ascii="Times New Roman" w:hAnsi="Times New Roman"/>
          <w:sz w:val="28"/>
          <w:szCs w:val="28"/>
        </w:rPr>
        <w:t xml:space="preserve">; </w:t>
      </w:r>
    </w:p>
    <w:p w:rsidR="0060332D" w:rsidRPr="00C82EB8" w:rsidRDefault="002807D5" w:rsidP="0060332D">
      <w:pPr>
        <w:numPr>
          <w:ilvl w:val="0"/>
          <w:numId w:val="23"/>
        </w:numPr>
        <w:spacing w:after="0" w:line="240" w:lineRule="auto"/>
        <w:contextualSpacing/>
        <w:jc w:val="both"/>
        <w:rPr>
          <w:rFonts w:ascii="Times New Roman" w:hAnsi="Times New Roman"/>
          <w:sz w:val="28"/>
          <w:szCs w:val="28"/>
        </w:rPr>
      </w:pPr>
      <w:r>
        <w:rPr>
          <w:rFonts w:ascii="Times New Roman" w:hAnsi="Times New Roman"/>
          <w:sz w:val="28"/>
          <w:szCs w:val="28"/>
        </w:rPr>
        <w:t>8,9 млн. рублей  (5,0</w:t>
      </w:r>
      <w:r w:rsidR="0060332D" w:rsidRPr="00C82EB8">
        <w:rPr>
          <w:rFonts w:ascii="Times New Roman" w:hAnsi="Times New Roman"/>
          <w:sz w:val="28"/>
          <w:szCs w:val="28"/>
        </w:rPr>
        <w:t>%)    на  другие  вопросы  в  области  образования.</w:t>
      </w:r>
    </w:p>
    <w:p w:rsidR="0060332D" w:rsidRPr="00C82EB8" w:rsidRDefault="0060332D" w:rsidP="0060332D">
      <w:pPr>
        <w:overflowPunct w:val="0"/>
        <w:autoSpaceDE w:val="0"/>
        <w:autoSpaceDN w:val="0"/>
        <w:adjustRightInd w:val="0"/>
        <w:spacing w:after="0" w:line="240" w:lineRule="auto"/>
        <w:ind w:firstLine="709"/>
        <w:contextualSpacing/>
        <w:jc w:val="both"/>
        <w:rPr>
          <w:rStyle w:val="a4"/>
          <w:rFonts w:ascii="Times New Roman" w:hAnsi="Times New Roman"/>
          <w:b w:val="0"/>
          <w:sz w:val="28"/>
          <w:szCs w:val="28"/>
        </w:rPr>
      </w:pPr>
    </w:p>
    <w:p w:rsidR="0060332D" w:rsidRPr="00C82EB8" w:rsidRDefault="0060332D" w:rsidP="0060332D">
      <w:pPr>
        <w:spacing w:line="240" w:lineRule="auto"/>
        <w:ind w:firstLine="709"/>
        <w:contextualSpacing/>
        <w:jc w:val="both"/>
        <w:rPr>
          <w:rStyle w:val="a4"/>
          <w:rFonts w:ascii="Times New Roman" w:hAnsi="Times New Roman"/>
          <w:b w:val="0"/>
          <w:sz w:val="28"/>
          <w:szCs w:val="28"/>
        </w:rPr>
      </w:pPr>
      <w:r w:rsidRPr="00C82EB8">
        <w:rPr>
          <w:rStyle w:val="a4"/>
          <w:rFonts w:ascii="Times New Roman" w:hAnsi="Times New Roman"/>
          <w:b w:val="0"/>
          <w:sz w:val="28"/>
          <w:szCs w:val="28"/>
        </w:rPr>
        <w:t xml:space="preserve">Расходы за счет субвенций, переданных  на реализацию  основных общеобразовательных программ в части финансирования расходов на оплату труда работников общеобразовательных учреждений, расходов на учебники и учебные пособия, технические средства обучения, расходные материалы и хозяйственные нужды, составили  </w:t>
      </w:r>
      <w:r w:rsidR="004D4196">
        <w:rPr>
          <w:rStyle w:val="a4"/>
          <w:rFonts w:ascii="Times New Roman" w:hAnsi="Times New Roman"/>
          <w:b w:val="0"/>
          <w:sz w:val="28"/>
          <w:szCs w:val="28"/>
        </w:rPr>
        <w:t>91129,7</w:t>
      </w:r>
      <w:r w:rsidRPr="00C82EB8">
        <w:rPr>
          <w:rStyle w:val="a4"/>
          <w:rFonts w:ascii="Times New Roman" w:hAnsi="Times New Roman"/>
          <w:b w:val="0"/>
          <w:sz w:val="28"/>
          <w:szCs w:val="28"/>
        </w:rPr>
        <w:t xml:space="preserve"> тыс.  рублей, </w:t>
      </w:r>
      <w:r w:rsidRPr="00C82EB8">
        <w:rPr>
          <w:rFonts w:ascii="Times New Roman" w:hAnsi="Times New Roman"/>
          <w:sz w:val="28"/>
          <w:szCs w:val="28"/>
        </w:rPr>
        <w:t xml:space="preserve">на финансовое  обеспечение образовательной деятельности муниципальных дошкольных образовательных организаций в части расходов на оплату труда, приобретение учебных пособий, средств обучения, игр, игрушек </w:t>
      </w:r>
      <w:r w:rsidR="004D4196">
        <w:rPr>
          <w:rFonts w:ascii="Times New Roman" w:hAnsi="Times New Roman"/>
          <w:sz w:val="28"/>
          <w:szCs w:val="28"/>
        </w:rPr>
        <w:t>18085,5</w:t>
      </w:r>
      <w:r w:rsidRPr="00C82EB8">
        <w:rPr>
          <w:rFonts w:ascii="Times New Roman" w:hAnsi="Times New Roman"/>
          <w:sz w:val="28"/>
          <w:szCs w:val="28"/>
        </w:rPr>
        <w:t xml:space="preserve"> тыс. рублей.</w:t>
      </w:r>
    </w:p>
    <w:p w:rsidR="0060332D" w:rsidRPr="00C82EB8" w:rsidRDefault="0060332D" w:rsidP="0060332D">
      <w:pPr>
        <w:spacing w:line="240" w:lineRule="auto"/>
        <w:ind w:firstLine="709"/>
        <w:contextualSpacing/>
        <w:jc w:val="both"/>
        <w:rPr>
          <w:rStyle w:val="a4"/>
          <w:rFonts w:ascii="Times New Roman" w:hAnsi="Times New Roman"/>
          <w:b w:val="0"/>
          <w:sz w:val="28"/>
          <w:szCs w:val="28"/>
        </w:rPr>
      </w:pPr>
      <w:r w:rsidRPr="00C82EB8">
        <w:rPr>
          <w:rStyle w:val="a4"/>
          <w:rFonts w:ascii="Times New Roman" w:hAnsi="Times New Roman"/>
          <w:b w:val="0"/>
          <w:sz w:val="28"/>
          <w:szCs w:val="28"/>
        </w:rPr>
        <w:t xml:space="preserve"> Расходы на  питание отдельным категориям обучающихся в школах за счет средств областного бюджета исполнены  в сумме </w:t>
      </w:r>
      <w:r w:rsidR="00DD529F">
        <w:rPr>
          <w:rStyle w:val="a4"/>
          <w:rFonts w:ascii="Times New Roman" w:hAnsi="Times New Roman"/>
          <w:b w:val="0"/>
          <w:sz w:val="28"/>
          <w:szCs w:val="28"/>
        </w:rPr>
        <w:t>2144,3</w:t>
      </w:r>
      <w:r w:rsidRPr="00C82EB8">
        <w:rPr>
          <w:rStyle w:val="a4"/>
          <w:rFonts w:ascii="Times New Roman" w:hAnsi="Times New Roman"/>
          <w:b w:val="0"/>
          <w:sz w:val="28"/>
          <w:szCs w:val="28"/>
        </w:rPr>
        <w:t xml:space="preserve"> тыс. рублей, 9</w:t>
      </w:r>
      <w:r w:rsidR="00DD529F">
        <w:rPr>
          <w:rStyle w:val="a4"/>
          <w:rFonts w:ascii="Times New Roman" w:hAnsi="Times New Roman"/>
          <w:b w:val="0"/>
          <w:sz w:val="28"/>
          <w:szCs w:val="28"/>
        </w:rPr>
        <w:t>5,6</w:t>
      </w:r>
      <w:r w:rsidRPr="00C82EB8">
        <w:rPr>
          <w:rStyle w:val="a4"/>
          <w:rFonts w:ascii="Times New Roman" w:hAnsi="Times New Roman"/>
          <w:b w:val="0"/>
          <w:sz w:val="28"/>
          <w:szCs w:val="28"/>
        </w:rPr>
        <w:t xml:space="preserve"> % к уточненному годовому плану.</w:t>
      </w:r>
    </w:p>
    <w:p w:rsidR="0060332D" w:rsidRPr="00C82EB8" w:rsidRDefault="0060332D" w:rsidP="0060332D">
      <w:pPr>
        <w:spacing w:line="240" w:lineRule="auto"/>
        <w:ind w:firstLine="709"/>
        <w:contextualSpacing/>
        <w:jc w:val="both"/>
        <w:rPr>
          <w:rStyle w:val="a4"/>
          <w:rFonts w:ascii="Times New Roman" w:hAnsi="Times New Roman"/>
          <w:b w:val="0"/>
          <w:sz w:val="28"/>
          <w:szCs w:val="28"/>
        </w:rPr>
      </w:pPr>
      <w:r w:rsidRPr="00C82EB8">
        <w:rPr>
          <w:rStyle w:val="a4"/>
          <w:rFonts w:ascii="Times New Roman" w:hAnsi="Times New Roman"/>
          <w:b w:val="0"/>
          <w:sz w:val="28"/>
          <w:szCs w:val="28"/>
        </w:rPr>
        <w:t xml:space="preserve">Расходы  на содержание детей дошкольного возраста  в детских садах  за счет областного бюджета составили </w:t>
      </w:r>
      <w:r w:rsidR="00DD529F">
        <w:rPr>
          <w:rStyle w:val="a4"/>
          <w:rFonts w:ascii="Times New Roman" w:hAnsi="Times New Roman"/>
          <w:b w:val="0"/>
          <w:sz w:val="28"/>
          <w:szCs w:val="28"/>
        </w:rPr>
        <w:t>382,9</w:t>
      </w:r>
      <w:r w:rsidRPr="00C82EB8">
        <w:rPr>
          <w:rStyle w:val="a4"/>
          <w:rFonts w:ascii="Times New Roman" w:hAnsi="Times New Roman"/>
          <w:b w:val="0"/>
          <w:sz w:val="28"/>
          <w:szCs w:val="28"/>
        </w:rPr>
        <w:t xml:space="preserve"> тыс. рублей, </w:t>
      </w:r>
      <w:r w:rsidR="00DD529F">
        <w:rPr>
          <w:rStyle w:val="a4"/>
          <w:rFonts w:ascii="Times New Roman" w:hAnsi="Times New Roman"/>
          <w:b w:val="0"/>
          <w:sz w:val="28"/>
          <w:szCs w:val="28"/>
        </w:rPr>
        <w:t>86,9</w:t>
      </w:r>
      <w:r w:rsidRPr="00C82EB8">
        <w:rPr>
          <w:rStyle w:val="a4"/>
          <w:rFonts w:ascii="Times New Roman" w:hAnsi="Times New Roman"/>
          <w:b w:val="0"/>
          <w:sz w:val="28"/>
          <w:szCs w:val="28"/>
        </w:rPr>
        <w:t xml:space="preserve"> % к уточненному годовому плану.</w:t>
      </w:r>
    </w:p>
    <w:p w:rsidR="0060332D" w:rsidRPr="00C82EB8" w:rsidRDefault="0060332D" w:rsidP="0060332D">
      <w:pPr>
        <w:spacing w:line="240" w:lineRule="auto"/>
        <w:ind w:firstLine="709"/>
        <w:contextualSpacing/>
        <w:jc w:val="both"/>
        <w:rPr>
          <w:rStyle w:val="a4"/>
          <w:rFonts w:ascii="Times New Roman" w:hAnsi="Times New Roman"/>
          <w:b w:val="0"/>
          <w:sz w:val="28"/>
          <w:szCs w:val="28"/>
        </w:rPr>
      </w:pPr>
      <w:r w:rsidRPr="00C82EB8">
        <w:rPr>
          <w:rStyle w:val="a4"/>
          <w:rFonts w:ascii="Times New Roman" w:hAnsi="Times New Roman"/>
          <w:b w:val="0"/>
          <w:sz w:val="28"/>
          <w:szCs w:val="28"/>
        </w:rPr>
        <w:t xml:space="preserve">Расходы на оплату труда работников, занятых в сфере образования, с учетом начислений на заработную плату составили  </w:t>
      </w:r>
      <w:r w:rsidR="00195FD6">
        <w:rPr>
          <w:rStyle w:val="a4"/>
          <w:rFonts w:ascii="Times New Roman" w:hAnsi="Times New Roman"/>
          <w:b w:val="0"/>
          <w:sz w:val="28"/>
          <w:szCs w:val="28"/>
        </w:rPr>
        <w:t>130768,7</w:t>
      </w:r>
      <w:r w:rsidRPr="00C82EB8">
        <w:rPr>
          <w:rStyle w:val="a4"/>
          <w:rFonts w:ascii="Times New Roman" w:hAnsi="Times New Roman"/>
          <w:b w:val="0"/>
          <w:sz w:val="28"/>
          <w:szCs w:val="28"/>
        </w:rPr>
        <w:t xml:space="preserve"> тыс. рублей. </w:t>
      </w:r>
    </w:p>
    <w:p w:rsidR="0060332D" w:rsidRDefault="0060332D" w:rsidP="0060332D">
      <w:pPr>
        <w:spacing w:line="240" w:lineRule="auto"/>
        <w:ind w:firstLine="708"/>
        <w:contextualSpacing/>
        <w:jc w:val="both"/>
        <w:rPr>
          <w:rStyle w:val="a4"/>
          <w:rFonts w:ascii="Times New Roman" w:hAnsi="Times New Roman"/>
          <w:b w:val="0"/>
          <w:sz w:val="28"/>
          <w:szCs w:val="28"/>
        </w:rPr>
      </w:pPr>
      <w:r w:rsidRPr="00C82EB8">
        <w:rPr>
          <w:rStyle w:val="a4"/>
          <w:rFonts w:ascii="Times New Roman" w:hAnsi="Times New Roman"/>
          <w:b w:val="0"/>
          <w:sz w:val="28"/>
          <w:szCs w:val="28"/>
        </w:rPr>
        <w:t>На р</w:t>
      </w:r>
      <w:r w:rsidRPr="00C82EB8">
        <w:rPr>
          <w:rFonts w:ascii="Times New Roman" w:hAnsi="Times New Roman"/>
          <w:sz w:val="28"/>
          <w:szCs w:val="28"/>
        </w:rPr>
        <w:t>еализаци</w:t>
      </w:r>
      <w:r w:rsidR="00FD52D1">
        <w:rPr>
          <w:rFonts w:ascii="Times New Roman" w:hAnsi="Times New Roman"/>
          <w:sz w:val="28"/>
          <w:szCs w:val="28"/>
        </w:rPr>
        <w:t>ю</w:t>
      </w:r>
      <w:r w:rsidRPr="00C82EB8">
        <w:rPr>
          <w:rFonts w:ascii="Times New Roman" w:hAnsi="Times New Roman"/>
          <w:sz w:val="28"/>
          <w:szCs w:val="28"/>
        </w:rPr>
        <w:t xml:space="preserve"> мероприятий по созданию </w:t>
      </w:r>
      <w:r w:rsidRPr="00C82EB8">
        <w:rPr>
          <w:rStyle w:val="a4"/>
          <w:rFonts w:ascii="Times New Roman" w:hAnsi="Times New Roman"/>
          <w:b w:val="0"/>
          <w:sz w:val="28"/>
          <w:szCs w:val="28"/>
        </w:rPr>
        <w:t xml:space="preserve"> в общеобразовательных организациях, расположенных в сельской местности, условий для занятий физич</w:t>
      </w:r>
      <w:r w:rsidR="00195FD6">
        <w:rPr>
          <w:rStyle w:val="a4"/>
          <w:rFonts w:ascii="Times New Roman" w:hAnsi="Times New Roman"/>
          <w:b w:val="0"/>
          <w:sz w:val="28"/>
          <w:szCs w:val="28"/>
        </w:rPr>
        <w:t>еской культурой и спортом в 2020</w:t>
      </w:r>
      <w:r w:rsidRPr="00C82EB8">
        <w:rPr>
          <w:rStyle w:val="a4"/>
          <w:rFonts w:ascii="Times New Roman" w:hAnsi="Times New Roman"/>
          <w:b w:val="0"/>
          <w:sz w:val="28"/>
          <w:szCs w:val="28"/>
        </w:rPr>
        <w:t xml:space="preserve"> году направлено </w:t>
      </w:r>
      <w:r w:rsidR="00195FD6">
        <w:rPr>
          <w:rStyle w:val="a4"/>
          <w:rFonts w:ascii="Times New Roman" w:hAnsi="Times New Roman"/>
          <w:b w:val="0"/>
          <w:sz w:val="28"/>
          <w:szCs w:val="28"/>
        </w:rPr>
        <w:t>1330,0</w:t>
      </w:r>
      <w:r w:rsidRPr="00C82EB8">
        <w:rPr>
          <w:rStyle w:val="a4"/>
          <w:rFonts w:ascii="Times New Roman" w:hAnsi="Times New Roman"/>
          <w:b w:val="0"/>
          <w:sz w:val="28"/>
          <w:szCs w:val="28"/>
        </w:rPr>
        <w:t xml:space="preserve"> тыс. руб.;</w:t>
      </w:r>
    </w:p>
    <w:p w:rsidR="002121DD" w:rsidRPr="002121DD" w:rsidRDefault="00195FD6" w:rsidP="002121DD">
      <w:pPr>
        <w:spacing w:line="240" w:lineRule="auto"/>
        <w:ind w:firstLine="708"/>
        <w:contextualSpacing/>
        <w:jc w:val="both"/>
        <w:rPr>
          <w:rStyle w:val="a4"/>
          <w:rFonts w:ascii="Times New Roman" w:hAnsi="Times New Roman"/>
          <w:b w:val="0"/>
          <w:bCs w:val="0"/>
          <w:sz w:val="28"/>
          <w:szCs w:val="28"/>
        </w:rPr>
      </w:pPr>
      <w:r w:rsidRPr="00C82EB8">
        <w:rPr>
          <w:rStyle w:val="a4"/>
          <w:rFonts w:ascii="Times New Roman" w:hAnsi="Times New Roman"/>
          <w:b w:val="0"/>
          <w:sz w:val="28"/>
          <w:szCs w:val="28"/>
        </w:rPr>
        <w:t>На р</w:t>
      </w:r>
      <w:r w:rsidRPr="00C82EB8">
        <w:rPr>
          <w:rFonts w:ascii="Times New Roman" w:hAnsi="Times New Roman"/>
          <w:sz w:val="28"/>
          <w:szCs w:val="28"/>
        </w:rPr>
        <w:t>еализаци</w:t>
      </w:r>
      <w:r w:rsidR="00FD52D1">
        <w:rPr>
          <w:rFonts w:ascii="Times New Roman" w:hAnsi="Times New Roman"/>
          <w:sz w:val="28"/>
          <w:szCs w:val="28"/>
        </w:rPr>
        <w:t>ю</w:t>
      </w:r>
      <w:r w:rsidRPr="00C82EB8">
        <w:rPr>
          <w:rFonts w:ascii="Times New Roman" w:hAnsi="Times New Roman"/>
          <w:sz w:val="28"/>
          <w:szCs w:val="28"/>
        </w:rPr>
        <w:t xml:space="preserve"> мероприятий</w:t>
      </w:r>
      <w:r w:rsidR="002121DD">
        <w:rPr>
          <w:rFonts w:ascii="Times New Roman" w:hAnsi="Times New Roman"/>
          <w:sz w:val="28"/>
          <w:szCs w:val="28"/>
        </w:rPr>
        <w:t xml:space="preserve"> по</w:t>
      </w:r>
      <w:r w:rsidR="002121DD" w:rsidRPr="002121DD">
        <w:t xml:space="preserve"> </w:t>
      </w:r>
      <w:r w:rsidR="002121DD">
        <w:rPr>
          <w:rFonts w:ascii="Times New Roman" w:hAnsi="Times New Roman"/>
          <w:sz w:val="28"/>
          <w:szCs w:val="28"/>
        </w:rPr>
        <w:t>обновлению</w:t>
      </w:r>
      <w:r w:rsidR="002121DD" w:rsidRPr="002121DD">
        <w:rPr>
          <w:rFonts w:ascii="Times New Roman" w:hAnsi="Times New Roman"/>
          <w:sz w:val="28"/>
          <w:szCs w:val="28"/>
        </w:rPr>
        <w:t xml:space="preserve"> материально-технической базы для формирования у обучающихся современных технологических и гуманитарных навыков</w:t>
      </w:r>
      <w:r w:rsidR="002121DD">
        <w:rPr>
          <w:rFonts w:ascii="Times New Roman" w:hAnsi="Times New Roman"/>
          <w:sz w:val="28"/>
          <w:szCs w:val="28"/>
        </w:rPr>
        <w:t xml:space="preserve"> в 2020 году направлено </w:t>
      </w:r>
      <w:r w:rsidR="00FD52D1">
        <w:rPr>
          <w:rFonts w:ascii="Times New Roman" w:hAnsi="Times New Roman"/>
          <w:sz w:val="28"/>
          <w:szCs w:val="28"/>
        </w:rPr>
        <w:t>2233,6</w:t>
      </w:r>
      <w:r w:rsidR="002121DD">
        <w:rPr>
          <w:rFonts w:ascii="Times New Roman" w:hAnsi="Times New Roman"/>
          <w:sz w:val="28"/>
          <w:szCs w:val="28"/>
        </w:rPr>
        <w:t xml:space="preserve"> тыс.руб.</w:t>
      </w:r>
    </w:p>
    <w:p w:rsidR="0060332D" w:rsidRPr="00C82EB8" w:rsidRDefault="0060332D" w:rsidP="0060332D">
      <w:pPr>
        <w:spacing w:line="240" w:lineRule="auto"/>
        <w:ind w:firstLine="708"/>
        <w:contextualSpacing/>
        <w:jc w:val="both"/>
        <w:rPr>
          <w:rStyle w:val="a4"/>
          <w:rFonts w:ascii="Times New Roman" w:hAnsi="Times New Roman"/>
          <w:b w:val="0"/>
          <w:sz w:val="28"/>
          <w:szCs w:val="28"/>
        </w:rPr>
      </w:pPr>
      <w:r w:rsidRPr="00C82EB8">
        <w:rPr>
          <w:rStyle w:val="a4"/>
          <w:rFonts w:ascii="Times New Roman" w:hAnsi="Times New Roman"/>
          <w:b w:val="0"/>
          <w:sz w:val="28"/>
          <w:szCs w:val="28"/>
        </w:rPr>
        <w:t xml:space="preserve">Расходы на </w:t>
      </w:r>
      <w:r w:rsidRPr="00C82EB8">
        <w:rPr>
          <w:rFonts w:ascii="Times New Roman" w:hAnsi="Times New Roman"/>
          <w:sz w:val="28"/>
          <w:szCs w:val="28"/>
        </w:rPr>
        <w:t>МП "Профилактика терроризма и экстремизма, а также минимизация и (или) ликвидация последствий проявления терроризма и экстремизма "</w:t>
      </w:r>
      <w:r w:rsidRPr="00C82EB8">
        <w:rPr>
          <w:rStyle w:val="a4"/>
          <w:rFonts w:ascii="Times New Roman" w:hAnsi="Times New Roman"/>
          <w:b w:val="0"/>
          <w:sz w:val="28"/>
          <w:szCs w:val="28"/>
        </w:rPr>
        <w:t xml:space="preserve">  в 20</w:t>
      </w:r>
      <w:r w:rsidR="002121DD">
        <w:rPr>
          <w:rStyle w:val="a4"/>
          <w:rFonts w:ascii="Times New Roman" w:hAnsi="Times New Roman"/>
          <w:b w:val="0"/>
          <w:sz w:val="28"/>
          <w:szCs w:val="28"/>
        </w:rPr>
        <w:t>20</w:t>
      </w:r>
      <w:r w:rsidRPr="00C82EB8">
        <w:rPr>
          <w:rStyle w:val="a4"/>
          <w:rFonts w:ascii="Times New Roman" w:hAnsi="Times New Roman"/>
          <w:b w:val="0"/>
          <w:sz w:val="28"/>
          <w:szCs w:val="28"/>
        </w:rPr>
        <w:t xml:space="preserve"> году исполнены в сумме 3</w:t>
      </w:r>
      <w:r w:rsidR="002121DD">
        <w:rPr>
          <w:rStyle w:val="a4"/>
          <w:rFonts w:ascii="Times New Roman" w:hAnsi="Times New Roman"/>
          <w:b w:val="0"/>
          <w:sz w:val="28"/>
          <w:szCs w:val="28"/>
        </w:rPr>
        <w:t>0,0</w:t>
      </w:r>
      <w:r w:rsidRPr="00C82EB8">
        <w:rPr>
          <w:rStyle w:val="a4"/>
          <w:rFonts w:ascii="Times New Roman" w:hAnsi="Times New Roman"/>
          <w:b w:val="0"/>
          <w:sz w:val="28"/>
          <w:szCs w:val="28"/>
        </w:rPr>
        <w:t xml:space="preserve"> тыс. руб</w:t>
      </w:r>
      <w:r w:rsidR="002121DD">
        <w:rPr>
          <w:rStyle w:val="a4"/>
          <w:rFonts w:ascii="Times New Roman" w:hAnsi="Times New Roman"/>
          <w:b w:val="0"/>
          <w:sz w:val="28"/>
          <w:szCs w:val="28"/>
        </w:rPr>
        <w:t>лей , что составило 100</w:t>
      </w:r>
      <w:r w:rsidRPr="00C82EB8">
        <w:rPr>
          <w:rStyle w:val="a4"/>
          <w:rFonts w:ascii="Times New Roman" w:hAnsi="Times New Roman"/>
          <w:b w:val="0"/>
          <w:sz w:val="28"/>
          <w:szCs w:val="28"/>
        </w:rPr>
        <w:t xml:space="preserve">,0% к  уточненному годовому плану. </w:t>
      </w:r>
    </w:p>
    <w:p w:rsidR="0060332D" w:rsidRPr="00C82EB8" w:rsidRDefault="0060332D" w:rsidP="0060332D">
      <w:pPr>
        <w:overflowPunct w:val="0"/>
        <w:autoSpaceDE w:val="0"/>
        <w:autoSpaceDN w:val="0"/>
        <w:adjustRightInd w:val="0"/>
        <w:spacing w:after="0" w:line="240" w:lineRule="auto"/>
        <w:ind w:firstLine="709"/>
        <w:jc w:val="both"/>
        <w:rPr>
          <w:rStyle w:val="a4"/>
          <w:rFonts w:ascii="Times New Roman" w:hAnsi="Times New Roman"/>
          <w:b w:val="0"/>
          <w:sz w:val="28"/>
          <w:szCs w:val="28"/>
        </w:rPr>
      </w:pPr>
    </w:p>
    <w:p w:rsidR="0060332D" w:rsidRPr="00C82EB8" w:rsidRDefault="0060332D" w:rsidP="0060332D">
      <w:pPr>
        <w:ind w:firstLine="708"/>
        <w:jc w:val="both"/>
        <w:rPr>
          <w:rStyle w:val="a4"/>
          <w:rFonts w:ascii="Times New Roman" w:hAnsi="Times New Roman"/>
          <w:b w:val="0"/>
          <w:sz w:val="28"/>
          <w:szCs w:val="28"/>
        </w:rPr>
      </w:pPr>
      <w:r w:rsidRPr="00C82EB8">
        <w:rPr>
          <w:rStyle w:val="a4"/>
          <w:rFonts w:ascii="Times New Roman" w:hAnsi="Times New Roman"/>
          <w:sz w:val="28"/>
          <w:szCs w:val="28"/>
        </w:rPr>
        <w:t>По разделу "Культура, кинематография"</w:t>
      </w:r>
      <w:r w:rsidRPr="00C82EB8">
        <w:rPr>
          <w:rStyle w:val="a4"/>
          <w:rFonts w:ascii="Times New Roman" w:hAnsi="Times New Roman"/>
          <w:b w:val="0"/>
          <w:sz w:val="28"/>
          <w:szCs w:val="28"/>
        </w:rPr>
        <w:t xml:space="preserve"> расходы составили    </w:t>
      </w:r>
      <w:r w:rsidR="00E23047">
        <w:rPr>
          <w:rStyle w:val="a4"/>
          <w:rFonts w:ascii="Times New Roman" w:hAnsi="Times New Roman"/>
          <w:b w:val="0"/>
          <w:sz w:val="28"/>
          <w:szCs w:val="28"/>
        </w:rPr>
        <w:t>39314,5</w:t>
      </w:r>
      <w:r w:rsidRPr="00C82EB8">
        <w:rPr>
          <w:rStyle w:val="a4"/>
          <w:rFonts w:ascii="Times New Roman" w:hAnsi="Times New Roman"/>
          <w:b w:val="0"/>
          <w:sz w:val="28"/>
          <w:szCs w:val="28"/>
        </w:rPr>
        <w:t xml:space="preserve"> тыс. рублей, </w:t>
      </w:r>
      <w:r w:rsidR="00E23047">
        <w:rPr>
          <w:rStyle w:val="a4"/>
          <w:rFonts w:ascii="Times New Roman" w:hAnsi="Times New Roman"/>
          <w:b w:val="0"/>
          <w:sz w:val="28"/>
          <w:szCs w:val="28"/>
        </w:rPr>
        <w:t>14,4</w:t>
      </w:r>
      <w:r w:rsidRPr="00C82EB8">
        <w:rPr>
          <w:rStyle w:val="a4"/>
          <w:rFonts w:ascii="Times New Roman" w:hAnsi="Times New Roman"/>
          <w:b w:val="0"/>
          <w:sz w:val="28"/>
          <w:szCs w:val="28"/>
        </w:rPr>
        <w:t xml:space="preserve"> % всех расходов бюджета. </w:t>
      </w:r>
    </w:p>
    <w:p w:rsidR="0060332D" w:rsidRPr="00C82EB8" w:rsidRDefault="0060332D" w:rsidP="0060332D">
      <w:pPr>
        <w:ind w:firstLine="708"/>
        <w:jc w:val="both"/>
        <w:rPr>
          <w:rStyle w:val="a4"/>
          <w:rFonts w:ascii="Times New Roman" w:hAnsi="Times New Roman"/>
          <w:b w:val="0"/>
          <w:sz w:val="28"/>
          <w:szCs w:val="28"/>
        </w:rPr>
      </w:pPr>
      <w:r w:rsidRPr="00C82EB8">
        <w:rPr>
          <w:rStyle w:val="a4"/>
          <w:rFonts w:ascii="Times New Roman" w:hAnsi="Times New Roman"/>
          <w:b w:val="0"/>
          <w:sz w:val="28"/>
          <w:szCs w:val="28"/>
        </w:rPr>
        <w:t xml:space="preserve"> Расходы на оплату труда с начислениями  составили </w:t>
      </w:r>
      <w:r w:rsidR="00D4171F">
        <w:rPr>
          <w:rStyle w:val="a4"/>
          <w:rFonts w:ascii="Times New Roman" w:hAnsi="Times New Roman"/>
          <w:b w:val="0"/>
          <w:sz w:val="28"/>
          <w:szCs w:val="28"/>
        </w:rPr>
        <w:t>33298,6</w:t>
      </w:r>
      <w:r w:rsidRPr="00C82EB8">
        <w:rPr>
          <w:rStyle w:val="a4"/>
          <w:rFonts w:ascii="Times New Roman" w:hAnsi="Times New Roman"/>
          <w:b w:val="0"/>
          <w:sz w:val="28"/>
          <w:szCs w:val="28"/>
        </w:rPr>
        <w:t xml:space="preserve"> тыс. рублей ,в том числе за счет субсидии из областного бюджета на выравнивание возможностей  местных бюджетов по обеспечению повышения оплаты труда отдельным категориям работников бюджетной сферы </w:t>
      </w:r>
      <w:r w:rsidR="00D4171F">
        <w:rPr>
          <w:rStyle w:val="a4"/>
          <w:rFonts w:ascii="Times New Roman" w:hAnsi="Times New Roman"/>
          <w:b w:val="0"/>
          <w:sz w:val="28"/>
          <w:szCs w:val="28"/>
        </w:rPr>
        <w:t>7764,4</w:t>
      </w:r>
      <w:r w:rsidRPr="00C82EB8">
        <w:rPr>
          <w:rStyle w:val="a4"/>
          <w:rFonts w:ascii="Times New Roman" w:hAnsi="Times New Roman"/>
          <w:b w:val="0"/>
          <w:sz w:val="28"/>
          <w:szCs w:val="28"/>
        </w:rPr>
        <w:t xml:space="preserve"> тыс. рублей; за счет субсидии на обеспечение повышения оплаты труда некоторым категориям работников  муниципальных учреждений (МРОТ) – </w:t>
      </w:r>
      <w:r w:rsidR="00D4171F">
        <w:rPr>
          <w:rStyle w:val="a4"/>
          <w:rFonts w:ascii="Times New Roman" w:hAnsi="Times New Roman"/>
          <w:b w:val="0"/>
          <w:sz w:val="28"/>
          <w:szCs w:val="28"/>
        </w:rPr>
        <w:t>1013,2</w:t>
      </w:r>
      <w:r w:rsidRPr="00C82EB8">
        <w:rPr>
          <w:rStyle w:val="a4"/>
          <w:rFonts w:ascii="Times New Roman" w:hAnsi="Times New Roman"/>
          <w:b w:val="0"/>
          <w:sz w:val="28"/>
          <w:szCs w:val="28"/>
        </w:rPr>
        <w:t xml:space="preserve"> тыс. руб. </w:t>
      </w:r>
    </w:p>
    <w:p w:rsidR="00416766" w:rsidRDefault="0060332D" w:rsidP="00416766">
      <w:pPr>
        <w:ind w:firstLine="708"/>
        <w:jc w:val="both"/>
        <w:rPr>
          <w:rStyle w:val="a4"/>
          <w:rFonts w:ascii="Times New Roman" w:hAnsi="Times New Roman"/>
          <w:b w:val="0"/>
          <w:sz w:val="28"/>
          <w:szCs w:val="28"/>
        </w:rPr>
      </w:pPr>
      <w:r w:rsidRPr="00C82EB8">
        <w:rPr>
          <w:rStyle w:val="a4"/>
          <w:rFonts w:ascii="Times New Roman" w:hAnsi="Times New Roman"/>
          <w:b w:val="0"/>
          <w:sz w:val="28"/>
          <w:szCs w:val="28"/>
        </w:rPr>
        <w:t xml:space="preserve">По данному разделу  финансировались Районная централизованная клубная система, Районная централизованная библиотечная система, централизованная бухгалтерия, отдел культуры и кино. </w:t>
      </w:r>
    </w:p>
    <w:p w:rsidR="0060332D" w:rsidRDefault="0060332D" w:rsidP="0060332D">
      <w:pPr>
        <w:ind w:firstLine="708"/>
        <w:jc w:val="both"/>
        <w:rPr>
          <w:rStyle w:val="a4"/>
          <w:rFonts w:ascii="Times New Roman" w:hAnsi="Times New Roman"/>
          <w:b w:val="0"/>
          <w:sz w:val="28"/>
          <w:szCs w:val="28"/>
        </w:rPr>
      </w:pPr>
      <w:r w:rsidRPr="00C82EB8">
        <w:rPr>
          <w:rStyle w:val="a4"/>
          <w:rFonts w:ascii="Times New Roman" w:hAnsi="Times New Roman"/>
          <w:b w:val="0"/>
          <w:sz w:val="28"/>
          <w:szCs w:val="28"/>
        </w:rPr>
        <w:t>Средства</w:t>
      </w:r>
      <w:r w:rsidR="00FD52D1">
        <w:rPr>
          <w:rStyle w:val="a4"/>
          <w:rFonts w:ascii="Times New Roman" w:hAnsi="Times New Roman"/>
          <w:b w:val="0"/>
          <w:sz w:val="28"/>
          <w:szCs w:val="28"/>
        </w:rPr>
        <w:t xml:space="preserve"> федерального и областного бюджета </w:t>
      </w:r>
      <w:r w:rsidRPr="00C82EB8">
        <w:rPr>
          <w:rStyle w:val="a4"/>
          <w:rFonts w:ascii="Times New Roman" w:hAnsi="Times New Roman"/>
          <w:b w:val="0"/>
          <w:sz w:val="28"/>
          <w:szCs w:val="28"/>
        </w:rPr>
        <w:t xml:space="preserve"> направлялись </w:t>
      </w:r>
      <w:r w:rsidR="00416766">
        <w:rPr>
          <w:rStyle w:val="a4"/>
          <w:rFonts w:ascii="Times New Roman" w:hAnsi="Times New Roman"/>
          <w:b w:val="0"/>
          <w:sz w:val="28"/>
          <w:szCs w:val="28"/>
        </w:rPr>
        <w:t>на поддержку отрасли культуры - п</w:t>
      </w:r>
      <w:r w:rsidR="00416766" w:rsidRPr="00416766">
        <w:rPr>
          <w:rStyle w:val="a4"/>
          <w:rFonts w:ascii="Times New Roman" w:hAnsi="Times New Roman"/>
          <w:b w:val="0"/>
          <w:sz w:val="28"/>
          <w:szCs w:val="28"/>
        </w:rPr>
        <w:t>одключение муниципальных общедоступных библиотек и государственных центральных библиотек в субъектах Российской Федерации к информационно- телекоммуникационной сети "Интернет" и развитие библиотечного дела с учетом задачи расширения информационных технологий и оцифровки</w:t>
      </w:r>
      <w:r w:rsidR="00416766">
        <w:rPr>
          <w:rStyle w:val="a4"/>
          <w:rFonts w:ascii="Times New Roman" w:hAnsi="Times New Roman"/>
          <w:b w:val="0"/>
          <w:sz w:val="28"/>
          <w:szCs w:val="28"/>
        </w:rPr>
        <w:t xml:space="preserve"> – 101,5 тыс.руб.,</w:t>
      </w:r>
      <w:r w:rsidR="00416766" w:rsidRPr="00416766">
        <w:rPr>
          <w:rStyle w:val="a4"/>
          <w:rFonts w:ascii="Times New Roman" w:hAnsi="Times New Roman"/>
          <w:b w:val="0"/>
          <w:sz w:val="28"/>
          <w:szCs w:val="28"/>
        </w:rPr>
        <w:t xml:space="preserve"> </w:t>
      </w:r>
      <w:r w:rsidR="00416766" w:rsidRPr="00C82EB8">
        <w:rPr>
          <w:rStyle w:val="a4"/>
          <w:rFonts w:ascii="Times New Roman" w:hAnsi="Times New Roman"/>
          <w:b w:val="0"/>
          <w:sz w:val="28"/>
          <w:szCs w:val="28"/>
        </w:rPr>
        <w:t>в том числе за счет средств федерального бюд</w:t>
      </w:r>
      <w:r w:rsidR="00762D9D">
        <w:rPr>
          <w:rStyle w:val="a4"/>
          <w:rFonts w:ascii="Times New Roman" w:hAnsi="Times New Roman"/>
          <w:b w:val="0"/>
          <w:sz w:val="28"/>
          <w:szCs w:val="28"/>
        </w:rPr>
        <w:t>ж</w:t>
      </w:r>
      <w:r w:rsidR="00416766" w:rsidRPr="00C82EB8">
        <w:rPr>
          <w:rStyle w:val="a4"/>
          <w:rFonts w:ascii="Times New Roman" w:hAnsi="Times New Roman"/>
          <w:b w:val="0"/>
          <w:sz w:val="28"/>
          <w:szCs w:val="28"/>
        </w:rPr>
        <w:t>ета</w:t>
      </w:r>
      <w:r w:rsidR="00416766">
        <w:rPr>
          <w:rStyle w:val="a4"/>
          <w:rFonts w:ascii="Times New Roman" w:hAnsi="Times New Roman"/>
          <w:b w:val="0"/>
          <w:sz w:val="28"/>
          <w:szCs w:val="28"/>
        </w:rPr>
        <w:t xml:space="preserve"> – 84,2 </w:t>
      </w:r>
      <w:r w:rsidR="00416766" w:rsidRPr="00C82EB8">
        <w:rPr>
          <w:rStyle w:val="a4"/>
          <w:rFonts w:ascii="Times New Roman" w:hAnsi="Times New Roman"/>
          <w:b w:val="0"/>
          <w:sz w:val="28"/>
          <w:szCs w:val="28"/>
        </w:rPr>
        <w:t xml:space="preserve"> тыс. рублей, за счет областных средств</w:t>
      </w:r>
      <w:r w:rsidR="00416766">
        <w:rPr>
          <w:rStyle w:val="a4"/>
          <w:rFonts w:ascii="Times New Roman" w:hAnsi="Times New Roman"/>
          <w:b w:val="0"/>
          <w:sz w:val="28"/>
          <w:szCs w:val="28"/>
        </w:rPr>
        <w:t xml:space="preserve"> – 17,3</w:t>
      </w:r>
      <w:r w:rsidR="00416766" w:rsidRPr="00C82EB8">
        <w:rPr>
          <w:rStyle w:val="a4"/>
          <w:rFonts w:ascii="Times New Roman" w:hAnsi="Times New Roman"/>
          <w:b w:val="0"/>
          <w:sz w:val="28"/>
          <w:szCs w:val="28"/>
        </w:rPr>
        <w:t xml:space="preserve"> тыс. рублей</w:t>
      </w:r>
    </w:p>
    <w:p w:rsidR="00416766" w:rsidRPr="00C82EB8" w:rsidRDefault="00416766" w:rsidP="0060332D">
      <w:pPr>
        <w:ind w:firstLine="708"/>
        <w:jc w:val="both"/>
        <w:rPr>
          <w:rStyle w:val="a4"/>
          <w:rFonts w:ascii="Times New Roman" w:hAnsi="Times New Roman"/>
          <w:b w:val="0"/>
          <w:sz w:val="28"/>
          <w:szCs w:val="28"/>
        </w:rPr>
      </w:pPr>
    </w:p>
    <w:p w:rsidR="0060332D" w:rsidRPr="00C82EB8" w:rsidRDefault="0060332D" w:rsidP="0060332D">
      <w:pPr>
        <w:overflowPunct w:val="0"/>
        <w:autoSpaceDE w:val="0"/>
        <w:autoSpaceDN w:val="0"/>
        <w:adjustRightInd w:val="0"/>
        <w:spacing w:after="0" w:line="240" w:lineRule="auto"/>
        <w:jc w:val="both"/>
        <w:rPr>
          <w:rStyle w:val="a4"/>
          <w:rFonts w:ascii="Times New Roman" w:hAnsi="Times New Roman"/>
          <w:b w:val="0"/>
          <w:sz w:val="28"/>
          <w:szCs w:val="28"/>
        </w:rPr>
      </w:pPr>
      <w:r w:rsidRPr="00C82EB8">
        <w:rPr>
          <w:rStyle w:val="a4"/>
          <w:rFonts w:ascii="Times New Roman" w:hAnsi="Times New Roman"/>
          <w:b w:val="0"/>
          <w:sz w:val="28"/>
          <w:szCs w:val="28"/>
        </w:rPr>
        <w:t xml:space="preserve">            </w:t>
      </w:r>
      <w:r w:rsidRPr="00C82EB8">
        <w:rPr>
          <w:rStyle w:val="a4"/>
          <w:rFonts w:ascii="Times New Roman" w:hAnsi="Times New Roman"/>
          <w:sz w:val="28"/>
          <w:szCs w:val="28"/>
        </w:rPr>
        <w:t>По разделу "Социальная политика"</w:t>
      </w:r>
      <w:r w:rsidRPr="00C82EB8">
        <w:rPr>
          <w:rStyle w:val="a4"/>
          <w:rFonts w:ascii="Times New Roman" w:hAnsi="Times New Roman"/>
          <w:b w:val="0"/>
          <w:sz w:val="28"/>
          <w:szCs w:val="28"/>
        </w:rPr>
        <w:t xml:space="preserve"> расходы составили </w:t>
      </w:r>
      <w:r w:rsidR="00C339C7">
        <w:rPr>
          <w:rStyle w:val="a4"/>
          <w:rFonts w:ascii="Times New Roman" w:hAnsi="Times New Roman"/>
          <w:b w:val="0"/>
          <w:sz w:val="28"/>
          <w:szCs w:val="28"/>
        </w:rPr>
        <w:t>3379,4 тыс. рублей  или 1,2% от общих расходов бюджета 2020</w:t>
      </w:r>
      <w:r w:rsidRPr="00C82EB8">
        <w:rPr>
          <w:rStyle w:val="a4"/>
          <w:rFonts w:ascii="Times New Roman" w:hAnsi="Times New Roman"/>
          <w:b w:val="0"/>
          <w:sz w:val="28"/>
          <w:szCs w:val="28"/>
        </w:rPr>
        <w:t xml:space="preserve"> года, в том числе:</w:t>
      </w:r>
    </w:p>
    <w:p w:rsidR="0060332D" w:rsidRPr="00C82EB8" w:rsidRDefault="0060332D" w:rsidP="0060332D">
      <w:pPr>
        <w:ind w:firstLine="709"/>
        <w:jc w:val="both"/>
        <w:rPr>
          <w:rStyle w:val="a4"/>
          <w:rFonts w:ascii="Times New Roman" w:hAnsi="Times New Roman"/>
          <w:b w:val="0"/>
          <w:sz w:val="28"/>
          <w:szCs w:val="28"/>
        </w:rPr>
      </w:pPr>
      <w:r w:rsidRPr="00C82EB8">
        <w:rPr>
          <w:rStyle w:val="a4"/>
          <w:rFonts w:ascii="Times New Roman" w:hAnsi="Times New Roman"/>
          <w:b w:val="0"/>
          <w:sz w:val="28"/>
          <w:szCs w:val="28"/>
        </w:rPr>
        <w:t xml:space="preserve">субвенция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 </w:t>
      </w:r>
      <w:r w:rsidR="00D47701">
        <w:rPr>
          <w:rStyle w:val="a4"/>
          <w:rFonts w:ascii="Times New Roman" w:hAnsi="Times New Roman"/>
          <w:b w:val="0"/>
          <w:sz w:val="28"/>
          <w:szCs w:val="28"/>
        </w:rPr>
        <w:t>805,0</w:t>
      </w:r>
      <w:r w:rsidRPr="00C82EB8">
        <w:rPr>
          <w:rFonts w:ascii="Times New Roman" w:hAnsi="Times New Roman"/>
          <w:sz w:val="28"/>
          <w:szCs w:val="28"/>
        </w:rPr>
        <w:t xml:space="preserve"> </w:t>
      </w:r>
      <w:r w:rsidRPr="00C82EB8">
        <w:rPr>
          <w:rStyle w:val="a4"/>
          <w:rFonts w:ascii="Times New Roman" w:hAnsi="Times New Roman"/>
          <w:b w:val="0"/>
          <w:sz w:val="28"/>
          <w:szCs w:val="28"/>
        </w:rPr>
        <w:t>тыс. рублей;</w:t>
      </w:r>
    </w:p>
    <w:p w:rsidR="0060332D" w:rsidRPr="00C82EB8" w:rsidRDefault="0060332D" w:rsidP="0060332D">
      <w:pPr>
        <w:ind w:firstLine="709"/>
        <w:jc w:val="both"/>
        <w:rPr>
          <w:rStyle w:val="a4"/>
          <w:rFonts w:ascii="Times New Roman" w:hAnsi="Times New Roman"/>
          <w:b w:val="0"/>
          <w:sz w:val="28"/>
          <w:szCs w:val="28"/>
        </w:rPr>
      </w:pPr>
      <w:r w:rsidRPr="00C82EB8">
        <w:rPr>
          <w:rStyle w:val="a4"/>
          <w:rFonts w:ascii="Times New Roman" w:hAnsi="Times New Roman"/>
          <w:b w:val="0"/>
          <w:sz w:val="28"/>
          <w:szCs w:val="28"/>
        </w:rPr>
        <w:t xml:space="preserve">доплаты к пенсиям муниципальных служащих – </w:t>
      </w:r>
      <w:r w:rsidR="00E76F57">
        <w:rPr>
          <w:rStyle w:val="a4"/>
          <w:rFonts w:ascii="Times New Roman" w:hAnsi="Times New Roman"/>
          <w:b w:val="0"/>
          <w:sz w:val="28"/>
          <w:szCs w:val="28"/>
        </w:rPr>
        <w:t>232,5</w:t>
      </w:r>
      <w:r w:rsidRPr="00C82EB8">
        <w:rPr>
          <w:rStyle w:val="a4"/>
          <w:rFonts w:ascii="Times New Roman" w:hAnsi="Times New Roman"/>
          <w:b w:val="0"/>
          <w:sz w:val="28"/>
          <w:szCs w:val="28"/>
        </w:rPr>
        <w:t xml:space="preserve"> тыс. рублей;</w:t>
      </w:r>
    </w:p>
    <w:p w:rsidR="0060332D" w:rsidRPr="00C82EB8" w:rsidRDefault="0060332D" w:rsidP="0060332D">
      <w:pPr>
        <w:ind w:firstLine="709"/>
        <w:jc w:val="both"/>
        <w:rPr>
          <w:rStyle w:val="a4"/>
          <w:rFonts w:ascii="Times New Roman" w:hAnsi="Times New Roman"/>
          <w:b w:val="0"/>
          <w:sz w:val="28"/>
          <w:szCs w:val="28"/>
        </w:rPr>
      </w:pPr>
      <w:r w:rsidRPr="00C82EB8">
        <w:rPr>
          <w:rStyle w:val="a4"/>
          <w:rFonts w:ascii="Times New Roman" w:hAnsi="Times New Roman"/>
          <w:b w:val="0"/>
          <w:sz w:val="28"/>
          <w:szCs w:val="28"/>
        </w:rPr>
        <w:t xml:space="preserve">возмещение расходов на оплату жилого помещения и коммунальных услуг отдельным категориям граждан, проживающих и работающих в сельской местности </w:t>
      </w:r>
      <w:r w:rsidR="00E76F57">
        <w:rPr>
          <w:rStyle w:val="a4"/>
          <w:rFonts w:ascii="Times New Roman" w:hAnsi="Times New Roman"/>
          <w:b w:val="0"/>
          <w:sz w:val="28"/>
          <w:szCs w:val="28"/>
        </w:rPr>
        <w:t>807,6</w:t>
      </w:r>
      <w:r w:rsidRPr="00C82EB8">
        <w:rPr>
          <w:rStyle w:val="a4"/>
          <w:rFonts w:ascii="Times New Roman" w:hAnsi="Times New Roman"/>
          <w:b w:val="0"/>
          <w:sz w:val="28"/>
          <w:szCs w:val="28"/>
        </w:rPr>
        <w:t xml:space="preserve"> тыс. рублей;</w:t>
      </w:r>
    </w:p>
    <w:p w:rsidR="0060332D" w:rsidRPr="00C82EB8" w:rsidRDefault="0060332D" w:rsidP="0060332D">
      <w:pPr>
        <w:ind w:firstLine="709"/>
        <w:jc w:val="both"/>
        <w:rPr>
          <w:rStyle w:val="a4"/>
          <w:rFonts w:ascii="Times New Roman" w:hAnsi="Times New Roman"/>
          <w:b w:val="0"/>
          <w:sz w:val="28"/>
          <w:szCs w:val="28"/>
        </w:rPr>
      </w:pPr>
      <w:r w:rsidRPr="00C82EB8">
        <w:rPr>
          <w:rStyle w:val="a4"/>
          <w:rFonts w:ascii="Times New Roman" w:hAnsi="Times New Roman"/>
          <w:b w:val="0"/>
          <w:sz w:val="28"/>
          <w:szCs w:val="28"/>
        </w:rPr>
        <w:t xml:space="preserve">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за счет субвенций из областного бюджета </w:t>
      </w:r>
      <w:r w:rsidR="00E76F57">
        <w:rPr>
          <w:rStyle w:val="a4"/>
          <w:rFonts w:ascii="Times New Roman" w:hAnsi="Times New Roman"/>
          <w:b w:val="0"/>
          <w:sz w:val="28"/>
          <w:szCs w:val="28"/>
        </w:rPr>
        <w:t>360,8</w:t>
      </w:r>
      <w:r w:rsidRPr="00C82EB8">
        <w:rPr>
          <w:rFonts w:ascii="Times New Roman" w:hAnsi="Times New Roman"/>
          <w:sz w:val="28"/>
          <w:szCs w:val="28"/>
        </w:rPr>
        <w:t xml:space="preserve"> </w:t>
      </w:r>
      <w:r w:rsidRPr="00C82EB8">
        <w:rPr>
          <w:rStyle w:val="a4"/>
          <w:rFonts w:ascii="Times New Roman" w:hAnsi="Times New Roman"/>
          <w:b w:val="0"/>
          <w:sz w:val="28"/>
          <w:szCs w:val="28"/>
        </w:rPr>
        <w:t>тыс. рублей;</w:t>
      </w:r>
    </w:p>
    <w:p w:rsidR="0060332D" w:rsidRPr="00C82EB8" w:rsidRDefault="0060332D" w:rsidP="0060332D">
      <w:pPr>
        <w:ind w:firstLine="709"/>
        <w:jc w:val="both"/>
        <w:rPr>
          <w:rStyle w:val="a4"/>
          <w:rFonts w:ascii="Times New Roman" w:hAnsi="Times New Roman"/>
          <w:b w:val="0"/>
          <w:sz w:val="28"/>
          <w:szCs w:val="28"/>
        </w:rPr>
      </w:pPr>
      <w:r w:rsidRPr="00C82EB8">
        <w:rPr>
          <w:rStyle w:val="a4"/>
          <w:rFonts w:ascii="Times New Roman" w:hAnsi="Times New Roman"/>
          <w:b w:val="0"/>
          <w:sz w:val="28"/>
          <w:szCs w:val="28"/>
        </w:rPr>
        <w:t>МП "Обеспечение жильем молодых семей" -</w:t>
      </w:r>
      <w:r w:rsidR="00E76F57">
        <w:rPr>
          <w:rStyle w:val="a4"/>
          <w:rFonts w:ascii="Times New Roman" w:hAnsi="Times New Roman"/>
          <w:b w:val="0"/>
          <w:sz w:val="28"/>
          <w:szCs w:val="28"/>
        </w:rPr>
        <w:t xml:space="preserve">1171,8 </w:t>
      </w:r>
      <w:r w:rsidRPr="00C82EB8">
        <w:rPr>
          <w:rStyle w:val="a4"/>
          <w:rFonts w:ascii="Times New Roman" w:hAnsi="Times New Roman"/>
          <w:b w:val="0"/>
          <w:sz w:val="28"/>
          <w:szCs w:val="28"/>
        </w:rPr>
        <w:t xml:space="preserve">тыс. рублей, в том числе  </w:t>
      </w:r>
      <w:r w:rsidR="00E76F57">
        <w:rPr>
          <w:rStyle w:val="a4"/>
          <w:rFonts w:ascii="Times New Roman" w:hAnsi="Times New Roman"/>
          <w:b w:val="0"/>
          <w:sz w:val="28"/>
          <w:szCs w:val="28"/>
        </w:rPr>
        <w:t xml:space="preserve">461,4 </w:t>
      </w:r>
      <w:r w:rsidRPr="00C82EB8">
        <w:rPr>
          <w:rStyle w:val="a4"/>
          <w:rFonts w:ascii="Times New Roman" w:hAnsi="Times New Roman"/>
          <w:b w:val="0"/>
          <w:sz w:val="28"/>
          <w:szCs w:val="28"/>
        </w:rPr>
        <w:t xml:space="preserve">тыс. рублей -средства федерального бюджета, </w:t>
      </w:r>
      <w:r w:rsidR="00E76F57">
        <w:rPr>
          <w:rStyle w:val="a4"/>
          <w:rFonts w:ascii="Times New Roman" w:hAnsi="Times New Roman"/>
          <w:b w:val="0"/>
          <w:sz w:val="28"/>
          <w:szCs w:val="28"/>
        </w:rPr>
        <w:t>690,4</w:t>
      </w:r>
      <w:r w:rsidRPr="00C82EB8">
        <w:rPr>
          <w:rStyle w:val="a4"/>
          <w:rFonts w:ascii="Times New Roman" w:hAnsi="Times New Roman"/>
          <w:b w:val="0"/>
          <w:sz w:val="28"/>
          <w:szCs w:val="28"/>
        </w:rPr>
        <w:t xml:space="preserve"> тыс. рублей</w:t>
      </w:r>
      <w:r w:rsidR="00C82EB8">
        <w:rPr>
          <w:rStyle w:val="a4"/>
          <w:rFonts w:ascii="Times New Roman" w:hAnsi="Times New Roman"/>
          <w:b w:val="0"/>
          <w:sz w:val="28"/>
          <w:szCs w:val="28"/>
        </w:rPr>
        <w:t xml:space="preserve"> </w:t>
      </w:r>
      <w:r w:rsidRPr="00C82EB8">
        <w:rPr>
          <w:rStyle w:val="a4"/>
          <w:rFonts w:ascii="Times New Roman" w:hAnsi="Times New Roman"/>
          <w:b w:val="0"/>
          <w:sz w:val="28"/>
          <w:szCs w:val="28"/>
        </w:rPr>
        <w:t>-</w:t>
      </w:r>
      <w:r w:rsidR="00C82EB8">
        <w:rPr>
          <w:rStyle w:val="a4"/>
          <w:rFonts w:ascii="Times New Roman" w:hAnsi="Times New Roman"/>
          <w:b w:val="0"/>
          <w:sz w:val="28"/>
          <w:szCs w:val="28"/>
        </w:rPr>
        <w:t xml:space="preserve"> </w:t>
      </w:r>
      <w:r w:rsidRPr="00C82EB8">
        <w:rPr>
          <w:rStyle w:val="a4"/>
          <w:rFonts w:ascii="Times New Roman" w:hAnsi="Times New Roman"/>
          <w:b w:val="0"/>
          <w:sz w:val="28"/>
          <w:szCs w:val="28"/>
        </w:rPr>
        <w:t>за счет средств областного бюджета, за сч</w:t>
      </w:r>
      <w:r w:rsidR="00E76F57">
        <w:rPr>
          <w:rStyle w:val="a4"/>
          <w:rFonts w:ascii="Times New Roman" w:hAnsi="Times New Roman"/>
          <w:b w:val="0"/>
          <w:sz w:val="28"/>
          <w:szCs w:val="28"/>
        </w:rPr>
        <w:t>ет средств областного бюджета – 20,0</w:t>
      </w:r>
      <w:r w:rsidRPr="00C82EB8">
        <w:rPr>
          <w:rStyle w:val="a4"/>
          <w:rFonts w:ascii="Times New Roman" w:hAnsi="Times New Roman"/>
          <w:b w:val="0"/>
          <w:sz w:val="28"/>
          <w:szCs w:val="28"/>
        </w:rPr>
        <w:t xml:space="preserve"> тыс. рублей.</w:t>
      </w:r>
    </w:p>
    <w:p w:rsidR="0060332D" w:rsidRPr="00C82EB8" w:rsidRDefault="0060332D" w:rsidP="0060332D">
      <w:pPr>
        <w:overflowPunct w:val="0"/>
        <w:autoSpaceDE w:val="0"/>
        <w:autoSpaceDN w:val="0"/>
        <w:adjustRightInd w:val="0"/>
        <w:spacing w:after="0" w:line="240" w:lineRule="auto"/>
        <w:ind w:firstLine="709"/>
        <w:jc w:val="both"/>
        <w:rPr>
          <w:rStyle w:val="a4"/>
          <w:rFonts w:ascii="Times New Roman" w:hAnsi="Times New Roman"/>
          <w:b w:val="0"/>
          <w:sz w:val="28"/>
          <w:szCs w:val="28"/>
        </w:rPr>
      </w:pPr>
      <w:r w:rsidRPr="00C82EB8">
        <w:rPr>
          <w:rStyle w:val="a4"/>
          <w:rFonts w:ascii="Times New Roman" w:hAnsi="Times New Roman"/>
          <w:sz w:val="28"/>
          <w:szCs w:val="28"/>
        </w:rPr>
        <w:t>По разделу "Физическая культура и спорт"</w:t>
      </w:r>
      <w:r w:rsidRPr="00C82EB8">
        <w:rPr>
          <w:rStyle w:val="a4"/>
          <w:rFonts w:ascii="Times New Roman" w:hAnsi="Times New Roman"/>
          <w:b w:val="0"/>
          <w:sz w:val="28"/>
          <w:szCs w:val="28"/>
        </w:rPr>
        <w:t xml:space="preserve"> расходы составили  </w:t>
      </w:r>
      <w:r w:rsidR="00E76F57">
        <w:rPr>
          <w:rStyle w:val="a4"/>
          <w:rFonts w:ascii="Times New Roman" w:hAnsi="Times New Roman"/>
          <w:b w:val="0"/>
          <w:sz w:val="28"/>
          <w:szCs w:val="28"/>
        </w:rPr>
        <w:t>84,9</w:t>
      </w:r>
      <w:r w:rsidRPr="00C82EB8">
        <w:rPr>
          <w:rStyle w:val="a4"/>
          <w:rFonts w:ascii="Times New Roman" w:hAnsi="Times New Roman"/>
          <w:b w:val="0"/>
          <w:sz w:val="28"/>
          <w:szCs w:val="28"/>
        </w:rPr>
        <w:t xml:space="preserve"> тыс. руб. Средства направлены на </w:t>
      </w:r>
      <w:r w:rsidRPr="00C82EB8">
        <w:rPr>
          <w:rFonts w:ascii="Times New Roman" w:hAnsi="Times New Roman"/>
          <w:sz w:val="28"/>
          <w:szCs w:val="28"/>
        </w:rPr>
        <w:t>проведение спортивно-массовых мероприятий.</w:t>
      </w:r>
    </w:p>
    <w:p w:rsidR="0060332D" w:rsidRPr="00C82EB8" w:rsidRDefault="0060332D" w:rsidP="0060332D">
      <w:pPr>
        <w:spacing w:after="0" w:line="240" w:lineRule="auto"/>
        <w:ind w:firstLine="708"/>
        <w:jc w:val="both"/>
        <w:rPr>
          <w:rStyle w:val="a4"/>
          <w:rFonts w:ascii="Times New Roman" w:hAnsi="Times New Roman"/>
          <w:b w:val="0"/>
          <w:sz w:val="28"/>
          <w:szCs w:val="28"/>
        </w:rPr>
      </w:pPr>
    </w:p>
    <w:p w:rsidR="0060332D" w:rsidRPr="00C82EB8" w:rsidRDefault="0060332D" w:rsidP="0060332D">
      <w:pPr>
        <w:jc w:val="both"/>
        <w:rPr>
          <w:rFonts w:ascii="Times New Roman" w:hAnsi="Times New Roman"/>
          <w:sz w:val="28"/>
          <w:szCs w:val="28"/>
        </w:rPr>
      </w:pPr>
      <w:r w:rsidRPr="00C82EB8">
        <w:rPr>
          <w:rStyle w:val="a4"/>
          <w:rFonts w:ascii="Times New Roman" w:hAnsi="Times New Roman"/>
          <w:sz w:val="28"/>
          <w:szCs w:val="28"/>
        </w:rPr>
        <w:t>По разделу "Средства массовой информации"</w:t>
      </w:r>
      <w:r w:rsidRPr="00C82EB8">
        <w:rPr>
          <w:rStyle w:val="a4"/>
          <w:rFonts w:ascii="Times New Roman" w:hAnsi="Times New Roman"/>
          <w:b w:val="0"/>
          <w:sz w:val="28"/>
          <w:szCs w:val="28"/>
        </w:rPr>
        <w:t xml:space="preserve"> расходы составили  </w:t>
      </w:r>
      <w:r w:rsidR="00E76F57">
        <w:rPr>
          <w:rStyle w:val="a4"/>
          <w:rFonts w:ascii="Times New Roman" w:hAnsi="Times New Roman"/>
          <w:b w:val="0"/>
          <w:sz w:val="28"/>
          <w:szCs w:val="28"/>
        </w:rPr>
        <w:t>451,7</w:t>
      </w:r>
      <w:r w:rsidRPr="00C82EB8">
        <w:rPr>
          <w:rStyle w:val="a4"/>
          <w:rFonts w:ascii="Times New Roman" w:hAnsi="Times New Roman"/>
          <w:b w:val="0"/>
          <w:sz w:val="28"/>
          <w:szCs w:val="28"/>
        </w:rPr>
        <w:t xml:space="preserve">  тыс. рублей. По данному разделу отражены расходы  на предоставление субсидии на обеспечение деятельности периодического печатного средства массовой информации (газета «Восход), в том числе за счет межбюджетных трансфертов на  р</w:t>
      </w:r>
      <w:r w:rsidRPr="00C82EB8">
        <w:rPr>
          <w:rFonts w:ascii="Times New Roman" w:hAnsi="Times New Roman"/>
          <w:sz w:val="28"/>
          <w:szCs w:val="28"/>
        </w:rPr>
        <w:t>азмещение социально значимой информации в печатных средствах массовой информации, учрежденных органами</w:t>
      </w:r>
      <w:r w:rsidR="00E76F57">
        <w:rPr>
          <w:rFonts w:ascii="Times New Roman" w:hAnsi="Times New Roman"/>
          <w:sz w:val="28"/>
          <w:szCs w:val="28"/>
        </w:rPr>
        <w:t xml:space="preserve"> местного самоуправления – 401,7</w:t>
      </w:r>
      <w:r w:rsidRPr="00C82EB8">
        <w:rPr>
          <w:rFonts w:ascii="Times New Roman" w:hAnsi="Times New Roman"/>
          <w:sz w:val="28"/>
          <w:szCs w:val="28"/>
        </w:rPr>
        <w:t xml:space="preserve"> тыс. рублей.</w:t>
      </w:r>
    </w:p>
    <w:p w:rsidR="0060332D" w:rsidRPr="00C82EB8" w:rsidRDefault="0060332D" w:rsidP="0060332D">
      <w:pPr>
        <w:spacing w:after="0" w:line="240" w:lineRule="auto"/>
        <w:ind w:firstLine="709"/>
        <w:jc w:val="both"/>
        <w:rPr>
          <w:rStyle w:val="a4"/>
          <w:rFonts w:ascii="Times New Roman" w:hAnsi="Times New Roman"/>
          <w:b w:val="0"/>
          <w:sz w:val="28"/>
          <w:szCs w:val="28"/>
        </w:rPr>
      </w:pPr>
      <w:r w:rsidRPr="00C82EB8">
        <w:rPr>
          <w:rStyle w:val="a4"/>
          <w:rFonts w:ascii="Times New Roman" w:hAnsi="Times New Roman"/>
          <w:sz w:val="28"/>
          <w:szCs w:val="28"/>
        </w:rPr>
        <w:t>По разделу "Обслуживание государственного и муниципального долга</w:t>
      </w:r>
      <w:r w:rsidRPr="00C82EB8">
        <w:rPr>
          <w:rStyle w:val="a4"/>
          <w:rFonts w:ascii="Times New Roman" w:hAnsi="Times New Roman"/>
          <w:b w:val="0"/>
          <w:sz w:val="28"/>
          <w:szCs w:val="28"/>
        </w:rPr>
        <w:t>" израсходовано на обслу</w:t>
      </w:r>
      <w:r w:rsidR="00E76F57">
        <w:rPr>
          <w:rStyle w:val="a4"/>
          <w:rFonts w:ascii="Times New Roman" w:hAnsi="Times New Roman"/>
          <w:b w:val="0"/>
          <w:sz w:val="28"/>
          <w:szCs w:val="28"/>
        </w:rPr>
        <w:t>живание муниципального долга 6,1</w:t>
      </w:r>
      <w:r w:rsidRPr="00C82EB8">
        <w:rPr>
          <w:rStyle w:val="a4"/>
          <w:rFonts w:ascii="Times New Roman" w:hAnsi="Times New Roman"/>
          <w:b w:val="0"/>
          <w:sz w:val="28"/>
          <w:szCs w:val="28"/>
        </w:rPr>
        <w:t xml:space="preserve"> тыс. рублей. </w:t>
      </w:r>
    </w:p>
    <w:p w:rsidR="0060332D" w:rsidRPr="00C82EB8" w:rsidRDefault="0060332D" w:rsidP="0060332D">
      <w:pPr>
        <w:spacing w:after="0" w:line="240" w:lineRule="auto"/>
        <w:ind w:firstLine="708"/>
        <w:jc w:val="both"/>
        <w:rPr>
          <w:rStyle w:val="a4"/>
          <w:rFonts w:ascii="Times New Roman" w:hAnsi="Times New Roman"/>
          <w:sz w:val="28"/>
          <w:szCs w:val="28"/>
        </w:rPr>
      </w:pPr>
    </w:p>
    <w:p w:rsidR="0060332D" w:rsidRPr="00C82EB8" w:rsidRDefault="0060332D" w:rsidP="0060332D">
      <w:pPr>
        <w:spacing w:after="0" w:line="240" w:lineRule="auto"/>
        <w:ind w:firstLine="708"/>
        <w:jc w:val="both"/>
        <w:rPr>
          <w:rStyle w:val="a4"/>
          <w:rFonts w:ascii="Times New Roman" w:hAnsi="Times New Roman"/>
          <w:b w:val="0"/>
          <w:sz w:val="28"/>
          <w:szCs w:val="28"/>
        </w:rPr>
      </w:pPr>
      <w:r w:rsidRPr="00C82EB8">
        <w:rPr>
          <w:rStyle w:val="a4"/>
          <w:rFonts w:ascii="Times New Roman" w:hAnsi="Times New Roman"/>
          <w:sz w:val="28"/>
          <w:szCs w:val="28"/>
        </w:rPr>
        <w:t>По разделу "Межбюджетные трансферты"</w:t>
      </w:r>
      <w:r w:rsidRPr="00C82EB8">
        <w:rPr>
          <w:rStyle w:val="a4"/>
          <w:rFonts w:ascii="Times New Roman" w:hAnsi="Times New Roman"/>
          <w:b w:val="0"/>
          <w:sz w:val="28"/>
          <w:szCs w:val="28"/>
        </w:rPr>
        <w:t xml:space="preserve"> расходы составили </w:t>
      </w:r>
      <w:r w:rsidR="00E76F57">
        <w:rPr>
          <w:rStyle w:val="a4"/>
          <w:rFonts w:ascii="Times New Roman" w:hAnsi="Times New Roman"/>
          <w:b w:val="0"/>
          <w:sz w:val="28"/>
          <w:szCs w:val="28"/>
        </w:rPr>
        <w:t>916,7</w:t>
      </w:r>
      <w:r w:rsidRPr="00C82EB8">
        <w:rPr>
          <w:rStyle w:val="a4"/>
          <w:rFonts w:ascii="Times New Roman" w:hAnsi="Times New Roman"/>
          <w:b w:val="0"/>
          <w:sz w:val="28"/>
          <w:szCs w:val="28"/>
        </w:rPr>
        <w:t xml:space="preserve"> тыс. рублей, в том числе:</w:t>
      </w:r>
    </w:p>
    <w:p w:rsidR="0084569B" w:rsidRDefault="0084569B" w:rsidP="0060332D">
      <w:pPr>
        <w:spacing w:after="0" w:line="240" w:lineRule="auto"/>
        <w:ind w:firstLine="708"/>
        <w:jc w:val="both"/>
        <w:rPr>
          <w:rStyle w:val="a4"/>
          <w:rFonts w:ascii="Times New Roman" w:hAnsi="Times New Roman"/>
          <w:b w:val="0"/>
          <w:sz w:val="28"/>
          <w:szCs w:val="28"/>
        </w:rPr>
      </w:pPr>
      <w:r>
        <w:rPr>
          <w:rStyle w:val="a4"/>
          <w:rFonts w:ascii="Times New Roman" w:hAnsi="Times New Roman"/>
          <w:b w:val="0"/>
          <w:sz w:val="28"/>
          <w:szCs w:val="28"/>
        </w:rPr>
        <w:t>696,9</w:t>
      </w:r>
      <w:r w:rsidR="0060332D" w:rsidRPr="00C82EB8">
        <w:rPr>
          <w:rStyle w:val="a4"/>
          <w:rFonts w:ascii="Times New Roman" w:hAnsi="Times New Roman"/>
          <w:b w:val="0"/>
          <w:sz w:val="28"/>
          <w:szCs w:val="28"/>
        </w:rPr>
        <w:t xml:space="preserve"> тыс. руб. -  дотация поселениям за счет субвенции из  областного бюджета, </w:t>
      </w:r>
    </w:p>
    <w:p w:rsidR="0060332D" w:rsidRPr="00C82EB8" w:rsidRDefault="0084569B" w:rsidP="0060332D">
      <w:pPr>
        <w:spacing w:after="0" w:line="240" w:lineRule="auto"/>
        <w:ind w:firstLine="708"/>
        <w:jc w:val="both"/>
        <w:rPr>
          <w:rStyle w:val="a4"/>
          <w:rFonts w:ascii="Times New Roman" w:hAnsi="Times New Roman"/>
          <w:b w:val="0"/>
          <w:sz w:val="28"/>
          <w:szCs w:val="28"/>
        </w:rPr>
      </w:pPr>
      <w:r>
        <w:rPr>
          <w:rStyle w:val="a4"/>
          <w:rFonts w:ascii="Times New Roman" w:hAnsi="Times New Roman"/>
          <w:b w:val="0"/>
          <w:sz w:val="28"/>
          <w:szCs w:val="28"/>
        </w:rPr>
        <w:t>219,8</w:t>
      </w:r>
      <w:r w:rsidR="0060332D" w:rsidRPr="00C82EB8">
        <w:rPr>
          <w:rStyle w:val="a4"/>
          <w:rFonts w:ascii="Times New Roman" w:hAnsi="Times New Roman"/>
          <w:b w:val="0"/>
          <w:sz w:val="28"/>
          <w:szCs w:val="28"/>
        </w:rPr>
        <w:t xml:space="preserve"> тыс.руб. - дотация на выравнивание бюджетной обеспеченности  поселениям из районного фонда финансовой поддержки.</w:t>
      </w:r>
    </w:p>
    <w:p w:rsidR="0060332D" w:rsidRDefault="0060332D" w:rsidP="0060332D">
      <w:pPr>
        <w:spacing w:after="0" w:line="240" w:lineRule="auto"/>
        <w:ind w:firstLine="708"/>
        <w:jc w:val="both"/>
        <w:rPr>
          <w:rStyle w:val="a4"/>
          <w:rFonts w:ascii="Times New Roman" w:hAnsi="Times New Roman"/>
          <w:b w:val="0"/>
          <w:sz w:val="28"/>
          <w:szCs w:val="28"/>
        </w:rPr>
      </w:pPr>
    </w:p>
    <w:p w:rsidR="00E76F57" w:rsidRPr="00C82EB8" w:rsidRDefault="00E76F57" w:rsidP="0060332D">
      <w:pPr>
        <w:spacing w:after="0" w:line="240" w:lineRule="auto"/>
        <w:ind w:firstLine="708"/>
        <w:jc w:val="both"/>
        <w:rPr>
          <w:rStyle w:val="a4"/>
          <w:rFonts w:ascii="Times New Roman" w:hAnsi="Times New Roman"/>
          <w:b w:val="0"/>
          <w:sz w:val="28"/>
          <w:szCs w:val="28"/>
        </w:rPr>
      </w:pPr>
    </w:p>
    <w:p w:rsidR="0060332D" w:rsidRPr="00C82EB8" w:rsidRDefault="0060332D" w:rsidP="0060332D">
      <w:pPr>
        <w:pStyle w:val="a7"/>
        <w:ind w:firstLine="708"/>
        <w:jc w:val="center"/>
        <w:rPr>
          <w:rStyle w:val="a4"/>
          <w:rFonts w:ascii="Times New Roman" w:hAnsi="Times New Roman"/>
          <w:sz w:val="28"/>
          <w:szCs w:val="28"/>
        </w:rPr>
      </w:pPr>
      <w:r w:rsidRPr="00C82EB8">
        <w:rPr>
          <w:rStyle w:val="a4"/>
          <w:rFonts w:ascii="Times New Roman" w:hAnsi="Times New Roman"/>
          <w:color w:val="FF0000"/>
          <w:sz w:val="28"/>
          <w:szCs w:val="28"/>
        </w:rPr>
        <w:t xml:space="preserve"> </w:t>
      </w:r>
      <w:r w:rsidRPr="00C82EB8">
        <w:rPr>
          <w:rStyle w:val="a4"/>
          <w:rFonts w:ascii="Times New Roman" w:hAnsi="Times New Roman"/>
          <w:sz w:val="28"/>
          <w:szCs w:val="28"/>
        </w:rPr>
        <w:t>ИСТОЧНИКИ ФИНАНСИРОВАНИЯ ДЕФИЦИТА БЮДЖЕТА</w:t>
      </w:r>
    </w:p>
    <w:p w:rsidR="0060332D" w:rsidRPr="00C82EB8" w:rsidRDefault="008F5290" w:rsidP="0060332D">
      <w:pPr>
        <w:pStyle w:val="a7"/>
        <w:ind w:firstLine="708"/>
        <w:jc w:val="both"/>
        <w:rPr>
          <w:rStyle w:val="a4"/>
          <w:rFonts w:ascii="Times New Roman" w:hAnsi="Times New Roman"/>
          <w:b w:val="0"/>
          <w:sz w:val="28"/>
          <w:szCs w:val="28"/>
        </w:rPr>
      </w:pPr>
      <w:r>
        <w:rPr>
          <w:rStyle w:val="a4"/>
          <w:rFonts w:ascii="Times New Roman" w:hAnsi="Times New Roman"/>
          <w:b w:val="0"/>
          <w:sz w:val="28"/>
          <w:szCs w:val="28"/>
        </w:rPr>
        <w:t>Про</w:t>
      </w:r>
      <w:r w:rsidR="0060332D" w:rsidRPr="00C82EB8">
        <w:rPr>
          <w:rStyle w:val="a4"/>
          <w:rFonts w:ascii="Times New Roman" w:hAnsi="Times New Roman"/>
          <w:b w:val="0"/>
          <w:sz w:val="28"/>
          <w:szCs w:val="28"/>
        </w:rPr>
        <w:t>фицит бюджета Романовск</w:t>
      </w:r>
      <w:r>
        <w:rPr>
          <w:rStyle w:val="a4"/>
          <w:rFonts w:ascii="Times New Roman" w:hAnsi="Times New Roman"/>
          <w:b w:val="0"/>
          <w:sz w:val="28"/>
          <w:szCs w:val="28"/>
        </w:rPr>
        <w:t>ого муниципального района в 2020</w:t>
      </w:r>
      <w:r w:rsidR="0060332D" w:rsidRPr="00C82EB8">
        <w:rPr>
          <w:rStyle w:val="a4"/>
          <w:rFonts w:ascii="Times New Roman" w:hAnsi="Times New Roman"/>
          <w:b w:val="0"/>
          <w:sz w:val="28"/>
          <w:szCs w:val="28"/>
        </w:rPr>
        <w:t xml:space="preserve"> году составил </w:t>
      </w:r>
      <w:r>
        <w:rPr>
          <w:rStyle w:val="a4"/>
          <w:rFonts w:ascii="Times New Roman" w:hAnsi="Times New Roman"/>
          <w:b w:val="0"/>
          <w:sz w:val="28"/>
          <w:szCs w:val="28"/>
        </w:rPr>
        <w:t>4016,</w:t>
      </w:r>
      <w:r w:rsidR="009721DB">
        <w:rPr>
          <w:rStyle w:val="a4"/>
          <w:rFonts w:ascii="Times New Roman" w:hAnsi="Times New Roman"/>
          <w:b w:val="0"/>
          <w:sz w:val="28"/>
          <w:szCs w:val="28"/>
        </w:rPr>
        <w:t>5</w:t>
      </w:r>
      <w:r w:rsidR="0060332D" w:rsidRPr="00C82EB8">
        <w:rPr>
          <w:rStyle w:val="a4"/>
          <w:rFonts w:ascii="Times New Roman" w:hAnsi="Times New Roman"/>
          <w:b w:val="0"/>
          <w:sz w:val="28"/>
          <w:szCs w:val="28"/>
        </w:rPr>
        <w:t xml:space="preserve"> тыс. рублей. </w:t>
      </w:r>
    </w:p>
    <w:p w:rsidR="0060332D" w:rsidRDefault="0060332D" w:rsidP="0060332D">
      <w:pPr>
        <w:pStyle w:val="a7"/>
        <w:ind w:firstLine="708"/>
        <w:jc w:val="both"/>
        <w:rPr>
          <w:rStyle w:val="a4"/>
          <w:rFonts w:ascii="Times New Roman" w:hAnsi="Times New Roman"/>
          <w:b w:val="0"/>
          <w:sz w:val="28"/>
          <w:szCs w:val="28"/>
        </w:rPr>
      </w:pPr>
      <w:r w:rsidRPr="00C82EB8">
        <w:rPr>
          <w:rStyle w:val="a4"/>
          <w:rFonts w:ascii="Times New Roman" w:hAnsi="Times New Roman"/>
          <w:b w:val="0"/>
          <w:sz w:val="28"/>
          <w:szCs w:val="28"/>
        </w:rPr>
        <w:t>Данные по источникам финансирования де</w:t>
      </w:r>
      <w:r w:rsidR="008F5290">
        <w:rPr>
          <w:rStyle w:val="a4"/>
          <w:rFonts w:ascii="Times New Roman" w:hAnsi="Times New Roman"/>
          <w:b w:val="0"/>
          <w:sz w:val="28"/>
          <w:szCs w:val="28"/>
        </w:rPr>
        <w:t>фицита районного бюджета за 2019 - 2020</w:t>
      </w:r>
      <w:r w:rsidRPr="00C82EB8">
        <w:rPr>
          <w:rStyle w:val="a4"/>
          <w:rFonts w:ascii="Times New Roman" w:hAnsi="Times New Roman"/>
          <w:b w:val="0"/>
          <w:sz w:val="28"/>
          <w:szCs w:val="28"/>
        </w:rPr>
        <w:t xml:space="preserve"> годы представлены в таблице:</w:t>
      </w:r>
    </w:p>
    <w:p w:rsidR="0073477C" w:rsidRDefault="0073477C" w:rsidP="0073477C">
      <w:pPr>
        <w:pStyle w:val="ConsPlusNonformat"/>
        <w:jc w:val="both"/>
        <w:rPr>
          <w:rStyle w:val="a4"/>
          <w:rFonts w:ascii="Times New Roman" w:hAnsi="Times New Roman"/>
          <w:b w:val="0"/>
          <w:sz w:val="28"/>
          <w:szCs w:val="28"/>
        </w:rPr>
      </w:pPr>
      <w:r w:rsidRPr="006E1077">
        <w:rPr>
          <w:rStyle w:val="a4"/>
          <w:rFonts w:ascii="Times New Roman" w:hAnsi="Times New Roman" w:cs="Times New Roman"/>
          <w:b w:val="0"/>
          <w:sz w:val="24"/>
          <w:szCs w:val="24"/>
        </w:rPr>
        <w:t xml:space="preserve">                                                                                                                   </w:t>
      </w:r>
      <w:r>
        <w:rPr>
          <w:rStyle w:val="a4"/>
          <w:rFonts w:ascii="Times New Roman" w:hAnsi="Times New Roman" w:cs="Times New Roman"/>
          <w:b w:val="0"/>
          <w:sz w:val="24"/>
          <w:szCs w:val="24"/>
        </w:rPr>
        <w:t xml:space="preserve">                                                                        </w:t>
      </w:r>
      <w:r w:rsidRPr="006E1077">
        <w:rPr>
          <w:rStyle w:val="a4"/>
          <w:rFonts w:ascii="Times New Roman" w:hAnsi="Times New Roman" w:cs="Times New Roman"/>
          <w:b w:val="0"/>
          <w:sz w:val="24"/>
          <w:szCs w:val="24"/>
        </w:rPr>
        <w:t xml:space="preserve">       (тыс. рублей)</w:t>
      </w:r>
    </w:p>
    <w:tbl>
      <w:tblPr>
        <w:tblW w:w="11199" w:type="dxa"/>
        <w:jc w:val="center"/>
        <w:tblLayout w:type="fixed"/>
        <w:tblCellMar>
          <w:left w:w="70" w:type="dxa"/>
          <w:right w:w="70" w:type="dxa"/>
        </w:tblCellMar>
        <w:tblLook w:val="0000"/>
      </w:tblPr>
      <w:tblGrid>
        <w:gridCol w:w="7230"/>
        <w:gridCol w:w="1842"/>
        <w:gridCol w:w="2127"/>
      </w:tblGrid>
      <w:tr w:rsidR="0073477C" w:rsidRPr="0001167D" w:rsidTr="0073477C">
        <w:trPr>
          <w:jc w:val="center"/>
        </w:trPr>
        <w:tc>
          <w:tcPr>
            <w:tcW w:w="7230" w:type="dxa"/>
            <w:tcBorders>
              <w:top w:val="single" w:sz="4" w:space="0" w:color="auto"/>
              <w:left w:val="single" w:sz="4" w:space="0" w:color="auto"/>
              <w:bottom w:val="single" w:sz="4" w:space="0" w:color="auto"/>
              <w:right w:val="single" w:sz="4" w:space="0" w:color="auto"/>
            </w:tcBorders>
          </w:tcPr>
          <w:p w:rsidR="0073477C" w:rsidRPr="0001167D" w:rsidRDefault="0073477C" w:rsidP="001B53A1">
            <w:pPr>
              <w:pStyle w:val="ConsPlusCell"/>
              <w:widowControl/>
              <w:jc w:val="both"/>
              <w:rPr>
                <w:rStyle w:val="a4"/>
                <w:rFonts w:ascii="Times New Roman" w:hAnsi="Times New Roman" w:cs="Times New Roman"/>
                <w:sz w:val="24"/>
                <w:szCs w:val="24"/>
              </w:rPr>
            </w:pPr>
            <w:r w:rsidRPr="0001167D">
              <w:rPr>
                <w:rStyle w:val="a4"/>
                <w:rFonts w:ascii="Times New Roman" w:hAnsi="Times New Roman" w:cs="Times New Roman"/>
                <w:sz w:val="24"/>
                <w:szCs w:val="24"/>
              </w:rPr>
              <w:t>Наименование</w:t>
            </w:r>
          </w:p>
        </w:tc>
        <w:tc>
          <w:tcPr>
            <w:tcW w:w="1842" w:type="dxa"/>
            <w:tcBorders>
              <w:top w:val="single" w:sz="4" w:space="0" w:color="auto"/>
              <w:left w:val="single" w:sz="4" w:space="0" w:color="auto"/>
              <w:bottom w:val="single" w:sz="4" w:space="0" w:color="auto"/>
              <w:right w:val="single" w:sz="4" w:space="0" w:color="auto"/>
            </w:tcBorders>
          </w:tcPr>
          <w:p w:rsidR="0073477C" w:rsidRPr="0001167D" w:rsidRDefault="0073477C" w:rsidP="001B53A1">
            <w:pPr>
              <w:pStyle w:val="ConsPlusCell"/>
              <w:widowControl/>
              <w:jc w:val="center"/>
              <w:rPr>
                <w:rStyle w:val="a4"/>
                <w:rFonts w:ascii="Times New Roman" w:hAnsi="Times New Roman" w:cs="Times New Roman"/>
                <w:sz w:val="24"/>
                <w:szCs w:val="24"/>
              </w:rPr>
            </w:pPr>
            <w:r w:rsidRPr="0001167D">
              <w:rPr>
                <w:rStyle w:val="a4"/>
                <w:rFonts w:ascii="Times New Roman" w:hAnsi="Times New Roman" w:cs="Times New Roman"/>
                <w:sz w:val="24"/>
                <w:szCs w:val="24"/>
              </w:rPr>
              <w:t>2019 год</w:t>
            </w:r>
          </w:p>
        </w:tc>
        <w:tc>
          <w:tcPr>
            <w:tcW w:w="2127" w:type="dxa"/>
            <w:tcBorders>
              <w:top w:val="single" w:sz="4" w:space="0" w:color="auto"/>
              <w:left w:val="single" w:sz="4" w:space="0" w:color="auto"/>
              <w:bottom w:val="single" w:sz="4" w:space="0" w:color="auto"/>
              <w:right w:val="single" w:sz="4" w:space="0" w:color="auto"/>
            </w:tcBorders>
          </w:tcPr>
          <w:p w:rsidR="0073477C" w:rsidRPr="0001167D" w:rsidRDefault="0073477C" w:rsidP="001B53A1">
            <w:pPr>
              <w:pStyle w:val="ConsPlusCell"/>
              <w:widowControl/>
              <w:jc w:val="center"/>
              <w:rPr>
                <w:rStyle w:val="a4"/>
                <w:rFonts w:ascii="Times New Roman" w:hAnsi="Times New Roman" w:cs="Times New Roman"/>
                <w:sz w:val="24"/>
                <w:szCs w:val="24"/>
              </w:rPr>
            </w:pPr>
            <w:r w:rsidRPr="0001167D">
              <w:rPr>
                <w:rStyle w:val="a4"/>
                <w:rFonts w:ascii="Times New Roman" w:hAnsi="Times New Roman" w:cs="Times New Roman"/>
                <w:sz w:val="24"/>
                <w:szCs w:val="24"/>
              </w:rPr>
              <w:t>2020 год</w:t>
            </w:r>
          </w:p>
        </w:tc>
      </w:tr>
      <w:tr w:rsidR="0073477C" w:rsidRPr="0001167D" w:rsidTr="0073477C">
        <w:trPr>
          <w:jc w:val="center"/>
        </w:trPr>
        <w:tc>
          <w:tcPr>
            <w:tcW w:w="7230" w:type="dxa"/>
            <w:tcBorders>
              <w:top w:val="single" w:sz="4" w:space="0" w:color="auto"/>
              <w:left w:val="single" w:sz="4" w:space="0" w:color="auto"/>
              <w:bottom w:val="single" w:sz="4" w:space="0" w:color="auto"/>
              <w:right w:val="single" w:sz="4" w:space="0" w:color="auto"/>
            </w:tcBorders>
          </w:tcPr>
          <w:p w:rsidR="0073477C" w:rsidRPr="0001167D" w:rsidRDefault="0073477C" w:rsidP="001B53A1">
            <w:pPr>
              <w:spacing w:line="228" w:lineRule="auto"/>
              <w:rPr>
                <w:rStyle w:val="a4"/>
                <w:rFonts w:ascii="Times New Roman" w:hAnsi="Times New Roman"/>
                <w:b w:val="0"/>
                <w:sz w:val="24"/>
                <w:szCs w:val="24"/>
              </w:rPr>
            </w:pPr>
            <w:r w:rsidRPr="0001167D">
              <w:rPr>
                <w:rStyle w:val="a4"/>
                <w:rFonts w:ascii="Times New Roman" w:hAnsi="Times New Roman"/>
                <w:b w:val="0"/>
                <w:sz w:val="24"/>
                <w:szCs w:val="24"/>
              </w:rPr>
              <w:t>Источники внутреннего финансирования дефицитов бюджетов</w:t>
            </w:r>
          </w:p>
        </w:tc>
        <w:tc>
          <w:tcPr>
            <w:tcW w:w="1842" w:type="dxa"/>
            <w:tcBorders>
              <w:top w:val="single" w:sz="4" w:space="0" w:color="auto"/>
              <w:left w:val="single" w:sz="4" w:space="0" w:color="auto"/>
              <w:bottom w:val="single" w:sz="4" w:space="0" w:color="auto"/>
              <w:right w:val="single" w:sz="4" w:space="0" w:color="auto"/>
            </w:tcBorders>
            <w:vAlign w:val="bottom"/>
          </w:tcPr>
          <w:p w:rsidR="0073477C" w:rsidRPr="0001167D" w:rsidRDefault="0073477C" w:rsidP="001B53A1">
            <w:pPr>
              <w:spacing w:line="228" w:lineRule="auto"/>
              <w:jc w:val="center"/>
              <w:rPr>
                <w:rStyle w:val="a4"/>
                <w:rFonts w:ascii="Times New Roman" w:hAnsi="Times New Roman"/>
                <w:b w:val="0"/>
                <w:sz w:val="24"/>
                <w:szCs w:val="24"/>
              </w:rPr>
            </w:pPr>
            <w:r w:rsidRPr="0001167D">
              <w:rPr>
                <w:rStyle w:val="a4"/>
                <w:rFonts w:ascii="Times New Roman" w:hAnsi="Times New Roman"/>
                <w:b w:val="0"/>
                <w:sz w:val="24"/>
                <w:szCs w:val="24"/>
              </w:rPr>
              <w:t>5550,5</w:t>
            </w:r>
          </w:p>
        </w:tc>
        <w:tc>
          <w:tcPr>
            <w:tcW w:w="2127" w:type="dxa"/>
            <w:tcBorders>
              <w:top w:val="single" w:sz="4" w:space="0" w:color="auto"/>
              <w:left w:val="single" w:sz="4" w:space="0" w:color="auto"/>
              <w:bottom w:val="single" w:sz="4" w:space="0" w:color="auto"/>
              <w:right w:val="single" w:sz="4" w:space="0" w:color="auto"/>
            </w:tcBorders>
            <w:vAlign w:val="bottom"/>
          </w:tcPr>
          <w:p w:rsidR="0073477C" w:rsidRPr="0001167D" w:rsidRDefault="0073477C" w:rsidP="001B53A1">
            <w:pPr>
              <w:spacing w:line="228" w:lineRule="auto"/>
              <w:jc w:val="center"/>
              <w:rPr>
                <w:rStyle w:val="a4"/>
                <w:rFonts w:ascii="Times New Roman" w:hAnsi="Times New Roman"/>
                <w:b w:val="0"/>
                <w:sz w:val="24"/>
                <w:szCs w:val="24"/>
              </w:rPr>
            </w:pPr>
            <w:r w:rsidRPr="0001167D">
              <w:rPr>
                <w:rStyle w:val="a4"/>
                <w:rFonts w:ascii="Times New Roman" w:hAnsi="Times New Roman"/>
                <w:b w:val="0"/>
                <w:sz w:val="24"/>
                <w:szCs w:val="24"/>
              </w:rPr>
              <w:t>-4016,5</w:t>
            </w:r>
          </w:p>
        </w:tc>
      </w:tr>
      <w:tr w:rsidR="0073477C" w:rsidRPr="0001167D" w:rsidTr="0073477C">
        <w:trPr>
          <w:jc w:val="center"/>
        </w:trPr>
        <w:tc>
          <w:tcPr>
            <w:tcW w:w="7230" w:type="dxa"/>
            <w:tcBorders>
              <w:top w:val="single" w:sz="4" w:space="0" w:color="auto"/>
              <w:left w:val="single" w:sz="4" w:space="0" w:color="auto"/>
              <w:bottom w:val="single" w:sz="4" w:space="0" w:color="auto"/>
              <w:right w:val="single" w:sz="4" w:space="0" w:color="auto"/>
            </w:tcBorders>
          </w:tcPr>
          <w:p w:rsidR="0073477C" w:rsidRPr="0001167D" w:rsidRDefault="0073477C" w:rsidP="001B53A1">
            <w:pPr>
              <w:rPr>
                <w:rStyle w:val="a4"/>
                <w:rFonts w:ascii="Times New Roman" w:hAnsi="Times New Roman"/>
                <w:b w:val="0"/>
                <w:sz w:val="24"/>
                <w:szCs w:val="24"/>
              </w:rPr>
            </w:pPr>
            <w:r w:rsidRPr="0001167D">
              <w:rPr>
                <w:rStyle w:val="a4"/>
                <w:rFonts w:ascii="Times New Roman" w:hAnsi="Times New Roman"/>
                <w:b w:val="0"/>
                <w:sz w:val="24"/>
                <w:szCs w:val="24"/>
              </w:rPr>
              <w:t>Бюджетные кредиты от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vAlign w:val="bottom"/>
          </w:tcPr>
          <w:p w:rsidR="0073477C" w:rsidRPr="0001167D" w:rsidRDefault="0073477C" w:rsidP="001B53A1">
            <w:pPr>
              <w:spacing w:line="216" w:lineRule="auto"/>
              <w:jc w:val="center"/>
              <w:rPr>
                <w:rStyle w:val="a4"/>
                <w:rFonts w:ascii="Times New Roman" w:hAnsi="Times New Roman"/>
                <w:b w:val="0"/>
                <w:sz w:val="24"/>
                <w:szCs w:val="24"/>
              </w:rPr>
            </w:pPr>
            <w:r w:rsidRPr="0001167D">
              <w:rPr>
                <w:rStyle w:val="a4"/>
                <w:rFonts w:ascii="Times New Roman" w:hAnsi="Times New Roman"/>
                <w:b w:val="0"/>
                <w:sz w:val="24"/>
                <w:szCs w:val="24"/>
              </w:rPr>
              <w:t>0</w:t>
            </w:r>
          </w:p>
        </w:tc>
        <w:tc>
          <w:tcPr>
            <w:tcW w:w="2127" w:type="dxa"/>
            <w:tcBorders>
              <w:top w:val="single" w:sz="4" w:space="0" w:color="auto"/>
              <w:left w:val="single" w:sz="4" w:space="0" w:color="auto"/>
              <w:bottom w:val="single" w:sz="4" w:space="0" w:color="auto"/>
              <w:right w:val="single" w:sz="4" w:space="0" w:color="auto"/>
            </w:tcBorders>
            <w:vAlign w:val="bottom"/>
          </w:tcPr>
          <w:p w:rsidR="0073477C" w:rsidRPr="0001167D" w:rsidRDefault="0073477C" w:rsidP="001B53A1">
            <w:pPr>
              <w:spacing w:line="216" w:lineRule="auto"/>
              <w:jc w:val="center"/>
              <w:rPr>
                <w:rStyle w:val="a4"/>
                <w:rFonts w:ascii="Times New Roman" w:hAnsi="Times New Roman"/>
                <w:b w:val="0"/>
                <w:sz w:val="24"/>
                <w:szCs w:val="24"/>
              </w:rPr>
            </w:pPr>
          </w:p>
        </w:tc>
      </w:tr>
      <w:tr w:rsidR="0073477C" w:rsidRPr="0001167D" w:rsidTr="0073477C">
        <w:trPr>
          <w:jc w:val="center"/>
        </w:trPr>
        <w:tc>
          <w:tcPr>
            <w:tcW w:w="7230" w:type="dxa"/>
            <w:tcBorders>
              <w:top w:val="single" w:sz="4" w:space="0" w:color="auto"/>
              <w:left w:val="single" w:sz="4" w:space="0" w:color="auto"/>
              <w:bottom w:val="single" w:sz="4" w:space="0" w:color="auto"/>
              <w:right w:val="single" w:sz="4" w:space="0" w:color="auto"/>
            </w:tcBorders>
          </w:tcPr>
          <w:p w:rsidR="0073477C" w:rsidRPr="0001167D" w:rsidRDefault="0073477C" w:rsidP="001B53A1">
            <w:pPr>
              <w:rPr>
                <w:rStyle w:val="a4"/>
                <w:rFonts w:ascii="Times New Roman" w:hAnsi="Times New Roman"/>
                <w:b w:val="0"/>
                <w:sz w:val="24"/>
                <w:szCs w:val="24"/>
              </w:rPr>
            </w:pPr>
            <w:r w:rsidRPr="0001167D">
              <w:rPr>
                <w:rStyle w:val="a4"/>
                <w:rFonts w:ascii="Times New Roman" w:hAnsi="Times New Roman"/>
                <w:b w:val="0"/>
                <w:sz w:val="24"/>
                <w:szCs w:val="24"/>
              </w:rPr>
              <w:t>Получение бюджетных кредитов от других бюджетов бюджетной системы Российской Федерации в валюте Российской Федерации</w:t>
            </w:r>
          </w:p>
        </w:tc>
        <w:tc>
          <w:tcPr>
            <w:tcW w:w="1842" w:type="dxa"/>
            <w:tcBorders>
              <w:top w:val="single" w:sz="4" w:space="0" w:color="auto"/>
              <w:left w:val="single" w:sz="4" w:space="0" w:color="auto"/>
              <w:bottom w:val="single" w:sz="4" w:space="0" w:color="auto"/>
              <w:right w:val="single" w:sz="4" w:space="0" w:color="auto"/>
            </w:tcBorders>
            <w:vAlign w:val="bottom"/>
          </w:tcPr>
          <w:p w:rsidR="0073477C" w:rsidRPr="0001167D" w:rsidRDefault="0073477C" w:rsidP="001B53A1">
            <w:pPr>
              <w:spacing w:line="216" w:lineRule="auto"/>
              <w:jc w:val="center"/>
              <w:rPr>
                <w:rStyle w:val="a4"/>
                <w:rFonts w:ascii="Times New Roman" w:hAnsi="Times New Roman"/>
                <w:b w:val="0"/>
                <w:sz w:val="24"/>
                <w:szCs w:val="24"/>
              </w:rPr>
            </w:pPr>
            <w:r w:rsidRPr="0001167D">
              <w:rPr>
                <w:rStyle w:val="a4"/>
                <w:rFonts w:ascii="Times New Roman" w:hAnsi="Times New Roman"/>
                <w:b w:val="0"/>
                <w:sz w:val="24"/>
                <w:szCs w:val="24"/>
              </w:rPr>
              <w:t>1700,0</w:t>
            </w:r>
          </w:p>
        </w:tc>
        <w:tc>
          <w:tcPr>
            <w:tcW w:w="2127" w:type="dxa"/>
            <w:tcBorders>
              <w:top w:val="single" w:sz="4" w:space="0" w:color="auto"/>
              <w:left w:val="single" w:sz="4" w:space="0" w:color="auto"/>
              <w:bottom w:val="single" w:sz="4" w:space="0" w:color="auto"/>
              <w:right w:val="single" w:sz="4" w:space="0" w:color="auto"/>
            </w:tcBorders>
            <w:vAlign w:val="bottom"/>
          </w:tcPr>
          <w:p w:rsidR="0073477C" w:rsidRPr="0001167D" w:rsidRDefault="0073477C" w:rsidP="001B53A1">
            <w:pPr>
              <w:spacing w:line="216" w:lineRule="auto"/>
              <w:jc w:val="center"/>
              <w:rPr>
                <w:rStyle w:val="a4"/>
                <w:rFonts w:ascii="Times New Roman" w:hAnsi="Times New Roman"/>
                <w:b w:val="0"/>
                <w:sz w:val="24"/>
                <w:szCs w:val="24"/>
              </w:rPr>
            </w:pPr>
          </w:p>
        </w:tc>
      </w:tr>
      <w:tr w:rsidR="0073477C" w:rsidRPr="0001167D" w:rsidTr="0073477C">
        <w:trPr>
          <w:jc w:val="center"/>
        </w:trPr>
        <w:tc>
          <w:tcPr>
            <w:tcW w:w="7230" w:type="dxa"/>
            <w:tcBorders>
              <w:top w:val="single" w:sz="4" w:space="0" w:color="auto"/>
              <w:left w:val="single" w:sz="4" w:space="0" w:color="auto"/>
              <w:bottom w:val="single" w:sz="4" w:space="0" w:color="auto"/>
              <w:right w:val="single" w:sz="4" w:space="0" w:color="auto"/>
            </w:tcBorders>
          </w:tcPr>
          <w:p w:rsidR="0073477C" w:rsidRPr="0001167D" w:rsidRDefault="0073477C" w:rsidP="001B53A1">
            <w:pPr>
              <w:rPr>
                <w:rStyle w:val="a4"/>
                <w:rFonts w:ascii="Times New Roman" w:hAnsi="Times New Roman"/>
                <w:b w:val="0"/>
                <w:sz w:val="24"/>
                <w:szCs w:val="24"/>
              </w:rPr>
            </w:pPr>
            <w:r w:rsidRPr="0001167D">
              <w:rPr>
                <w:rStyle w:val="a4"/>
                <w:rFonts w:ascii="Times New Roman" w:hAnsi="Times New Roman"/>
                <w:b w:val="0"/>
                <w:sz w:val="24"/>
                <w:szCs w:val="24"/>
              </w:rPr>
              <w:t>Погашение бюджетных кредитов от других бюджетов бюджетной системы Российской Федерации в валюте Российской Федерации</w:t>
            </w:r>
          </w:p>
        </w:tc>
        <w:tc>
          <w:tcPr>
            <w:tcW w:w="1842" w:type="dxa"/>
            <w:tcBorders>
              <w:top w:val="single" w:sz="4" w:space="0" w:color="auto"/>
              <w:left w:val="single" w:sz="4" w:space="0" w:color="auto"/>
              <w:bottom w:val="single" w:sz="4" w:space="0" w:color="auto"/>
              <w:right w:val="single" w:sz="4" w:space="0" w:color="auto"/>
            </w:tcBorders>
            <w:vAlign w:val="bottom"/>
          </w:tcPr>
          <w:p w:rsidR="0073477C" w:rsidRPr="0001167D" w:rsidRDefault="0073477C" w:rsidP="001B53A1">
            <w:pPr>
              <w:spacing w:line="216" w:lineRule="auto"/>
              <w:jc w:val="center"/>
              <w:rPr>
                <w:rStyle w:val="a4"/>
                <w:rFonts w:ascii="Times New Roman" w:hAnsi="Times New Roman"/>
                <w:b w:val="0"/>
                <w:sz w:val="24"/>
                <w:szCs w:val="24"/>
              </w:rPr>
            </w:pPr>
            <w:r w:rsidRPr="0001167D">
              <w:rPr>
                <w:rStyle w:val="a4"/>
                <w:rFonts w:ascii="Times New Roman" w:hAnsi="Times New Roman"/>
                <w:b w:val="0"/>
                <w:sz w:val="24"/>
                <w:szCs w:val="24"/>
              </w:rPr>
              <w:t>-1700,0</w:t>
            </w:r>
          </w:p>
        </w:tc>
        <w:tc>
          <w:tcPr>
            <w:tcW w:w="2127" w:type="dxa"/>
            <w:tcBorders>
              <w:top w:val="single" w:sz="4" w:space="0" w:color="auto"/>
              <w:left w:val="single" w:sz="4" w:space="0" w:color="auto"/>
              <w:bottom w:val="single" w:sz="4" w:space="0" w:color="auto"/>
              <w:right w:val="single" w:sz="4" w:space="0" w:color="auto"/>
            </w:tcBorders>
            <w:vAlign w:val="bottom"/>
          </w:tcPr>
          <w:p w:rsidR="0073477C" w:rsidRPr="0001167D" w:rsidRDefault="0073477C" w:rsidP="001B53A1">
            <w:pPr>
              <w:spacing w:line="216" w:lineRule="auto"/>
              <w:jc w:val="center"/>
              <w:rPr>
                <w:rStyle w:val="a4"/>
                <w:rFonts w:ascii="Times New Roman" w:hAnsi="Times New Roman"/>
                <w:b w:val="0"/>
                <w:sz w:val="24"/>
                <w:szCs w:val="24"/>
              </w:rPr>
            </w:pPr>
            <w:r w:rsidRPr="0001167D">
              <w:rPr>
                <w:rStyle w:val="a4"/>
                <w:rFonts w:ascii="Times New Roman" w:hAnsi="Times New Roman"/>
                <w:b w:val="0"/>
                <w:sz w:val="24"/>
                <w:szCs w:val="24"/>
              </w:rPr>
              <w:t>-1800</w:t>
            </w:r>
          </w:p>
        </w:tc>
      </w:tr>
      <w:tr w:rsidR="0073477C" w:rsidRPr="006E1077" w:rsidTr="0073477C">
        <w:trPr>
          <w:jc w:val="center"/>
        </w:trPr>
        <w:tc>
          <w:tcPr>
            <w:tcW w:w="7230" w:type="dxa"/>
            <w:tcBorders>
              <w:top w:val="single" w:sz="4" w:space="0" w:color="auto"/>
              <w:left w:val="single" w:sz="4" w:space="0" w:color="auto"/>
              <w:bottom w:val="single" w:sz="4" w:space="0" w:color="auto"/>
              <w:right w:val="single" w:sz="4" w:space="0" w:color="auto"/>
            </w:tcBorders>
          </w:tcPr>
          <w:p w:rsidR="0073477C" w:rsidRPr="0001167D" w:rsidRDefault="0073477C" w:rsidP="001B53A1">
            <w:pPr>
              <w:pStyle w:val="ConsPlusCell"/>
              <w:widowControl/>
              <w:rPr>
                <w:rStyle w:val="a4"/>
                <w:rFonts w:ascii="Times New Roman" w:hAnsi="Times New Roman" w:cs="Times New Roman"/>
                <w:b w:val="0"/>
                <w:sz w:val="24"/>
                <w:szCs w:val="24"/>
              </w:rPr>
            </w:pPr>
            <w:r w:rsidRPr="0001167D">
              <w:rPr>
                <w:rStyle w:val="a4"/>
                <w:rFonts w:ascii="Times New Roman" w:hAnsi="Times New Roman" w:cs="Times New Roman"/>
                <w:b w:val="0"/>
                <w:sz w:val="24"/>
                <w:szCs w:val="24"/>
              </w:rPr>
              <w:t>Изменение  остатков  средств   на</w:t>
            </w:r>
            <w:r w:rsidRPr="0001167D">
              <w:rPr>
                <w:rStyle w:val="a4"/>
                <w:rFonts w:ascii="Times New Roman" w:hAnsi="Times New Roman" w:cs="Times New Roman"/>
                <w:b w:val="0"/>
                <w:sz w:val="24"/>
                <w:szCs w:val="24"/>
              </w:rPr>
              <w:br/>
              <w:t xml:space="preserve">счетах по учету средств бюджета  </w:t>
            </w:r>
          </w:p>
        </w:tc>
        <w:tc>
          <w:tcPr>
            <w:tcW w:w="1842" w:type="dxa"/>
            <w:tcBorders>
              <w:top w:val="single" w:sz="4" w:space="0" w:color="auto"/>
              <w:left w:val="single" w:sz="4" w:space="0" w:color="auto"/>
              <w:bottom w:val="single" w:sz="4" w:space="0" w:color="auto"/>
              <w:right w:val="single" w:sz="4" w:space="0" w:color="auto"/>
            </w:tcBorders>
            <w:vAlign w:val="bottom"/>
          </w:tcPr>
          <w:p w:rsidR="0073477C" w:rsidRPr="0001167D" w:rsidRDefault="0073477C" w:rsidP="001B53A1">
            <w:pPr>
              <w:spacing w:line="216" w:lineRule="auto"/>
              <w:jc w:val="center"/>
              <w:rPr>
                <w:rStyle w:val="a4"/>
                <w:rFonts w:ascii="Times New Roman" w:hAnsi="Times New Roman"/>
                <w:b w:val="0"/>
                <w:sz w:val="24"/>
                <w:szCs w:val="24"/>
              </w:rPr>
            </w:pPr>
            <w:r w:rsidRPr="0001167D">
              <w:rPr>
                <w:rStyle w:val="a4"/>
                <w:rFonts w:ascii="Times New Roman" w:hAnsi="Times New Roman"/>
                <w:b w:val="0"/>
                <w:sz w:val="24"/>
                <w:szCs w:val="24"/>
              </w:rPr>
              <w:t>5550,5</w:t>
            </w:r>
          </w:p>
        </w:tc>
        <w:tc>
          <w:tcPr>
            <w:tcW w:w="2127" w:type="dxa"/>
            <w:tcBorders>
              <w:top w:val="single" w:sz="4" w:space="0" w:color="auto"/>
              <w:left w:val="single" w:sz="4" w:space="0" w:color="auto"/>
              <w:bottom w:val="single" w:sz="4" w:space="0" w:color="auto"/>
              <w:right w:val="single" w:sz="4" w:space="0" w:color="auto"/>
            </w:tcBorders>
            <w:vAlign w:val="bottom"/>
          </w:tcPr>
          <w:p w:rsidR="0073477C" w:rsidRPr="006E1077" w:rsidRDefault="0073477C" w:rsidP="001B53A1">
            <w:pPr>
              <w:spacing w:line="216" w:lineRule="auto"/>
              <w:jc w:val="center"/>
              <w:rPr>
                <w:rStyle w:val="a4"/>
                <w:rFonts w:ascii="Times New Roman" w:hAnsi="Times New Roman"/>
                <w:b w:val="0"/>
                <w:sz w:val="24"/>
                <w:szCs w:val="24"/>
              </w:rPr>
            </w:pPr>
            <w:r w:rsidRPr="0001167D">
              <w:rPr>
                <w:rStyle w:val="a4"/>
                <w:rFonts w:ascii="Times New Roman" w:hAnsi="Times New Roman"/>
                <w:b w:val="0"/>
                <w:sz w:val="24"/>
                <w:szCs w:val="24"/>
              </w:rPr>
              <w:t>-2216,5</w:t>
            </w:r>
          </w:p>
        </w:tc>
      </w:tr>
    </w:tbl>
    <w:p w:rsidR="0060332D" w:rsidRPr="00957687" w:rsidRDefault="0060332D" w:rsidP="0060332D">
      <w:pPr>
        <w:pStyle w:val="a7"/>
        <w:jc w:val="both"/>
        <w:rPr>
          <w:rStyle w:val="a4"/>
          <w:rFonts w:ascii="Times New Roman" w:hAnsi="Times New Roman"/>
          <w:b w:val="0"/>
          <w:color w:val="FF0000"/>
          <w:sz w:val="24"/>
          <w:szCs w:val="24"/>
        </w:rPr>
      </w:pPr>
      <w:r w:rsidRPr="00957687">
        <w:rPr>
          <w:rStyle w:val="a4"/>
          <w:rFonts w:ascii="Times New Roman" w:hAnsi="Times New Roman"/>
          <w:b w:val="0"/>
          <w:color w:val="FF0000"/>
          <w:sz w:val="24"/>
          <w:szCs w:val="24"/>
        </w:rPr>
        <w:t xml:space="preserve">          </w:t>
      </w:r>
    </w:p>
    <w:p w:rsidR="00993387" w:rsidRPr="00801050" w:rsidRDefault="00993387" w:rsidP="00993387">
      <w:pPr>
        <w:spacing w:after="0"/>
        <w:ind w:firstLine="708"/>
        <w:jc w:val="both"/>
        <w:rPr>
          <w:rFonts w:ascii="Times New Roman" w:hAnsi="Times New Roman"/>
          <w:sz w:val="28"/>
          <w:szCs w:val="28"/>
        </w:rPr>
      </w:pPr>
      <w:r w:rsidRPr="00801050">
        <w:rPr>
          <w:rFonts w:ascii="Times New Roman" w:hAnsi="Times New Roman"/>
          <w:sz w:val="28"/>
          <w:szCs w:val="28"/>
        </w:rPr>
        <w:t xml:space="preserve">Исходя из данных баланса установлено, что кредиторская задолженность по  состоянию на 01.01.2021г. составила 13297,4 тыс.рублей, в том числе по казенным учреждениям 774,5 тыс.рублей, (из них просроченная кредиторская задолженность 0 тыс.рублей) по бюджетным учреждениям 12522,9 тыс.рублей, (в том числе просроченная кредиторская задолженность 5049,6 тыс.рублей). </w:t>
      </w:r>
    </w:p>
    <w:p w:rsidR="00993387" w:rsidRPr="00801050" w:rsidRDefault="00993387" w:rsidP="00993387">
      <w:pPr>
        <w:spacing w:after="0"/>
        <w:ind w:firstLine="708"/>
        <w:jc w:val="both"/>
        <w:rPr>
          <w:rFonts w:ascii="Times New Roman" w:hAnsi="Times New Roman"/>
          <w:sz w:val="28"/>
          <w:szCs w:val="28"/>
        </w:rPr>
      </w:pPr>
      <w:r w:rsidRPr="00801050">
        <w:rPr>
          <w:rFonts w:ascii="Times New Roman" w:hAnsi="Times New Roman"/>
          <w:sz w:val="28"/>
          <w:szCs w:val="28"/>
        </w:rPr>
        <w:t>Валюта  баланса на 01.01.2020 года составляла -553239,8 тыс.рублей по состоянию на 01.01.2021 года - 696925,3 тыс. рублей, по сравнению с прошлым годом увеличилась на сумму 143685,5 тыс. рублей.</w:t>
      </w:r>
    </w:p>
    <w:p w:rsidR="00993387" w:rsidRPr="00801050" w:rsidRDefault="00993387" w:rsidP="00993387">
      <w:pPr>
        <w:spacing w:after="0"/>
        <w:jc w:val="both"/>
        <w:rPr>
          <w:rFonts w:ascii="Times New Roman" w:hAnsi="Times New Roman"/>
          <w:sz w:val="28"/>
          <w:szCs w:val="28"/>
        </w:rPr>
      </w:pPr>
      <w:r w:rsidRPr="00801050">
        <w:rPr>
          <w:rFonts w:ascii="Times New Roman" w:hAnsi="Times New Roman"/>
          <w:color w:val="000000"/>
          <w:sz w:val="28"/>
          <w:szCs w:val="28"/>
        </w:rPr>
        <w:t xml:space="preserve">       Муниципальный долг Романовского муниципального района Саратовской области по состоянию на 01.01.2021 года составляет 5469038,99 рублей. Долг по процентам за пользование </w:t>
      </w:r>
      <w:r w:rsidR="006E72E6">
        <w:rPr>
          <w:rFonts w:ascii="Times New Roman" w:hAnsi="Times New Roman"/>
          <w:color w:val="000000"/>
          <w:sz w:val="28"/>
          <w:szCs w:val="28"/>
        </w:rPr>
        <w:t xml:space="preserve">бюджетными кредитами </w:t>
      </w:r>
      <w:r w:rsidRPr="00801050">
        <w:rPr>
          <w:rFonts w:ascii="Times New Roman" w:hAnsi="Times New Roman"/>
          <w:color w:val="000000"/>
          <w:sz w:val="28"/>
          <w:szCs w:val="28"/>
        </w:rPr>
        <w:t>- 6056,99 рублей. Срок погашения муниципального долга в сумме 3762982,00 руб. до 12 ноября 2021 года и 1700000,00руб. до 24 августа 2022 года.</w:t>
      </w:r>
    </w:p>
    <w:p w:rsidR="00993387" w:rsidRPr="00801050" w:rsidRDefault="00993387" w:rsidP="00993387">
      <w:pPr>
        <w:spacing w:after="0"/>
        <w:ind w:firstLine="708"/>
        <w:jc w:val="both"/>
        <w:rPr>
          <w:rFonts w:ascii="Times New Roman" w:hAnsi="Times New Roman"/>
          <w:sz w:val="28"/>
          <w:szCs w:val="28"/>
        </w:rPr>
      </w:pPr>
      <w:r w:rsidRPr="00801050">
        <w:rPr>
          <w:rFonts w:ascii="Times New Roman" w:hAnsi="Times New Roman"/>
          <w:sz w:val="28"/>
          <w:szCs w:val="28"/>
        </w:rPr>
        <w:t>Остаток денежных средств в бюджете муниципального района по состоянию на 01.01.2021г. составил всего 10005,7 тыс. руб., из них дорожный фонд- 8998,3 тыс. руб.</w:t>
      </w:r>
    </w:p>
    <w:p w:rsidR="002F4BF6" w:rsidRDefault="002F4BF6" w:rsidP="00993387">
      <w:pPr>
        <w:pStyle w:val="a9"/>
        <w:spacing w:before="0" w:after="0"/>
        <w:jc w:val="both"/>
        <w:rPr>
          <w:rStyle w:val="a4"/>
          <w:b w:val="0"/>
        </w:rPr>
      </w:pPr>
    </w:p>
    <w:p w:rsidR="004D6880" w:rsidRDefault="004D6880" w:rsidP="00463CE7">
      <w:pPr>
        <w:pStyle w:val="a7"/>
        <w:jc w:val="center"/>
        <w:rPr>
          <w:rFonts w:ascii="Times New Roman" w:hAnsi="Times New Roman"/>
          <w:b/>
          <w:bCs/>
          <w:color w:val="000000"/>
          <w:sz w:val="36"/>
          <w:szCs w:val="36"/>
        </w:rPr>
      </w:pPr>
    </w:p>
    <w:p w:rsidR="004D6880" w:rsidRDefault="004D6880" w:rsidP="00463CE7">
      <w:pPr>
        <w:pStyle w:val="a7"/>
        <w:jc w:val="center"/>
        <w:rPr>
          <w:rFonts w:ascii="Times New Roman" w:hAnsi="Times New Roman"/>
          <w:b/>
          <w:bCs/>
          <w:color w:val="000000"/>
          <w:sz w:val="36"/>
          <w:szCs w:val="36"/>
        </w:rPr>
      </w:pPr>
    </w:p>
    <w:p w:rsidR="004D6880" w:rsidRDefault="004D6880" w:rsidP="00463CE7">
      <w:pPr>
        <w:pStyle w:val="a7"/>
        <w:jc w:val="center"/>
        <w:rPr>
          <w:rFonts w:ascii="Times New Roman" w:hAnsi="Times New Roman"/>
          <w:b/>
          <w:bCs/>
          <w:color w:val="000000"/>
          <w:sz w:val="36"/>
          <w:szCs w:val="36"/>
        </w:rPr>
      </w:pPr>
    </w:p>
    <w:p w:rsidR="004D6880" w:rsidRDefault="004D6880" w:rsidP="00463CE7">
      <w:pPr>
        <w:pStyle w:val="a7"/>
        <w:jc w:val="center"/>
        <w:rPr>
          <w:rFonts w:ascii="Times New Roman" w:hAnsi="Times New Roman"/>
          <w:b/>
          <w:bCs/>
          <w:color w:val="000000"/>
          <w:sz w:val="36"/>
          <w:szCs w:val="36"/>
        </w:rPr>
      </w:pPr>
    </w:p>
    <w:p w:rsidR="004D6880" w:rsidRDefault="004D6880" w:rsidP="00463CE7">
      <w:pPr>
        <w:pStyle w:val="a7"/>
        <w:jc w:val="center"/>
        <w:rPr>
          <w:rFonts w:ascii="Times New Roman" w:hAnsi="Times New Roman"/>
          <w:b/>
          <w:bCs/>
          <w:color w:val="000000"/>
          <w:sz w:val="36"/>
          <w:szCs w:val="36"/>
        </w:rPr>
      </w:pPr>
    </w:p>
    <w:p w:rsidR="004D6880" w:rsidRDefault="004D6880" w:rsidP="00463CE7">
      <w:pPr>
        <w:pStyle w:val="a7"/>
        <w:jc w:val="center"/>
        <w:rPr>
          <w:rFonts w:ascii="Times New Roman" w:hAnsi="Times New Roman"/>
          <w:b/>
          <w:bCs/>
          <w:color w:val="000000"/>
          <w:sz w:val="36"/>
          <w:szCs w:val="36"/>
        </w:rPr>
      </w:pPr>
    </w:p>
    <w:p w:rsidR="004D6880" w:rsidRDefault="004D6880" w:rsidP="00463CE7">
      <w:pPr>
        <w:pStyle w:val="a7"/>
        <w:jc w:val="center"/>
        <w:rPr>
          <w:rFonts w:ascii="Times New Roman" w:hAnsi="Times New Roman"/>
          <w:b/>
          <w:bCs/>
          <w:color w:val="000000"/>
          <w:sz w:val="36"/>
          <w:szCs w:val="36"/>
        </w:rPr>
      </w:pPr>
    </w:p>
    <w:p w:rsidR="004D6880" w:rsidRDefault="004D6880" w:rsidP="00463CE7">
      <w:pPr>
        <w:pStyle w:val="a7"/>
        <w:jc w:val="center"/>
        <w:rPr>
          <w:rFonts w:ascii="Times New Roman" w:hAnsi="Times New Roman"/>
          <w:b/>
          <w:bCs/>
          <w:color w:val="000000"/>
          <w:sz w:val="36"/>
          <w:szCs w:val="36"/>
        </w:rPr>
      </w:pPr>
    </w:p>
    <w:p w:rsidR="004D6880" w:rsidRDefault="004D6880" w:rsidP="00463CE7">
      <w:pPr>
        <w:pStyle w:val="a7"/>
        <w:jc w:val="center"/>
        <w:rPr>
          <w:rFonts w:ascii="Times New Roman" w:hAnsi="Times New Roman"/>
          <w:b/>
          <w:bCs/>
          <w:color w:val="000000"/>
          <w:sz w:val="36"/>
          <w:szCs w:val="36"/>
        </w:rPr>
      </w:pPr>
    </w:p>
    <w:p w:rsidR="00463CE7" w:rsidRPr="00463CE7" w:rsidRDefault="00463CE7" w:rsidP="00463CE7">
      <w:pPr>
        <w:pStyle w:val="a7"/>
        <w:jc w:val="center"/>
        <w:rPr>
          <w:rStyle w:val="a4"/>
          <w:rFonts w:ascii="Times New Roman" w:hAnsi="Times New Roman"/>
          <w:b w:val="0"/>
          <w:sz w:val="36"/>
          <w:szCs w:val="36"/>
        </w:rPr>
      </w:pPr>
      <w:r w:rsidRPr="00463CE7">
        <w:rPr>
          <w:rFonts w:ascii="Times New Roman" w:hAnsi="Times New Roman"/>
          <w:b/>
          <w:bCs/>
          <w:color w:val="000000"/>
          <w:sz w:val="36"/>
          <w:szCs w:val="36"/>
        </w:rPr>
        <w:t>4. Сведения о расходах бюджета Романовского муниципального района на реализацию муниципальных программ</w:t>
      </w:r>
    </w:p>
    <w:p w:rsidR="0060332D" w:rsidRPr="008A7178" w:rsidRDefault="00463CE7" w:rsidP="0060332D">
      <w:pPr>
        <w:pStyle w:val="a7"/>
        <w:jc w:val="both"/>
        <w:rPr>
          <w:rStyle w:val="a4"/>
          <w:rFonts w:ascii="Times New Roman" w:hAnsi="Times New Roman"/>
          <w:b w:val="0"/>
          <w:sz w:val="24"/>
          <w:szCs w:val="24"/>
        </w:rPr>
      </w:pPr>
      <w:r w:rsidRPr="00463CE7">
        <w:rPr>
          <w:rStyle w:val="a4"/>
          <w:rFonts w:ascii="Times New Roman" w:hAnsi="Times New Roman"/>
          <w:sz w:val="24"/>
          <w:szCs w:val="24"/>
        </w:rPr>
        <w:t xml:space="preserve"> </w:t>
      </w:r>
    </w:p>
    <w:p w:rsidR="0060332D" w:rsidRDefault="008F5290" w:rsidP="0060332D">
      <w:pPr>
        <w:pStyle w:val="a7"/>
        <w:ind w:firstLine="708"/>
        <w:jc w:val="both"/>
        <w:rPr>
          <w:rStyle w:val="a4"/>
          <w:rFonts w:ascii="Times New Roman" w:hAnsi="Times New Roman"/>
          <w:b w:val="0"/>
          <w:sz w:val="28"/>
          <w:szCs w:val="28"/>
        </w:rPr>
      </w:pPr>
      <w:r>
        <w:rPr>
          <w:rStyle w:val="a4"/>
          <w:rFonts w:ascii="Times New Roman" w:hAnsi="Times New Roman"/>
          <w:b w:val="0"/>
          <w:sz w:val="28"/>
          <w:szCs w:val="28"/>
        </w:rPr>
        <w:t>В 2020</w:t>
      </w:r>
      <w:r w:rsidR="0060332D" w:rsidRPr="002F6BF0">
        <w:rPr>
          <w:rStyle w:val="a4"/>
          <w:rFonts w:ascii="Times New Roman" w:hAnsi="Times New Roman"/>
          <w:b w:val="0"/>
          <w:sz w:val="28"/>
          <w:szCs w:val="28"/>
        </w:rPr>
        <w:t xml:space="preserve"> году в муниципальном райо</w:t>
      </w:r>
      <w:r w:rsidR="0082429D">
        <w:rPr>
          <w:rStyle w:val="a4"/>
          <w:rFonts w:ascii="Times New Roman" w:hAnsi="Times New Roman"/>
          <w:b w:val="0"/>
          <w:sz w:val="28"/>
          <w:szCs w:val="28"/>
        </w:rPr>
        <w:t>не велась работа по реализации 13</w:t>
      </w:r>
      <w:r w:rsidR="0060332D" w:rsidRPr="002F6BF0">
        <w:rPr>
          <w:rStyle w:val="a4"/>
          <w:rFonts w:ascii="Times New Roman" w:hAnsi="Times New Roman"/>
          <w:b w:val="0"/>
          <w:sz w:val="28"/>
          <w:szCs w:val="28"/>
        </w:rPr>
        <w:t xml:space="preserve"> муниципальных  программ, на которые было направлено  </w:t>
      </w:r>
      <w:r w:rsidR="0082429D">
        <w:rPr>
          <w:rStyle w:val="a4"/>
          <w:rFonts w:ascii="Times New Roman" w:hAnsi="Times New Roman"/>
          <w:b w:val="0"/>
          <w:sz w:val="28"/>
          <w:szCs w:val="28"/>
        </w:rPr>
        <w:t>226414,7</w:t>
      </w:r>
      <w:r w:rsidR="0060332D" w:rsidRPr="002F6BF0">
        <w:rPr>
          <w:rStyle w:val="a4"/>
          <w:rFonts w:ascii="Times New Roman" w:hAnsi="Times New Roman"/>
          <w:b w:val="0"/>
          <w:sz w:val="28"/>
          <w:szCs w:val="28"/>
        </w:rPr>
        <w:t xml:space="preserve">  тыс. рублей, доля программных мероприятий в общем</w:t>
      </w:r>
      <w:r w:rsidR="0082429D">
        <w:rPr>
          <w:rStyle w:val="a4"/>
          <w:rFonts w:ascii="Times New Roman" w:hAnsi="Times New Roman"/>
          <w:b w:val="0"/>
          <w:sz w:val="28"/>
          <w:szCs w:val="28"/>
        </w:rPr>
        <w:t xml:space="preserve"> объеме расходов составляет 83,1</w:t>
      </w:r>
      <w:r w:rsidR="0060332D" w:rsidRPr="002F6BF0">
        <w:rPr>
          <w:rStyle w:val="a4"/>
          <w:rFonts w:ascii="Times New Roman" w:hAnsi="Times New Roman"/>
          <w:b w:val="0"/>
          <w:sz w:val="28"/>
          <w:szCs w:val="28"/>
        </w:rPr>
        <w:t>%, по сравн</w:t>
      </w:r>
      <w:r w:rsidR="0082429D">
        <w:rPr>
          <w:rStyle w:val="a4"/>
          <w:rFonts w:ascii="Times New Roman" w:hAnsi="Times New Roman"/>
          <w:b w:val="0"/>
          <w:sz w:val="28"/>
          <w:szCs w:val="28"/>
        </w:rPr>
        <w:t>ению с аналогичным периодом 2019</w:t>
      </w:r>
      <w:r w:rsidR="0060332D" w:rsidRPr="002F6BF0">
        <w:rPr>
          <w:rStyle w:val="a4"/>
          <w:rFonts w:ascii="Times New Roman" w:hAnsi="Times New Roman"/>
          <w:b w:val="0"/>
          <w:sz w:val="28"/>
          <w:szCs w:val="28"/>
        </w:rPr>
        <w:t xml:space="preserve"> года расходы на реализацию муниципальных программ увеличились на </w:t>
      </w:r>
      <w:r w:rsidR="0082429D">
        <w:rPr>
          <w:rStyle w:val="a4"/>
          <w:rFonts w:ascii="Times New Roman" w:hAnsi="Times New Roman"/>
          <w:b w:val="0"/>
          <w:sz w:val="28"/>
          <w:szCs w:val="28"/>
        </w:rPr>
        <w:t>1547,1</w:t>
      </w:r>
      <w:r w:rsidR="0060332D" w:rsidRPr="002F6BF0">
        <w:rPr>
          <w:rStyle w:val="a4"/>
          <w:rFonts w:ascii="Times New Roman" w:hAnsi="Times New Roman"/>
          <w:b w:val="0"/>
          <w:sz w:val="28"/>
          <w:szCs w:val="28"/>
        </w:rPr>
        <w:t xml:space="preserve"> тыс. рублей, а доля в общем объеме расходов </w:t>
      </w:r>
      <w:r w:rsidR="0082429D">
        <w:rPr>
          <w:rStyle w:val="a4"/>
          <w:rFonts w:ascii="Times New Roman" w:hAnsi="Times New Roman"/>
          <w:b w:val="0"/>
          <w:sz w:val="28"/>
          <w:szCs w:val="28"/>
        </w:rPr>
        <w:t>уменьшилась  на 0,2%</w:t>
      </w:r>
      <w:r w:rsidR="0060332D" w:rsidRPr="002F6BF0">
        <w:rPr>
          <w:rStyle w:val="a4"/>
          <w:rFonts w:ascii="Times New Roman" w:hAnsi="Times New Roman"/>
          <w:b w:val="0"/>
          <w:sz w:val="28"/>
          <w:szCs w:val="28"/>
        </w:rPr>
        <w:t xml:space="preserve">. </w:t>
      </w:r>
    </w:p>
    <w:p w:rsidR="007B1586" w:rsidRDefault="007B1586" w:rsidP="0060332D">
      <w:pPr>
        <w:pStyle w:val="a7"/>
        <w:ind w:firstLine="708"/>
        <w:jc w:val="both"/>
        <w:rPr>
          <w:rStyle w:val="a4"/>
          <w:rFonts w:ascii="Times New Roman" w:hAnsi="Times New Roman"/>
          <w:b w:val="0"/>
          <w:sz w:val="28"/>
          <w:szCs w:val="28"/>
        </w:rPr>
      </w:pPr>
    </w:p>
    <w:p w:rsidR="007B1586" w:rsidRDefault="007B1586" w:rsidP="0060332D">
      <w:pPr>
        <w:pStyle w:val="a7"/>
        <w:ind w:firstLine="708"/>
        <w:jc w:val="both"/>
        <w:rPr>
          <w:rStyle w:val="a4"/>
          <w:rFonts w:ascii="Times New Roman" w:hAnsi="Times New Roman"/>
          <w:b w:val="0"/>
          <w:sz w:val="28"/>
          <w:szCs w:val="28"/>
        </w:rPr>
      </w:pPr>
    </w:p>
    <w:p w:rsidR="007B1586" w:rsidRDefault="00291B71" w:rsidP="0060332D">
      <w:pPr>
        <w:pStyle w:val="a7"/>
        <w:ind w:firstLine="708"/>
        <w:jc w:val="both"/>
        <w:rPr>
          <w:rStyle w:val="a4"/>
          <w:rFonts w:ascii="Times New Roman" w:hAnsi="Times New Roman"/>
          <w:b w:val="0"/>
          <w:sz w:val="28"/>
          <w:szCs w:val="28"/>
        </w:rPr>
      </w:pPr>
      <w:r>
        <w:rPr>
          <w:rStyle w:val="a4"/>
          <w:rFonts w:ascii="Times New Roman" w:hAnsi="Times New Roman"/>
          <w:b w:val="0"/>
          <w:sz w:val="28"/>
          <w:szCs w:val="28"/>
        </w:rPr>
        <w:t>Денежные средства, направляемые на реализацию муниципальных программ в Романовском муниципальном районе по годам реализации:</w:t>
      </w:r>
    </w:p>
    <w:p w:rsidR="007B1586" w:rsidRPr="002F6BF0" w:rsidRDefault="007B1586" w:rsidP="0060332D">
      <w:pPr>
        <w:pStyle w:val="a7"/>
        <w:ind w:firstLine="708"/>
        <w:jc w:val="both"/>
        <w:rPr>
          <w:rStyle w:val="a4"/>
          <w:rFonts w:ascii="Times New Roman" w:hAnsi="Times New Roman"/>
          <w:b w:val="0"/>
          <w:sz w:val="28"/>
          <w:szCs w:val="28"/>
        </w:rPr>
      </w:pPr>
    </w:p>
    <w:p w:rsidR="00463CE7" w:rsidRDefault="00463CE7" w:rsidP="00463CE7">
      <w:pPr>
        <w:pStyle w:val="a7"/>
        <w:jc w:val="center"/>
        <w:rPr>
          <w:rStyle w:val="a4"/>
          <w:rFonts w:ascii="Times New Roman" w:hAnsi="Times New Roman"/>
          <w:sz w:val="28"/>
          <w:szCs w:val="28"/>
        </w:rPr>
      </w:pPr>
    </w:p>
    <w:p w:rsidR="003D0116" w:rsidRPr="002F6BF0" w:rsidRDefault="00944ADB" w:rsidP="00463CE7">
      <w:pPr>
        <w:pStyle w:val="a7"/>
        <w:jc w:val="center"/>
        <w:rPr>
          <w:rStyle w:val="a4"/>
          <w:rFonts w:ascii="Times New Roman" w:hAnsi="Times New Roman"/>
          <w:sz w:val="28"/>
          <w:szCs w:val="28"/>
        </w:rPr>
      </w:pPr>
      <w:r w:rsidRPr="00464EBE">
        <w:rPr>
          <w:rStyle w:val="a4"/>
          <w:rFonts w:ascii="Times New Roman" w:hAnsi="Times New Roman"/>
          <w:sz w:val="28"/>
          <w:szCs w:val="28"/>
        </w:rPr>
        <w:object w:dxaOrig="11654" w:dyaOrig="5466">
          <v:shape id="_x0000_i1035" type="#_x0000_t75" style="width:582.75pt;height:273pt" o:ole="">
            <v:imagedata r:id="rId24" o:title=""/>
          </v:shape>
          <o:OLEObject Type="Embed" ProgID="MSGraph.Chart.8" ShapeID="_x0000_i1035" DrawAspect="Content" ObjectID="_1684563431" r:id="rId25">
            <o:FieldCodes>\s</o:FieldCodes>
          </o:OLEObject>
        </w:object>
      </w:r>
    </w:p>
    <w:p w:rsidR="007633E2" w:rsidRPr="007633E2" w:rsidRDefault="007633E2" w:rsidP="007633E2">
      <w:pPr>
        <w:pStyle w:val="afa"/>
        <w:keepNext/>
        <w:jc w:val="center"/>
        <w:rPr>
          <w:rFonts w:ascii="Times New Roman" w:hAnsi="Times New Roman"/>
          <w:sz w:val="28"/>
          <w:szCs w:val="28"/>
        </w:rPr>
      </w:pPr>
      <w:r w:rsidRPr="007633E2">
        <w:rPr>
          <w:rFonts w:ascii="Times New Roman" w:hAnsi="Times New Roman"/>
          <w:sz w:val="28"/>
          <w:szCs w:val="28"/>
        </w:rPr>
        <w:t xml:space="preserve">АНАЛИЗ ИСПОЛНЕНИЯ МУНИЦИПАЛЬНЫХ ПРОГРАММ </w:t>
      </w:r>
    </w:p>
    <w:tbl>
      <w:tblPr>
        <w:tblW w:w="14875" w:type="dxa"/>
        <w:jc w:val="center"/>
        <w:tblInd w:w="-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506"/>
        <w:gridCol w:w="992"/>
        <w:gridCol w:w="1030"/>
        <w:gridCol w:w="567"/>
        <w:gridCol w:w="4394"/>
        <w:gridCol w:w="2514"/>
        <w:gridCol w:w="2872"/>
      </w:tblGrid>
      <w:tr w:rsidR="00762D9D" w:rsidRPr="005E793C" w:rsidTr="00020520">
        <w:trPr>
          <w:jc w:val="center"/>
        </w:trPr>
        <w:tc>
          <w:tcPr>
            <w:tcW w:w="2506" w:type="dxa"/>
            <w:shd w:val="clear" w:color="auto" w:fill="auto"/>
            <w:noWrap/>
            <w:hideMark/>
          </w:tcPr>
          <w:p w:rsidR="00762D9D" w:rsidRPr="002F3277" w:rsidRDefault="00762D9D" w:rsidP="0060332D">
            <w:pPr>
              <w:keepNext/>
              <w:rPr>
                <w:rFonts w:ascii="Times New Roman" w:hAnsi="Times New Roman"/>
                <w:b/>
                <w:bCs/>
                <w:sz w:val="24"/>
                <w:szCs w:val="24"/>
              </w:rPr>
            </w:pPr>
            <w:r w:rsidRPr="002F3277">
              <w:rPr>
                <w:rFonts w:ascii="Times New Roman" w:hAnsi="Times New Roman"/>
                <w:sz w:val="24"/>
                <w:szCs w:val="24"/>
              </w:rPr>
              <w:t>Наименование</w:t>
            </w:r>
          </w:p>
        </w:tc>
        <w:tc>
          <w:tcPr>
            <w:tcW w:w="992" w:type="dxa"/>
            <w:shd w:val="clear" w:color="auto" w:fill="auto"/>
            <w:noWrap/>
            <w:hideMark/>
          </w:tcPr>
          <w:p w:rsidR="001528DB" w:rsidRDefault="00762D9D" w:rsidP="001528DB">
            <w:pPr>
              <w:keepNext/>
              <w:spacing w:after="0"/>
              <w:rPr>
                <w:rFonts w:ascii="Times New Roman" w:hAnsi="Times New Roman"/>
                <w:sz w:val="24"/>
                <w:szCs w:val="24"/>
              </w:rPr>
            </w:pPr>
            <w:r>
              <w:rPr>
                <w:rFonts w:ascii="Times New Roman" w:hAnsi="Times New Roman"/>
                <w:sz w:val="24"/>
                <w:szCs w:val="24"/>
              </w:rPr>
              <w:t xml:space="preserve">План </w:t>
            </w:r>
          </w:p>
          <w:p w:rsidR="00762D9D" w:rsidRPr="002F3277" w:rsidRDefault="00762D9D" w:rsidP="001528DB">
            <w:pPr>
              <w:keepNext/>
              <w:spacing w:after="0"/>
              <w:rPr>
                <w:rFonts w:ascii="Times New Roman" w:hAnsi="Times New Roman"/>
                <w:bCs/>
                <w:sz w:val="24"/>
                <w:szCs w:val="24"/>
              </w:rPr>
            </w:pPr>
            <w:r>
              <w:rPr>
                <w:rFonts w:ascii="Times New Roman" w:hAnsi="Times New Roman"/>
                <w:sz w:val="24"/>
                <w:szCs w:val="24"/>
              </w:rPr>
              <w:t>на 2020</w:t>
            </w:r>
            <w:r w:rsidRPr="002F3277">
              <w:rPr>
                <w:rFonts w:ascii="Times New Roman" w:hAnsi="Times New Roman"/>
                <w:sz w:val="24"/>
                <w:szCs w:val="24"/>
              </w:rPr>
              <w:t xml:space="preserve"> год</w:t>
            </w:r>
          </w:p>
        </w:tc>
        <w:tc>
          <w:tcPr>
            <w:tcW w:w="1030" w:type="dxa"/>
            <w:shd w:val="clear" w:color="auto" w:fill="auto"/>
            <w:hideMark/>
          </w:tcPr>
          <w:p w:rsidR="00762D9D" w:rsidRPr="002F3277" w:rsidRDefault="00762D9D" w:rsidP="001528DB">
            <w:pPr>
              <w:keepNext/>
              <w:rPr>
                <w:rFonts w:ascii="Times New Roman" w:hAnsi="Times New Roman"/>
                <w:bCs/>
                <w:sz w:val="24"/>
                <w:szCs w:val="24"/>
              </w:rPr>
            </w:pPr>
            <w:r>
              <w:rPr>
                <w:rFonts w:ascii="Times New Roman" w:hAnsi="Times New Roman"/>
                <w:sz w:val="24"/>
                <w:szCs w:val="24"/>
              </w:rPr>
              <w:t xml:space="preserve">Отчет (факт) за </w:t>
            </w:r>
            <w:r w:rsidR="001528DB">
              <w:rPr>
                <w:rFonts w:ascii="Times New Roman" w:hAnsi="Times New Roman"/>
                <w:sz w:val="24"/>
                <w:szCs w:val="24"/>
              </w:rPr>
              <w:t>2</w:t>
            </w:r>
            <w:r>
              <w:rPr>
                <w:rFonts w:ascii="Times New Roman" w:hAnsi="Times New Roman"/>
                <w:sz w:val="24"/>
                <w:szCs w:val="24"/>
              </w:rPr>
              <w:t>020</w:t>
            </w:r>
            <w:r w:rsidRPr="002F3277">
              <w:rPr>
                <w:rFonts w:ascii="Times New Roman" w:hAnsi="Times New Roman"/>
                <w:sz w:val="24"/>
                <w:szCs w:val="24"/>
              </w:rPr>
              <w:t xml:space="preserve"> год</w:t>
            </w:r>
          </w:p>
        </w:tc>
        <w:tc>
          <w:tcPr>
            <w:tcW w:w="567" w:type="dxa"/>
            <w:shd w:val="clear" w:color="auto" w:fill="auto"/>
            <w:hideMark/>
          </w:tcPr>
          <w:p w:rsidR="00762D9D" w:rsidRPr="002F3277" w:rsidRDefault="00762D9D" w:rsidP="0060332D">
            <w:pPr>
              <w:keepNext/>
              <w:rPr>
                <w:rFonts w:ascii="Times New Roman" w:hAnsi="Times New Roman"/>
                <w:bCs/>
                <w:sz w:val="24"/>
                <w:szCs w:val="24"/>
              </w:rPr>
            </w:pPr>
            <w:r w:rsidRPr="002F3277">
              <w:rPr>
                <w:rFonts w:ascii="Times New Roman" w:hAnsi="Times New Roman"/>
                <w:bCs/>
                <w:sz w:val="24"/>
                <w:szCs w:val="24"/>
              </w:rPr>
              <w:t>% исполнения</w:t>
            </w:r>
          </w:p>
        </w:tc>
        <w:tc>
          <w:tcPr>
            <w:tcW w:w="4394" w:type="dxa"/>
            <w:shd w:val="clear" w:color="auto" w:fill="auto"/>
            <w:vAlign w:val="bottom"/>
            <w:hideMark/>
          </w:tcPr>
          <w:p w:rsidR="00762D9D" w:rsidRPr="002F3277" w:rsidRDefault="00762D9D" w:rsidP="0060332D">
            <w:pPr>
              <w:keepNext/>
              <w:jc w:val="center"/>
              <w:rPr>
                <w:rFonts w:ascii="Times New Roman" w:hAnsi="Times New Roman"/>
                <w:b/>
                <w:bCs/>
                <w:sz w:val="24"/>
                <w:szCs w:val="24"/>
              </w:rPr>
            </w:pPr>
            <w:r w:rsidRPr="002F3277">
              <w:rPr>
                <w:rFonts w:ascii="Times New Roman" w:hAnsi="Times New Roman"/>
                <w:sz w:val="24"/>
                <w:szCs w:val="24"/>
              </w:rPr>
              <w:t>Целевые показатели</w:t>
            </w:r>
          </w:p>
        </w:tc>
        <w:tc>
          <w:tcPr>
            <w:tcW w:w="2514" w:type="dxa"/>
            <w:shd w:val="clear" w:color="auto" w:fill="auto"/>
            <w:vAlign w:val="bottom"/>
            <w:hideMark/>
          </w:tcPr>
          <w:p w:rsidR="00762D9D" w:rsidRPr="002F3277" w:rsidRDefault="00762D9D" w:rsidP="0060332D">
            <w:pPr>
              <w:keepNext/>
              <w:rPr>
                <w:rFonts w:ascii="Times New Roman" w:hAnsi="Times New Roman"/>
                <w:bCs/>
                <w:sz w:val="24"/>
                <w:szCs w:val="24"/>
              </w:rPr>
            </w:pPr>
            <w:r w:rsidRPr="002F3277">
              <w:rPr>
                <w:rFonts w:ascii="Times New Roman" w:hAnsi="Times New Roman"/>
                <w:bCs/>
                <w:sz w:val="24"/>
                <w:szCs w:val="24"/>
              </w:rPr>
              <w:t>Достигнутые показатели</w:t>
            </w:r>
          </w:p>
        </w:tc>
        <w:tc>
          <w:tcPr>
            <w:tcW w:w="2872" w:type="dxa"/>
            <w:vAlign w:val="center"/>
          </w:tcPr>
          <w:p w:rsidR="00762D9D" w:rsidRPr="00020520" w:rsidRDefault="00020520" w:rsidP="006A6483">
            <w:pPr>
              <w:keepNext/>
              <w:jc w:val="center"/>
              <w:rPr>
                <w:rFonts w:ascii="Times New Roman" w:hAnsi="Times New Roman"/>
                <w:bCs/>
                <w:sz w:val="24"/>
                <w:szCs w:val="24"/>
              </w:rPr>
            </w:pPr>
            <w:r w:rsidRPr="00020520">
              <w:rPr>
                <w:rFonts w:ascii="Times New Roman" w:hAnsi="Times New Roman"/>
                <w:sz w:val="24"/>
                <w:szCs w:val="24"/>
              </w:rPr>
              <w:t xml:space="preserve">Причины </w:t>
            </w:r>
            <w:r w:rsidR="006A6483">
              <w:rPr>
                <w:rFonts w:ascii="Times New Roman" w:hAnsi="Times New Roman"/>
                <w:sz w:val="24"/>
                <w:szCs w:val="24"/>
              </w:rPr>
              <w:t>расхождения между плановыми и фактическими значениями бюджетных показателей</w:t>
            </w:r>
          </w:p>
        </w:tc>
      </w:tr>
      <w:tr w:rsidR="00762D9D" w:rsidRPr="005E793C" w:rsidTr="00A16BD4">
        <w:trPr>
          <w:jc w:val="center"/>
        </w:trPr>
        <w:tc>
          <w:tcPr>
            <w:tcW w:w="2506" w:type="dxa"/>
            <w:shd w:val="clear" w:color="auto" w:fill="auto"/>
            <w:noWrap/>
            <w:hideMark/>
          </w:tcPr>
          <w:p w:rsidR="00762D9D" w:rsidRPr="002F3277" w:rsidRDefault="00762D9D" w:rsidP="0060332D">
            <w:pPr>
              <w:keepNext/>
              <w:jc w:val="center"/>
              <w:rPr>
                <w:rFonts w:ascii="Times New Roman" w:hAnsi="Times New Roman"/>
                <w:b/>
                <w:bCs/>
                <w:sz w:val="24"/>
                <w:szCs w:val="24"/>
              </w:rPr>
            </w:pPr>
            <w:r w:rsidRPr="002F3277">
              <w:rPr>
                <w:rFonts w:ascii="Times New Roman" w:hAnsi="Times New Roman"/>
                <w:sz w:val="24"/>
                <w:szCs w:val="24"/>
              </w:rPr>
              <w:t>1</w:t>
            </w:r>
          </w:p>
        </w:tc>
        <w:tc>
          <w:tcPr>
            <w:tcW w:w="992" w:type="dxa"/>
            <w:shd w:val="clear" w:color="auto" w:fill="auto"/>
            <w:noWrap/>
            <w:hideMark/>
          </w:tcPr>
          <w:p w:rsidR="00762D9D" w:rsidRPr="002F3277" w:rsidRDefault="00762D9D" w:rsidP="0060332D">
            <w:pPr>
              <w:keepNext/>
              <w:jc w:val="center"/>
              <w:rPr>
                <w:rFonts w:ascii="Times New Roman" w:hAnsi="Times New Roman"/>
                <w:bCs/>
                <w:sz w:val="24"/>
                <w:szCs w:val="24"/>
              </w:rPr>
            </w:pPr>
            <w:r w:rsidRPr="002F3277">
              <w:rPr>
                <w:rFonts w:ascii="Times New Roman" w:hAnsi="Times New Roman"/>
                <w:sz w:val="24"/>
                <w:szCs w:val="24"/>
              </w:rPr>
              <w:t>2</w:t>
            </w:r>
          </w:p>
        </w:tc>
        <w:tc>
          <w:tcPr>
            <w:tcW w:w="1030" w:type="dxa"/>
            <w:shd w:val="clear" w:color="auto" w:fill="auto"/>
            <w:noWrap/>
            <w:hideMark/>
          </w:tcPr>
          <w:p w:rsidR="00762D9D" w:rsidRPr="002F3277" w:rsidRDefault="00762D9D" w:rsidP="0060332D">
            <w:pPr>
              <w:keepNext/>
              <w:jc w:val="center"/>
              <w:rPr>
                <w:rFonts w:ascii="Times New Roman" w:hAnsi="Times New Roman"/>
                <w:bCs/>
                <w:sz w:val="24"/>
                <w:szCs w:val="24"/>
              </w:rPr>
            </w:pPr>
            <w:r w:rsidRPr="002F3277">
              <w:rPr>
                <w:rFonts w:ascii="Times New Roman" w:hAnsi="Times New Roman"/>
                <w:sz w:val="24"/>
                <w:szCs w:val="24"/>
              </w:rPr>
              <w:t>3</w:t>
            </w:r>
          </w:p>
        </w:tc>
        <w:tc>
          <w:tcPr>
            <w:tcW w:w="567" w:type="dxa"/>
            <w:shd w:val="clear" w:color="auto" w:fill="auto"/>
            <w:noWrap/>
            <w:hideMark/>
          </w:tcPr>
          <w:p w:rsidR="00762D9D" w:rsidRPr="002F3277" w:rsidRDefault="00762D9D" w:rsidP="0060332D">
            <w:pPr>
              <w:keepNext/>
              <w:jc w:val="center"/>
              <w:rPr>
                <w:rFonts w:ascii="Times New Roman" w:hAnsi="Times New Roman"/>
                <w:bCs/>
                <w:sz w:val="24"/>
                <w:szCs w:val="24"/>
              </w:rPr>
            </w:pPr>
            <w:r w:rsidRPr="002F3277">
              <w:rPr>
                <w:rFonts w:ascii="Times New Roman" w:hAnsi="Times New Roman"/>
                <w:bCs/>
                <w:sz w:val="24"/>
                <w:szCs w:val="24"/>
              </w:rPr>
              <w:t>4</w:t>
            </w:r>
          </w:p>
        </w:tc>
        <w:tc>
          <w:tcPr>
            <w:tcW w:w="4394" w:type="dxa"/>
            <w:shd w:val="clear" w:color="auto" w:fill="auto"/>
            <w:noWrap/>
            <w:vAlign w:val="bottom"/>
            <w:hideMark/>
          </w:tcPr>
          <w:p w:rsidR="00762D9D" w:rsidRPr="002F3277" w:rsidRDefault="00762D9D" w:rsidP="0060332D">
            <w:pPr>
              <w:keepNext/>
              <w:spacing w:line="240" w:lineRule="auto"/>
              <w:jc w:val="center"/>
              <w:rPr>
                <w:rFonts w:ascii="Times New Roman" w:hAnsi="Times New Roman"/>
                <w:bCs/>
                <w:sz w:val="24"/>
                <w:szCs w:val="24"/>
              </w:rPr>
            </w:pPr>
            <w:r w:rsidRPr="002F3277">
              <w:rPr>
                <w:rFonts w:ascii="Times New Roman" w:hAnsi="Times New Roman"/>
                <w:sz w:val="24"/>
                <w:szCs w:val="24"/>
              </w:rPr>
              <w:t>5</w:t>
            </w:r>
          </w:p>
        </w:tc>
        <w:tc>
          <w:tcPr>
            <w:tcW w:w="2514" w:type="dxa"/>
            <w:shd w:val="clear" w:color="auto" w:fill="auto"/>
            <w:noWrap/>
            <w:vAlign w:val="bottom"/>
            <w:hideMark/>
          </w:tcPr>
          <w:p w:rsidR="00762D9D" w:rsidRPr="002F3277" w:rsidRDefault="00762D9D" w:rsidP="0060332D">
            <w:pPr>
              <w:keepNext/>
              <w:spacing w:line="240" w:lineRule="auto"/>
              <w:jc w:val="center"/>
              <w:rPr>
                <w:rFonts w:ascii="Times New Roman" w:hAnsi="Times New Roman"/>
                <w:bCs/>
                <w:sz w:val="24"/>
                <w:szCs w:val="24"/>
              </w:rPr>
            </w:pPr>
            <w:r w:rsidRPr="002F3277">
              <w:rPr>
                <w:rFonts w:ascii="Times New Roman" w:hAnsi="Times New Roman"/>
                <w:bCs/>
                <w:sz w:val="24"/>
                <w:szCs w:val="24"/>
              </w:rPr>
              <w:t>6</w:t>
            </w:r>
          </w:p>
        </w:tc>
        <w:tc>
          <w:tcPr>
            <w:tcW w:w="2872" w:type="dxa"/>
          </w:tcPr>
          <w:p w:rsidR="00762D9D" w:rsidRPr="002F3277" w:rsidRDefault="00762D9D" w:rsidP="0060332D">
            <w:pPr>
              <w:keepNext/>
              <w:spacing w:line="240" w:lineRule="auto"/>
              <w:jc w:val="center"/>
              <w:rPr>
                <w:rFonts w:ascii="Times New Roman" w:hAnsi="Times New Roman"/>
                <w:bCs/>
                <w:sz w:val="24"/>
                <w:szCs w:val="24"/>
              </w:rPr>
            </w:pPr>
          </w:p>
        </w:tc>
      </w:tr>
      <w:tr w:rsidR="00762D9D" w:rsidRPr="005E793C" w:rsidTr="00A16BD4">
        <w:trPr>
          <w:jc w:val="center"/>
        </w:trPr>
        <w:tc>
          <w:tcPr>
            <w:tcW w:w="2506" w:type="dxa"/>
            <w:shd w:val="clear" w:color="auto" w:fill="auto"/>
            <w:hideMark/>
          </w:tcPr>
          <w:p w:rsidR="00762D9D" w:rsidRPr="002F3277" w:rsidRDefault="00762D9D" w:rsidP="006A6483">
            <w:pPr>
              <w:keepNext/>
              <w:spacing w:line="240" w:lineRule="auto"/>
              <w:contextualSpacing/>
              <w:rPr>
                <w:rFonts w:ascii="Times New Roman" w:hAnsi="Times New Roman"/>
                <w:bCs/>
                <w:sz w:val="24"/>
                <w:szCs w:val="24"/>
              </w:rPr>
            </w:pPr>
            <w:r w:rsidRPr="002F3277">
              <w:rPr>
                <w:rFonts w:ascii="Times New Roman" w:hAnsi="Times New Roman"/>
                <w:sz w:val="24"/>
                <w:szCs w:val="24"/>
              </w:rPr>
              <w:t>М</w:t>
            </w:r>
            <w:r w:rsidR="006A6483">
              <w:rPr>
                <w:rFonts w:ascii="Times New Roman" w:hAnsi="Times New Roman"/>
                <w:sz w:val="24"/>
                <w:szCs w:val="24"/>
              </w:rPr>
              <w:t>П</w:t>
            </w:r>
            <w:r w:rsidRPr="002F3277">
              <w:rPr>
                <w:rFonts w:ascii="Times New Roman" w:hAnsi="Times New Roman"/>
                <w:sz w:val="24"/>
                <w:szCs w:val="24"/>
              </w:rPr>
              <w:t xml:space="preserve"> «Развитие местного самоуправления в Романовском муниципальном районе»</w:t>
            </w:r>
          </w:p>
        </w:tc>
        <w:tc>
          <w:tcPr>
            <w:tcW w:w="992" w:type="dxa"/>
            <w:shd w:val="clear" w:color="auto" w:fill="auto"/>
            <w:noWrap/>
            <w:hideMark/>
          </w:tcPr>
          <w:p w:rsidR="00762D9D" w:rsidRPr="002F3277" w:rsidRDefault="00762D9D" w:rsidP="0060332D">
            <w:pPr>
              <w:keepNext/>
              <w:rPr>
                <w:rFonts w:ascii="Times New Roman" w:hAnsi="Times New Roman"/>
                <w:bCs/>
                <w:sz w:val="24"/>
                <w:szCs w:val="24"/>
              </w:rPr>
            </w:pPr>
            <w:r>
              <w:rPr>
                <w:rFonts w:ascii="Times New Roman" w:hAnsi="Times New Roman"/>
                <w:sz w:val="24"/>
                <w:szCs w:val="24"/>
              </w:rPr>
              <w:t>2500,6</w:t>
            </w:r>
          </w:p>
        </w:tc>
        <w:tc>
          <w:tcPr>
            <w:tcW w:w="1030" w:type="dxa"/>
            <w:shd w:val="clear" w:color="auto" w:fill="auto"/>
            <w:noWrap/>
            <w:hideMark/>
          </w:tcPr>
          <w:p w:rsidR="00762D9D" w:rsidRPr="002F3277" w:rsidRDefault="00762D9D" w:rsidP="0060332D">
            <w:pPr>
              <w:keepNext/>
              <w:rPr>
                <w:rFonts w:ascii="Times New Roman" w:hAnsi="Times New Roman"/>
                <w:bCs/>
                <w:sz w:val="24"/>
                <w:szCs w:val="24"/>
              </w:rPr>
            </w:pPr>
            <w:r>
              <w:rPr>
                <w:rFonts w:ascii="Times New Roman" w:hAnsi="Times New Roman"/>
                <w:bCs/>
                <w:sz w:val="24"/>
                <w:szCs w:val="24"/>
              </w:rPr>
              <w:t>2193,0</w:t>
            </w:r>
          </w:p>
        </w:tc>
        <w:tc>
          <w:tcPr>
            <w:tcW w:w="567" w:type="dxa"/>
            <w:shd w:val="clear" w:color="auto" w:fill="auto"/>
            <w:noWrap/>
            <w:hideMark/>
          </w:tcPr>
          <w:p w:rsidR="00762D9D" w:rsidRPr="002F3277" w:rsidRDefault="00762D9D" w:rsidP="0060332D">
            <w:pPr>
              <w:keepNext/>
              <w:rPr>
                <w:rFonts w:ascii="Times New Roman" w:hAnsi="Times New Roman"/>
                <w:bCs/>
                <w:sz w:val="24"/>
                <w:szCs w:val="24"/>
              </w:rPr>
            </w:pPr>
            <w:r w:rsidRPr="002F3277">
              <w:rPr>
                <w:rFonts w:ascii="Times New Roman" w:hAnsi="Times New Roman"/>
                <w:bCs/>
                <w:sz w:val="24"/>
                <w:szCs w:val="24"/>
              </w:rPr>
              <w:t>8</w:t>
            </w:r>
            <w:r>
              <w:rPr>
                <w:rFonts w:ascii="Times New Roman" w:hAnsi="Times New Roman"/>
                <w:bCs/>
                <w:sz w:val="24"/>
                <w:szCs w:val="24"/>
              </w:rPr>
              <w:t>7,7</w:t>
            </w:r>
          </w:p>
        </w:tc>
        <w:tc>
          <w:tcPr>
            <w:tcW w:w="4394" w:type="dxa"/>
            <w:shd w:val="clear" w:color="auto" w:fill="auto"/>
            <w:noWrap/>
            <w:vAlign w:val="bottom"/>
            <w:hideMark/>
          </w:tcPr>
          <w:p w:rsidR="00762D9D" w:rsidRPr="002F3277" w:rsidRDefault="00762D9D" w:rsidP="0060332D">
            <w:pPr>
              <w:autoSpaceDE w:val="0"/>
              <w:autoSpaceDN w:val="0"/>
              <w:adjustRightInd w:val="0"/>
              <w:spacing w:line="226" w:lineRule="auto"/>
              <w:jc w:val="both"/>
              <w:rPr>
                <w:rFonts w:ascii="Times New Roman" w:hAnsi="Times New Roman"/>
                <w:sz w:val="24"/>
                <w:szCs w:val="24"/>
              </w:rPr>
            </w:pPr>
            <w:r w:rsidRPr="002F3277">
              <w:rPr>
                <w:rFonts w:ascii="Times New Roman" w:hAnsi="Times New Roman"/>
                <w:sz w:val="24"/>
                <w:szCs w:val="24"/>
              </w:rPr>
              <w:t xml:space="preserve">1.Степень укомплектованности органов местного </w:t>
            </w:r>
            <w:r w:rsidRPr="002F3277">
              <w:rPr>
                <w:rFonts w:ascii="Times New Roman" w:hAnsi="Times New Roman"/>
                <w:spacing w:val="-8"/>
                <w:sz w:val="24"/>
                <w:szCs w:val="24"/>
              </w:rPr>
              <w:t>самоуправления района материально-техническими средствами</w:t>
            </w:r>
            <w:r w:rsidRPr="002F3277">
              <w:rPr>
                <w:rFonts w:ascii="Times New Roman" w:hAnsi="Times New Roman"/>
                <w:sz w:val="24"/>
                <w:szCs w:val="24"/>
              </w:rPr>
              <w:t xml:space="preserve"> для решения вопросов местного значения.</w:t>
            </w:r>
          </w:p>
          <w:p w:rsidR="00762D9D" w:rsidRPr="002F3277" w:rsidRDefault="00762D9D" w:rsidP="0060332D">
            <w:pPr>
              <w:autoSpaceDE w:val="0"/>
              <w:autoSpaceDN w:val="0"/>
              <w:adjustRightInd w:val="0"/>
              <w:spacing w:line="226" w:lineRule="auto"/>
              <w:jc w:val="both"/>
              <w:rPr>
                <w:rFonts w:ascii="Times New Roman" w:hAnsi="Times New Roman"/>
                <w:sz w:val="24"/>
                <w:szCs w:val="24"/>
              </w:rPr>
            </w:pPr>
            <w:r w:rsidRPr="002F3277">
              <w:rPr>
                <w:rFonts w:ascii="Times New Roman" w:hAnsi="Times New Roman"/>
                <w:sz w:val="24"/>
                <w:szCs w:val="24"/>
              </w:rPr>
              <w:t>2.Степень открытости деятельности органов местного самоуправления района.</w:t>
            </w:r>
          </w:p>
          <w:p w:rsidR="00762D9D" w:rsidRPr="002F3277" w:rsidRDefault="00762D9D" w:rsidP="0060332D">
            <w:pPr>
              <w:spacing w:after="0" w:line="240" w:lineRule="auto"/>
              <w:contextualSpacing/>
              <w:rPr>
                <w:rFonts w:ascii="Times New Roman" w:hAnsi="Times New Roman"/>
                <w:bCs/>
                <w:sz w:val="24"/>
                <w:szCs w:val="24"/>
              </w:rPr>
            </w:pPr>
            <w:r w:rsidRPr="002F3277">
              <w:rPr>
                <w:rFonts w:ascii="Times New Roman" w:hAnsi="Times New Roman"/>
                <w:spacing w:val="-8"/>
                <w:sz w:val="24"/>
                <w:szCs w:val="24"/>
              </w:rPr>
              <w:t>3. Доля муниципальных образований</w:t>
            </w:r>
            <w:r w:rsidRPr="002F3277">
              <w:rPr>
                <w:rFonts w:ascii="Times New Roman" w:hAnsi="Times New Roman"/>
                <w:sz w:val="24"/>
                <w:szCs w:val="24"/>
              </w:rPr>
              <w:t xml:space="preserve"> района, участвующих в конкурсах.</w:t>
            </w:r>
          </w:p>
        </w:tc>
        <w:tc>
          <w:tcPr>
            <w:tcW w:w="2514" w:type="dxa"/>
            <w:shd w:val="clear" w:color="auto" w:fill="auto"/>
            <w:noWrap/>
            <w:vAlign w:val="center"/>
            <w:hideMark/>
          </w:tcPr>
          <w:p w:rsidR="00762D9D" w:rsidRPr="002F3277" w:rsidRDefault="00762D9D" w:rsidP="002F3277">
            <w:pPr>
              <w:keepNext/>
              <w:spacing w:after="0" w:line="240" w:lineRule="auto"/>
              <w:contextualSpacing/>
              <w:jc w:val="center"/>
              <w:rPr>
                <w:rFonts w:ascii="Times New Roman" w:hAnsi="Times New Roman"/>
                <w:sz w:val="24"/>
                <w:szCs w:val="24"/>
              </w:rPr>
            </w:pPr>
            <w:r w:rsidRPr="002F3277">
              <w:rPr>
                <w:rFonts w:ascii="Times New Roman" w:hAnsi="Times New Roman"/>
                <w:sz w:val="24"/>
                <w:szCs w:val="24"/>
              </w:rPr>
              <w:t>65</w:t>
            </w:r>
          </w:p>
          <w:p w:rsidR="00762D9D" w:rsidRPr="002F3277" w:rsidRDefault="00762D9D" w:rsidP="002F3277">
            <w:pPr>
              <w:keepNext/>
              <w:spacing w:after="0" w:line="240" w:lineRule="auto"/>
              <w:contextualSpacing/>
              <w:jc w:val="center"/>
              <w:rPr>
                <w:rFonts w:ascii="Times New Roman" w:hAnsi="Times New Roman"/>
                <w:sz w:val="24"/>
                <w:szCs w:val="24"/>
              </w:rPr>
            </w:pPr>
          </w:p>
          <w:p w:rsidR="00762D9D" w:rsidRPr="002F3277" w:rsidRDefault="00762D9D" w:rsidP="002F3277">
            <w:pPr>
              <w:keepNext/>
              <w:spacing w:after="0" w:line="240" w:lineRule="auto"/>
              <w:contextualSpacing/>
              <w:jc w:val="center"/>
              <w:rPr>
                <w:rFonts w:ascii="Times New Roman" w:hAnsi="Times New Roman"/>
                <w:sz w:val="24"/>
                <w:szCs w:val="24"/>
              </w:rPr>
            </w:pPr>
          </w:p>
          <w:p w:rsidR="00762D9D" w:rsidRPr="002F3277" w:rsidRDefault="00762D9D" w:rsidP="002F3277">
            <w:pPr>
              <w:keepNext/>
              <w:spacing w:after="0" w:line="240" w:lineRule="auto"/>
              <w:contextualSpacing/>
              <w:jc w:val="center"/>
              <w:rPr>
                <w:rFonts w:ascii="Times New Roman" w:hAnsi="Times New Roman"/>
                <w:sz w:val="24"/>
                <w:szCs w:val="24"/>
              </w:rPr>
            </w:pPr>
            <w:r w:rsidRPr="002F3277">
              <w:rPr>
                <w:rFonts w:ascii="Times New Roman" w:hAnsi="Times New Roman"/>
                <w:sz w:val="24"/>
                <w:szCs w:val="24"/>
              </w:rPr>
              <w:t>100</w:t>
            </w:r>
          </w:p>
          <w:p w:rsidR="00762D9D" w:rsidRPr="002F3277" w:rsidRDefault="00762D9D" w:rsidP="002F3277">
            <w:pPr>
              <w:keepNext/>
              <w:spacing w:after="0" w:line="240" w:lineRule="auto"/>
              <w:contextualSpacing/>
              <w:jc w:val="center"/>
              <w:rPr>
                <w:rFonts w:ascii="Times New Roman" w:hAnsi="Times New Roman"/>
                <w:sz w:val="24"/>
                <w:szCs w:val="24"/>
              </w:rPr>
            </w:pPr>
          </w:p>
          <w:p w:rsidR="00762D9D" w:rsidRPr="002F3277" w:rsidRDefault="00762D9D" w:rsidP="002F3277">
            <w:pPr>
              <w:keepNext/>
              <w:spacing w:after="0" w:line="240" w:lineRule="auto"/>
              <w:contextualSpacing/>
              <w:jc w:val="center"/>
              <w:rPr>
                <w:rFonts w:ascii="Times New Roman" w:hAnsi="Times New Roman"/>
                <w:sz w:val="24"/>
                <w:szCs w:val="24"/>
              </w:rPr>
            </w:pPr>
          </w:p>
          <w:p w:rsidR="00762D9D" w:rsidRPr="002F3277" w:rsidRDefault="00762D9D" w:rsidP="002F3277">
            <w:pPr>
              <w:keepNext/>
              <w:spacing w:after="0" w:line="240" w:lineRule="auto"/>
              <w:contextualSpacing/>
              <w:jc w:val="center"/>
              <w:rPr>
                <w:rFonts w:ascii="Times New Roman" w:hAnsi="Times New Roman"/>
                <w:bCs/>
                <w:sz w:val="24"/>
                <w:szCs w:val="24"/>
              </w:rPr>
            </w:pPr>
            <w:r w:rsidRPr="002F3277">
              <w:rPr>
                <w:rFonts w:ascii="Times New Roman" w:hAnsi="Times New Roman"/>
                <w:sz w:val="24"/>
                <w:szCs w:val="24"/>
              </w:rPr>
              <w:t>100</w:t>
            </w:r>
          </w:p>
        </w:tc>
        <w:tc>
          <w:tcPr>
            <w:tcW w:w="2872" w:type="dxa"/>
          </w:tcPr>
          <w:p w:rsidR="00762D9D" w:rsidRPr="002F3277" w:rsidRDefault="00331982" w:rsidP="00032BF9">
            <w:pPr>
              <w:keepNext/>
              <w:spacing w:after="0" w:line="240" w:lineRule="auto"/>
              <w:contextualSpacing/>
              <w:jc w:val="center"/>
              <w:rPr>
                <w:rFonts w:ascii="Times New Roman" w:hAnsi="Times New Roman"/>
                <w:sz w:val="24"/>
                <w:szCs w:val="24"/>
              </w:rPr>
            </w:pPr>
            <w:r w:rsidRPr="00886A70">
              <w:rPr>
                <w:rStyle w:val="a4"/>
                <w:rFonts w:ascii="Times New Roman" w:hAnsi="Times New Roman"/>
                <w:b w:val="0"/>
                <w:sz w:val="24"/>
                <w:szCs w:val="24"/>
              </w:rPr>
              <w:t>Наличие задолженности за услуги по содержанию имущества и прочих работ, услуг.</w:t>
            </w:r>
          </w:p>
        </w:tc>
      </w:tr>
      <w:tr w:rsidR="00762D9D" w:rsidRPr="005E793C" w:rsidTr="00A16BD4">
        <w:trPr>
          <w:jc w:val="center"/>
        </w:trPr>
        <w:tc>
          <w:tcPr>
            <w:tcW w:w="2506" w:type="dxa"/>
            <w:shd w:val="clear" w:color="auto" w:fill="auto"/>
          </w:tcPr>
          <w:p w:rsidR="00762D9D" w:rsidRPr="002F3277" w:rsidRDefault="00762D9D" w:rsidP="006A6483">
            <w:pPr>
              <w:keepNext/>
              <w:spacing w:line="240" w:lineRule="auto"/>
              <w:contextualSpacing/>
              <w:rPr>
                <w:rFonts w:ascii="Times New Roman" w:hAnsi="Times New Roman"/>
                <w:b/>
                <w:bCs/>
                <w:sz w:val="24"/>
                <w:szCs w:val="24"/>
              </w:rPr>
            </w:pPr>
            <w:r w:rsidRPr="002F3277">
              <w:rPr>
                <w:rFonts w:ascii="Times New Roman" w:hAnsi="Times New Roman"/>
                <w:sz w:val="24"/>
                <w:szCs w:val="24"/>
              </w:rPr>
              <w:t>М</w:t>
            </w:r>
            <w:r w:rsidR="006A6483">
              <w:rPr>
                <w:rFonts w:ascii="Times New Roman" w:hAnsi="Times New Roman"/>
                <w:sz w:val="24"/>
                <w:szCs w:val="24"/>
              </w:rPr>
              <w:t>П</w:t>
            </w:r>
            <w:r w:rsidRPr="002F3277">
              <w:rPr>
                <w:rFonts w:ascii="Times New Roman" w:hAnsi="Times New Roman"/>
                <w:sz w:val="24"/>
                <w:szCs w:val="24"/>
              </w:rPr>
              <w:t xml:space="preserve"> « Развитие сельского туризма на территории Романовского муниципального района»</w:t>
            </w:r>
          </w:p>
        </w:tc>
        <w:tc>
          <w:tcPr>
            <w:tcW w:w="992" w:type="dxa"/>
            <w:shd w:val="clear" w:color="auto" w:fill="auto"/>
            <w:noWrap/>
          </w:tcPr>
          <w:p w:rsidR="00762D9D" w:rsidRPr="002F3277" w:rsidRDefault="00762D9D" w:rsidP="0060332D">
            <w:pPr>
              <w:keepNext/>
              <w:rPr>
                <w:rFonts w:ascii="Times New Roman" w:hAnsi="Times New Roman"/>
                <w:bCs/>
                <w:sz w:val="24"/>
                <w:szCs w:val="24"/>
              </w:rPr>
            </w:pPr>
            <w:r>
              <w:rPr>
                <w:rFonts w:ascii="Times New Roman" w:hAnsi="Times New Roman"/>
                <w:sz w:val="24"/>
                <w:szCs w:val="24"/>
              </w:rPr>
              <w:t>3,4</w:t>
            </w:r>
          </w:p>
        </w:tc>
        <w:tc>
          <w:tcPr>
            <w:tcW w:w="1030" w:type="dxa"/>
            <w:shd w:val="clear" w:color="auto" w:fill="auto"/>
            <w:noWrap/>
          </w:tcPr>
          <w:p w:rsidR="00762D9D" w:rsidRPr="002F3277" w:rsidRDefault="00762D9D" w:rsidP="0060332D">
            <w:pPr>
              <w:keepNext/>
              <w:rPr>
                <w:rFonts w:ascii="Times New Roman" w:hAnsi="Times New Roman"/>
                <w:bCs/>
                <w:sz w:val="24"/>
                <w:szCs w:val="24"/>
              </w:rPr>
            </w:pPr>
            <w:r>
              <w:rPr>
                <w:rFonts w:ascii="Times New Roman" w:hAnsi="Times New Roman"/>
                <w:bCs/>
                <w:sz w:val="24"/>
                <w:szCs w:val="24"/>
              </w:rPr>
              <w:t>3,4</w:t>
            </w:r>
          </w:p>
        </w:tc>
        <w:tc>
          <w:tcPr>
            <w:tcW w:w="567" w:type="dxa"/>
            <w:shd w:val="clear" w:color="auto" w:fill="auto"/>
            <w:noWrap/>
          </w:tcPr>
          <w:p w:rsidR="00762D9D" w:rsidRPr="002F3277" w:rsidRDefault="00762D9D" w:rsidP="0060332D">
            <w:pPr>
              <w:keepNext/>
              <w:rPr>
                <w:rFonts w:ascii="Times New Roman" w:hAnsi="Times New Roman"/>
                <w:bCs/>
                <w:sz w:val="24"/>
                <w:szCs w:val="24"/>
              </w:rPr>
            </w:pPr>
            <w:r w:rsidRPr="002F3277">
              <w:rPr>
                <w:rFonts w:ascii="Times New Roman" w:hAnsi="Times New Roman"/>
                <w:bCs/>
                <w:sz w:val="24"/>
                <w:szCs w:val="24"/>
              </w:rPr>
              <w:t>100,0</w:t>
            </w:r>
          </w:p>
        </w:tc>
        <w:tc>
          <w:tcPr>
            <w:tcW w:w="4394" w:type="dxa"/>
            <w:shd w:val="clear" w:color="auto" w:fill="auto"/>
            <w:noWrap/>
            <w:vAlign w:val="bottom"/>
          </w:tcPr>
          <w:p w:rsidR="00762D9D" w:rsidRPr="002F3277" w:rsidRDefault="00762D9D" w:rsidP="0060332D">
            <w:pPr>
              <w:numPr>
                <w:ilvl w:val="0"/>
                <w:numId w:val="24"/>
              </w:numPr>
              <w:spacing w:after="0" w:line="240" w:lineRule="auto"/>
              <w:ind w:left="-108" w:firstLine="468"/>
              <w:rPr>
                <w:rFonts w:ascii="Times New Roman" w:hAnsi="Times New Roman"/>
                <w:sz w:val="24"/>
                <w:szCs w:val="24"/>
              </w:rPr>
            </w:pPr>
            <w:r w:rsidRPr="002F3277">
              <w:rPr>
                <w:rFonts w:ascii="Times New Roman" w:hAnsi="Times New Roman"/>
                <w:sz w:val="24"/>
                <w:szCs w:val="24"/>
              </w:rPr>
              <w:t>Создание и проведение на территории  муниципального района туристических маршрутов.</w:t>
            </w:r>
          </w:p>
          <w:p w:rsidR="00762D9D" w:rsidRPr="002F3277" w:rsidRDefault="00762D9D" w:rsidP="0060332D">
            <w:pPr>
              <w:numPr>
                <w:ilvl w:val="0"/>
                <w:numId w:val="24"/>
              </w:numPr>
              <w:spacing w:after="0" w:line="240" w:lineRule="auto"/>
              <w:ind w:left="0" w:firstLine="360"/>
              <w:rPr>
                <w:rFonts w:ascii="Times New Roman" w:hAnsi="Times New Roman"/>
                <w:sz w:val="24"/>
                <w:szCs w:val="24"/>
              </w:rPr>
            </w:pPr>
            <w:r w:rsidRPr="002F3277">
              <w:rPr>
                <w:rFonts w:ascii="Times New Roman" w:hAnsi="Times New Roman"/>
                <w:sz w:val="24"/>
                <w:szCs w:val="24"/>
              </w:rPr>
              <w:t>Создание на маршрутах центров притяжения туристов на территории муниципального района.</w:t>
            </w:r>
          </w:p>
          <w:p w:rsidR="00762D9D" w:rsidRPr="002F3277" w:rsidRDefault="00762D9D" w:rsidP="0060332D">
            <w:pPr>
              <w:numPr>
                <w:ilvl w:val="0"/>
                <w:numId w:val="24"/>
              </w:numPr>
              <w:spacing w:after="0" w:line="240" w:lineRule="auto"/>
              <w:ind w:left="0" w:firstLine="360"/>
              <w:rPr>
                <w:rFonts w:ascii="Times New Roman" w:hAnsi="Times New Roman"/>
                <w:sz w:val="24"/>
                <w:szCs w:val="24"/>
              </w:rPr>
            </w:pPr>
            <w:r w:rsidRPr="002F3277">
              <w:rPr>
                <w:rFonts w:ascii="Times New Roman" w:hAnsi="Times New Roman"/>
                <w:sz w:val="24"/>
                <w:szCs w:val="24"/>
              </w:rPr>
              <w:t>Создание системы информирования туристов для обеспечения удобств пребывания и навигации на территории муниципального района.</w:t>
            </w:r>
          </w:p>
          <w:p w:rsidR="00762D9D" w:rsidRPr="002F3277" w:rsidRDefault="00762D9D" w:rsidP="0060332D">
            <w:pPr>
              <w:numPr>
                <w:ilvl w:val="0"/>
                <w:numId w:val="24"/>
              </w:numPr>
              <w:spacing w:after="0" w:line="240" w:lineRule="auto"/>
              <w:ind w:left="0" w:firstLine="360"/>
              <w:rPr>
                <w:rFonts w:ascii="Times New Roman" w:hAnsi="Times New Roman"/>
                <w:sz w:val="24"/>
                <w:szCs w:val="24"/>
              </w:rPr>
            </w:pPr>
            <w:r w:rsidRPr="002F3277">
              <w:rPr>
                <w:rFonts w:ascii="Times New Roman" w:hAnsi="Times New Roman"/>
                <w:sz w:val="24"/>
                <w:szCs w:val="24"/>
              </w:rPr>
              <w:t>Развитие событийного туризма на территории муниципального района.</w:t>
            </w:r>
          </w:p>
          <w:p w:rsidR="00762D9D" w:rsidRPr="002F3277" w:rsidRDefault="00762D9D" w:rsidP="0060332D">
            <w:pPr>
              <w:numPr>
                <w:ilvl w:val="0"/>
                <w:numId w:val="24"/>
              </w:numPr>
              <w:spacing w:after="0" w:line="240" w:lineRule="auto"/>
              <w:ind w:left="0" w:firstLine="360"/>
              <w:rPr>
                <w:rFonts w:ascii="Times New Roman" w:hAnsi="Times New Roman"/>
                <w:sz w:val="24"/>
                <w:szCs w:val="24"/>
              </w:rPr>
            </w:pPr>
            <w:r w:rsidRPr="002F3277">
              <w:rPr>
                <w:rFonts w:ascii="Times New Roman" w:hAnsi="Times New Roman"/>
                <w:sz w:val="24"/>
                <w:szCs w:val="24"/>
              </w:rPr>
              <w:t>Благоустройство мест массового отдыха на территории муниципального района.</w:t>
            </w:r>
          </w:p>
          <w:p w:rsidR="00762D9D" w:rsidRPr="002F3277" w:rsidRDefault="00762D9D" w:rsidP="0060332D">
            <w:pPr>
              <w:numPr>
                <w:ilvl w:val="0"/>
                <w:numId w:val="24"/>
              </w:numPr>
              <w:spacing w:after="0" w:line="240" w:lineRule="auto"/>
              <w:ind w:left="0" w:firstLine="360"/>
              <w:rPr>
                <w:rFonts w:ascii="Times New Roman" w:hAnsi="Times New Roman"/>
                <w:sz w:val="24"/>
                <w:szCs w:val="24"/>
              </w:rPr>
            </w:pPr>
            <w:r w:rsidRPr="002F3277">
              <w:rPr>
                <w:rFonts w:ascii="Times New Roman" w:hAnsi="Times New Roman"/>
                <w:sz w:val="24"/>
                <w:szCs w:val="24"/>
              </w:rPr>
              <w:t>Оказание содействия предпринимателям малого бизнеса в сфере туристического обслуживания населения.</w:t>
            </w:r>
          </w:p>
          <w:p w:rsidR="00762D9D" w:rsidRPr="002F3277" w:rsidRDefault="00762D9D" w:rsidP="0060332D">
            <w:pPr>
              <w:keepNext/>
              <w:spacing w:line="240" w:lineRule="auto"/>
              <w:rPr>
                <w:rFonts w:ascii="Times New Roman" w:hAnsi="Times New Roman"/>
                <w:bCs/>
                <w:sz w:val="24"/>
                <w:szCs w:val="24"/>
              </w:rPr>
            </w:pPr>
            <w:r w:rsidRPr="002F3277">
              <w:rPr>
                <w:rFonts w:ascii="Times New Roman" w:hAnsi="Times New Roman"/>
                <w:sz w:val="24"/>
                <w:szCs w:val="24"/>
              </w:rPr>
              <w:t xml:space="preserve">     7.Придание регионального статуса Молодежному форуму (туристическо-экологического) «От Карая до Хопра»</w:t>
            </w:r>
          </w:p>
        </w:tc>
        <w:tc>
          <w:tcPr>
            <w:tcW w:w="2514" w:type="dxa"/>
            <w:shd w:val="clear" w:color="auto" w:fill="auto"/>
            <w:noWrap/>
          </w:tcPr>
          <w:p w:rsidR="00762D9D" w:rsidRPr="002F3277" w:rsidRDefault="00762D9D" w:rsidP="002F3277">
            <w:pPr>
              <w:keepNext/>
              <w:spacing w:after="0" w:line="240" w:lineRule="auto"/>
              <w:jc w:val="center"/>
              <w:rPr>
                <w:rFonts w:ascii="Times New Roman" w:hAnsi="Times New Roman"/>
                <w:bCs/>
                <w:sz w:val="24"/>
                <w:szCs w:val="24"/>
                <w:highlight w:val="yellow"/>
              </w:rPr>
            </w:pPr>
            <w:r w:rsidRPr="00C47132">
              <w:rPr>
                <w:rFonts w:ascii="Times New Roman" w:hAnsi="Times New Roman"/>
                <w:bCs/>
                <w:sz w:val="24"/>
                <w:szCs w:val="24"/>
              </w:rPr>
              <w:t>Увеличение  туристического потока; увеличение количества знаков туристической навигации.</w:t>
            </w:r>
          </w:p>
        </w:tc>
        <w:tc>
          <w:tcPr>
            <w:tcW w:w="2872" w:type="dxa"/>
          </w:tcPr>
          <w:p w:rsidR="00762D9D" w:rsidRPr="00C47132" w:rsidRDefault="001528DB" w:rsidP="002F3277">
            <w:pPr>
              <w:keepNext/>
              <w:spacing w:after="0" w:line="240" w:lineRule="auto"/>
              <w:jc w:val="center"/>
              <w:rPr>
                <w:rFonts w:ascii="Times New Roman" w:hAnsi="Times New Roman"/>
                <w:bCs/>
                <w:sz w:val="24"/>
                <w:szCs w:val="24"/>
              </w:rPr>
            </w:pPr>
            <w:r>
              <w:rPr>
                <w:rFonts w:ascii="Times New Roman" w:hAnsi="Times New Roman"/>
                <w:bCs/>
                <w:sz w:val="24"/>
                <w:szCs w:val="24"/>
              </w:rPr>
              <w:t>Исполнено в полном объеме</w:t>
            </w:r>
          </w:p>
        </w:tc>
      </w:tr>
      <w:tr w:rsidR="00762D9D" w:rsidRPr="005E793C" w:rsidTr="00A16BD4">
        <w:trPr>
          <w:jc w:val="center"/>
        </w:trPr>
        <w:tc>
          <w:tcPr>
            <w:tcW w:w="2506" w:type="dxa"/>
            <w:shd w:val="clear" w:color="auto" w:fill="auto"/>
            <w:hideMark/>
          </w:tcPr>
          <w:p w:rsidR="00762D9D" w:rsidRPr="002F3277" w:rsidRDefault="00762D9D" w:rsidP="006A6483">
            <w:pPr>
              <w:keepNext/>
              <w:spacing w:line="240" w:lineRule="auto"/>
              <w:contextualSpacing/>
              <w:rPr>
                <w:rFonts w:ascii="Times New Roman" w:hAnsi="Times New Roman"/>
                <w:b/>
                <w:bCs/>
                <w:sz w:val="24"/>
                <w:szCs w:val="24"/>
              </w:rPr>
            </w:pPr>
            <w:r w:rsidRPr="002F3277">
              <w:rPr>
                <w:rFonts w:ascii="Times New Roman" w:hAnsi="Times New Roman"/>
                <w:sz w:val="24"/>
                <w:szCs w:val="24"/>
              </w:rPr>
              <w:t>М</w:t>
            </w:r>
            <w:r w:rsidR="006A6483">
              <w:rPr>
                <w:rFonts w:ascii="Times New Roman" w:hAnsi="Times New Roman"/>
                <w:sz w:val="24"/>
                <w:szCs w:val="24"/>
              </w:rPr>
              <w:t>П</w:t>
            </w:r>
            <w:r w:rsidRPr="002F3277">
              <w:rPr>
                <w:rFonts w:ascii="Times New Roman" w:hAnsi="Times New Roman"/>
                <w:sz w:val="24"/>
                <w:szCs w:val="24"/>
              </w:rPr>
              <w:t xml:space="preserve"> «Противодействие коррупции на территории Романовского муниципального района Саратовской области »</w:t>
            </w:r>
          </w:p>
        </w:tc>
        <w:tc>
          <w:tcPr>
            <w:tcW w:w="992" w:type="dxa"/>
            <w:shd w:val="clear" w:color="auto" w:fill="auto"/>
            <w:noWrap/>
            <w:hideMark/>
          </w:tcPr>
          <w:p w:rsidR="00762D9D" w:rsidRPr="002F3277" w:rsidRDefault="00762D9D" w:rsidP="0060332D">
            <w:pPr>
              <w:keepNext/>
              <w:rPr>
                <w:rFonts w:ascii="Times New Roman" w:hAnsi="Times New Roman"/>
                <w:bCs/>
                <w:sz w:val="24"/>
                <w:szCs w:val="24"/>
              </w:rPr>
            </w:pPr>
            <w:r>
              <w:rPr>
                <w:rFonts w:ascii="Times New Roman" w:hAnsi="Times New Roman"/>
                <w:sz w:val="24"/>
                <w:szCs w:val="24"/>
              </w:rPr>
              <w:t>30,0</w:t>
            </w:r>
          </w:p>
        </w:tc>
        <w:tc>
          <w:tcPr>
            <w:tcW w:w="1030" w:type="dxa"/>
            <w:shd w:val="clear" w:color="auto" w:fill="auto"/>
            <w:noWrap/>
            <w:hideMark/>
          </w:tcPr>
          <w:p w:rsidR="00762D9D" w:rsidRPr="002F3277" w:rsidRDefault="00762D9D" w:rsidP="0060332D">
            <w:pPr>
              <w:keepNext/>
              <w:rPr>
                <w:rFonts w:ascii="Times New Roman" w:hAnsi="Times New Roman"/>
                <w:bCs/>
                <w:sz w:val="24"/>
                <w:szCs w:val="24"/>
              </w:rPr>
            </w:pPr>
            <w:r>
              <w:rPr>
                <w:rFonts w:ascii="Times New Roman" w:hAnsi="Times New Roman"/>
                <w:bCs/>
                <w:sz w:val="24"/>
                <w:szCs w:val="24"/>
              </w:rPr>
              <w:t>30,0</w:t>
            </w:r>
          </w:p>
        </w:tc>
        <w:tc>
          <w:tcPr>
            <w:tcW w:w="567" w:type="dxa"/>
            <w:shd w:val="clear" w:color="auto" w:fill="auto"/>
            <w:noWrap/>
            <w:hideMark/>
          </w:tcPr>
          <w:p w:rsidR="00762D9D" w:rsidRPr="002F3277" w:rsidRDefault="001528DB" w:rsidP="0060332D">
            <w:pPr>
              <w:keepNext/>
              <w:rPr>
                <w:rFonts w:ascii="Times New Roman" w:hAnsi="Times New Roman"/>
                <w:bCs/>
                <w:sz w:val="24"/>
                <w:szCs w:val="24"/>
              </w:rPr>
            </w:pPr>
            <w:r>
              <w:rPr>
                <w:rFonts w:ascii="Times New Roman" w:hAnsi="Times New Roman"/>
                <w:bCs/>
                <w:sz w:val="24"/>
                <w:szCs w:val="24"/>
              </w:rPr>
              <w:t>10</w:t>
            </w:r>
            <w:r w:rsidR="00762D9D" w:rsidRPr="002F3277">
              <w:rPr>
                <w:rFonts w:ascii="Times New Roman" w:hAnsi="Times New Roman"/>
                <w:bCs/>
                <w:sz w:val="24"/>
                <w:szCs w:val="24"/>
              </w:rPr>
              <w:t>0,0</w:t>
            </w:r>
          </w:p>
        </w:tc>
        <w:tc>
          <w:tcPr>
            <w:tcW w:w="4394" w:type="dxa"/>
            <w:shd w:val="clear" w:color="auto" w:fill="auto"/>
            <w:noWrap/>
            <w:vAlign w:val="bottom"/>
            <w:hideMark/>
          </w:tcPr>
          <w:p w:rsidR="00762D9D" w:rsidRPr="00A1515A" w:rsidRDefault="00762D9D" w:rsidP="0060332D">
            <w:pPr>
              <w:pStyle w:val="af9"/>
              <w:jc w:val="left"/>
              <w:rPr>
                <w:color w:val="000000"/>
                <w:sz w:val="24"/>
              </w:rPr>
            </w:pPr>
            <w:r w:rsidRPr="00A1515A">
              <w:rPr>
                <w:color w:val="000000"/>
                <w:sz w:val="24"/>
              </w:rPr>
              <w:t>количество совещаний по вопросам реализации и результатам выполнения мероприятий антикоррупционной направленности – не менее 2 единиц в течение каждого полугодия;</w:t>
            </w:r>
          </w:p>
          <w:p w:rsidR="00762D9D" w:rsidRPr="00A1515A" w:rsidRDefault="00762D9D" w:rsidP="0060332D">
            <w:pPr>
              <w:pStyle w:val="af9"/>
              <w:jc w:val="left"/>
              <w:rPr>
                <w:color w:val="000000"/>
                <w:sz w:val="24"/>
              </w:rPr>
            </w:pPr>
            <w:r w:rsidRPr="00A1515A">
              <w:rPr>
                <w:color w:val="000000"/>
                <w:sz w:val="24"/>
              </w:rPr>
              <w:t>количество заседаний комиссии  по противодействию коррупции в Романовском муниципальном районе, проведённых в течение отчётного года, – не менее 4 единиц;</w:t>
            </w:r>
          </w:p>
          <w:p w:rsidR="00762D9D" w:rsidRPr="00A1515A" w:rsidRDefault="00762D9D" w:rsidP="0060332D">
            <w:pPr>
              <w:pStyle w:val="af9"/>
              <w:jc w:val="left"/>
              <w:rPr>
                <w:color w:val="000000"/>
                <w:sz w:val="24"/>
              </w:rPr>
            </w:pPr>
            <w:r w:rsidRPr="00A1515A">
              <w:rPr>
                <w:color w:val="000000"/>
                <w:sz w:val="24"/>
              </w:rPr>
              <w:t>доля заседаний комиссий по соблюдению требований к служебному поведению муниципальных служащих и урегулированию конфликта интересов с участием представителей институтов гражданского общества – не менее 100 процентов от общего количества проведённых заседаний;</w:t>
            </w:r>
          </w:p>
          <w:p w:rsidR="00762D9D" w:rsidRPr="00A1515A" w:rsidRDefault="00762D9D" w:rsidP="0060332D">
            <w:pPr>
              <w:pStyle w:val="af9"/>
              <w:jc w:val="left"/>
              <w:rPr>
                <w:color w:val="000000"/>
                <w:sz w:val="24"/>
              </w:rPr>
            </w:pPr>
            <w:r w:rsidRPr="00A1515A">
              <w:rPr>
                <w:color w:val="000000"/>
                <w:sz w:val="24"/>
              </w:rPr>
              <w:t>отношение количества проведённых проверок достоверности и полноты сведений, представляемых гражданами, претендующими на замещение должностей муниципальной службы и лицами, замещающими указанные должности, к количеству фактов поступления информации, являющейся основанием для проведения проверок, - не менее 100 процентов;</w:t>
            </w:r>
          </w:p>
          <w:p w:rsidR="00762D9D" w:rsidRPr="00A1515A" w:rsidRDefault="00762D9D" w:rsidP="0060332D">
            <w:pPr>
              <w:pStyle w:val="af9"/>
              <w:jc w:val="left"/>
              <w:rPr>
                <w:color w:val="000000"/>
                <w:sz w:val="24"/>
              </w:rPr>
            </w:pPr>
            <w:r w:rsidRPr="00A1515A">
              <w:rPr>
                <w:color w:val="000000"/>
                <w:sz w:val="24"/>
              </w:rPr>
              <w:t>отношение количества фактов осуществления контроля за расходами к количеству фактов поступления информации, являющейся основанием для принятия решений об осуществлении контроля за расходами, - не менее 100 процентов;</w:t>
            </w:r>
          </w:p>
          <w:p w:rsidR="00762D9D" w:rsidRPr="00A1515A" w:rsidRDefault="00762D9D" w:rsidP="0060332D">
            <w:pPr>
              <w:pStyle w:val="af9"/>
              <w:jc w:val="left"/>
              <w:rPr>
                <w:color w:val="000000"/>
                <w:sz w:val="24"/>
              </w:rPr>
            </w:pPr>
            <w:r w:rsidRPr="00A1515A">
              <w:rPr>
                <w:color w:val="000000"/>
                <w:sz w:val="24"/>
              </w:rPr>
              <w:t>отношение количества поступивших уведомлений о фактах обращения в целях склонения муниципальных служащих к совершению коррупционных правонарушений к количеству фактов указанных обращений - не менее 100 процентов;</w:t>
            </w:r>
          </w:p>
          <w:p w:rsidR="00762D9D" w:rsidRPr="00A1515A" w:rsidRDefault="00762D9D" w:rsidP="0060332D">
            <w:pPr>
              <w:pStyle w:val="af9"/>
              <w:jc w:val="left"/>
              <w:rPr>
                <w:color w:val="000000"/>
                <w:sz w:val="24"/>
              </w:rPr>
            </w:pPr>
            <w:r w:rsidRPr="00A1515A">
              <w:rPr>
                <w:color w:val="000000"/>
                <w:sz w:val="24"/>
              </w:rPr>
              <w:t>отношение количества проверок, проведённых по поступившим уведомлениям, к количеству поступивших уведомлений – не менее 100 процентов;</w:t>
            </w:r>
          </w:p>
          <w:p w:rsidR="00762D9D" w:rsidRPr="00A1515A" w:rsidRDefault="00762D9D" w:rsidP="0060332D">
            <w:pPr>
              <w:pStyle w:val="af9"/>
              <w:jc w:val="left"/>
              <w:rPr>
                <w:color w:val="000000"/>
                <w:sz w:val="24"/>
              </w:rPr>
            </w:pPr>
            <w:r w:rsidRPr="00A1515A">
              <w:rPr>
                <w:color w:val="000000"/>
                <w:sz w:val="24"/>
              </w:rPr>
              <w:t>отношение количества фактов предания гласности случаев несоблюдения требований о предотвращении или об урегулировании конфликта интересов к количеству выявленных случаев несоблюдения требований о предотвращении или об урегулировании конфликта интересов – не менее 100 процентов;</w:t>
            </w:r>
          </w:p>
          <w:p w:rsidR="00762D9D" w:rsidRPr="00A1515A" w:rsidRDefault="00762D9D" w:rsidP="0060332D">
            <w:pPr>
              <w:pStyle w:val="af9"/>
              <w:jc w:val="left"/>
              <w:rPr>
                <w:color w:val="000000"/>
                <w:sz w:val="24"/>
              </w:rPr>
            </w:pPr>
            <w:r w:rsidRPr="00A1515A">
              <w:rPr>
                <w:color w:val="000000"/>
                <w:sz w:val="24"/>
              </w:rPr>
              <w:t>отношение количества фактов применения мер ответственности, предусмотренных законодательством Российской Федерации, к количеству выявленных фактов несоблюдения требований о предотвращении или об урегулировании конфликта интересов при наличии оснований для применения мер ответственности - не менее 100 процентов;</w:t>
            </w:r>
          </w:p>
          <w:p w:rsidR="00762D9D" w:rsidRPr="00A1515A" w:rsidRDefault="00762D9D" w:rsidP="0060332D">
            <w:pPr>
              <w:pStyle w:val="af9"/>
              <w:jc w:val="left"/>
              <w:rPr>
                <w:color w:val="000000"/>
                <w:sz w:val="24"/>
              </w:rPr>
            </w:pPr>
            <w:r w:rsidRPr="00A1515A">
              <w:rPr>
                <w:color w:val="000000"/>
                <w:sz w:val="24"/>
              </w:rPr>
              <w:t>отношение количества муниципальных служащих, в должностные обязанности которых входит участие в противодействии коррупции, к количеству указанных лиц, получивших дополнительное профессиональное образование по вопросам противодействия коррупции, - не менее 100 процентов;</w:t>
            </w:r>
          </w:p>
          <w:p w:rsidR="00762D9D" w:rsidRPr="00A1515A" w:rsidRDefault="00762D9D" w:rsidP="0060332D">
            <w:pPr>
              <w:pStyle w:val="af9"/>
              <w:jc w:val="left"/>
              <w:rPr>
                <w:color w:val="000000"/>
                <w:sz w:val="24"/>
              </w:rPr>
            </w:pPr>
            <w:r w:rsidRPr="00A1515A">
              <w:rPr>
                <w:color w:val="000000"/>
                <w:sz w:val="24"/>
              </w:rPr>
              <w:t>отношение количества проведенных антикоррупционных экспертиз к количеству разработанных проектов нормативных правовых актов – не менее 100 процентов;</w:t>
            </w:r>
          </w:p>
          <w:p w:rsidR="00762D9D" w:rsidRPr="00A1515A" w:rsidRDefault="00762D9D" w:rsidP="0060332D">
            <w:pPr>
              <w:pStyle w:val="af9"/>
              <w:jc w:val="left"/>
              <w:rPr>
                <w:color w:val="000000"/>
                <w:sz w:val="24"/>
              </w:rPr>
            </w:pPr>
            <w:r w:rsidRPr="00A1515A">
              <w:rPr>
                <w:color w:val="000000"/>
                <w:sz w:val="24"/>
              </w:rPr>
              <w:t>отношение количества размещённых в установленном порядке в информационно-телекоммуникационной сети «Интернет» проектов нормативных правовых актов к количеству разработанных проектов, в отношении которых предусмотрено проведение независимой антикоррупционной экспертизы, – не менее 100 процентов;</w:t>
            </w:r>
          </w:p>
          <w:p w:rsidR="00762D9D" w:rsidRPr="00A1515A" w:rsidRDefault="00762D9D" w:rsidP="0060332D">
            <w:pPr>
              <w:pStyle w:val="af9"/>
              <w:jc w:val="left"/>
              <w:rPr>
                <w:color w:val="000000"/>
                <w:sz w:val="24"/>
              </w:rPr>
            </w:pPr>
            <w:r w:rsidRPr="00A1515A">
              <w:rPr>
                <w:color w:val="000000"/>
                <w:sz w:val="24"/>
              </w:rPr>
              <w:t>отношение количества обращений граждан и организаций, проанализированных на предмет наличия сведений о возможных проявлениях коррупции, к общему количеству поступивших обращений – не менее 100 процентов;</w:t>
            </w:r>
          </w:p>
          <w:p w:rsidR="00762D9D" w:rsidRPr="00A1515A" w:rsidRDefault="00762D9D" w:rsidP="0060332D">
            <w:pPr>
              <w:pStyle w:val="af9"/>
              <w:jc w:val="left"/>
              <w:rPr>
                <w:color w:val="000000"/>
                <w:sz w:val="24"/>
              </w:rPr>
            </w:pPr>
            <w:r w:rsidRPr="00A1515A">
              <w:rPr>
                <w:color w:val="000000"/>
                <w:sz w:val="24"/>
              </w:rPr>
              <w:t>отношение количества подведомственных организаций, в которых обеспечена реализация мер по противодействию коррупции, предусмотренных для организаций законодательством, к общему количеству подведомственных организаций – не менее 100 процентов;</w:t>
            </w:r>
          </w:p>
          <w:p w:rsidR="00762D9D" w:rsidRPr="00A1515A" w:rsidRDefault="00762D9D" w:rsidP="0060332D">
            <w:pPr>
              <w:pStyle w:val="af9"/>
              <w:jc w:val="left"/>
              <w:rPr>
                <w:color w:val="000000"/>
                <w:sz w:val="24"/>
              </w:rPr>
            </w:pPr>
            <w:r w:rsidRPr="00A1515A">
              <w:rPr>
                <w:color w:val="000000"/>
                <w:sz w:val="24"/>
              </w:rPr>
              <w:t>отношение количества проведённых опросов и анкетирования потребителей услуг с целью выявления фактов коррупционных правонарушений и условий для их совершения к количеству указанных опросов и анкетирования, предусмотренному планами по противодействию коррупции, - не менее 100 процентов.</w:t>
            </w:r>
          </w:p>
          <w:p w:rsidR="00762D9D" w:rsidRPr="002F3277" w:rsidRDefault="00762D9D" w:rsidP="0060332D">
            <w:pPr>
              <w:keepNext/>
              <w:spacing w:line="240" w:lineRule="auto"/>
              <w:rPr>
                <w:rFonts w:ascii="Times New Roman" w:hAnsi="Times New Roman"/>
                <w:bCs/>
                <w:sz w:val="24"/>
                <w:szCs w:val="24"/>
              </w:rPr>
            </w:pPr>
          </w:p>
        </w:tc>
        <w:tc>
          <w:tcPr>
            <w:tcW w:w="2514" w:type="dxa"/>
            <w:shd w:val="clear" w:color="auto" w:fill="auto"/>
            <w:noWrap/>
            <w:hideMark/>
          </w:tcPr>
          <w:p w:rsidR="00762D9D"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r w:rsidRPr="002F3277">
              <w:rPr>
                <w:rFonts w:ascii="Times New Roman" w:hAnsi="Times New Roman"/>
                <w:bCs/>
                <w:sz w:val="24"/>
                <w:szCs w:val="24"/>
              </w:rPr>
              <w:t>2</w:t>
            </w:r>
          </w:p>
          <w:p w:rsidR="00762D9D" w:rsidRDefault="00762D9D" w:rsidP="002F3277">
            <w:pPr>
              <w:keepNext/>
              <w:spacing w:line="240" w:lineRule="auto"/>
              <w:jc w:val="center"/>
              <w:rPr>
                <w:rFonts w:ascii="Times New Roman" w:hAnsi="Times New Roman"/>
                <w:bCs/>
                <w:sz w:val="24"/>
                <w:szCs w:val="24"/>
              </w:rPr>
            </w:pPr>
          </w:p>
          <w:p w:rsidR="00762D9D"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r w:rsidRPr="002F3277">
              <w:rPr>
                <w:rFonts w:ascii="Times New Roman" w:hAnsi="Times New Roman"/>
                <w:bCs/>
                <w:sz w:val="24"/>
                <w:szCs w:val="24"/>
              </w:rPr>
              <w:t>4</w:t>
            </w:r>
          </w:p>
          <w:p w:rsidR="00762D9D" w:rsidRPr="002F3277" w:rsidRDefault="00762D9D" w:rsidP="002F3277">
            <w:pPr>
              <w:keepNext/>
              <w:spacing w:line="240" w:lineRule="auto"/>
              <w:jc w:val="center"/>
              <w:rPr>
                <w:rFonts w:ascii="Times New Roman" w:hAnsi="Times New Roman"/>
                <w:bCs/>
                <w:sz w:val="24"/>
                <w:szCs w:val="24"/>
              </w:rPr>
            </w:pPr>
          </w:p>
          <w:p w:rsidR="00762D9D"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r w:rsidRPr="002F3277">
              <w:rPr>
                <w:rFonts w:ascii="Times New Roman" w:hAnsi="Times New Roman"/>
                <w:bCs/>
                <w:sz w:val="24"/>
                <w:szCs w:val="24"/>
              </w:rPr>
              <w:t>100</w:t>
            </w: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r w:rsidRPr="002F3277">
              <w:rPr>
                <w:rFonts w:ascii="Times New Roman" w:hAnsi="Times New Roman"/>
                <w:bCs/>
                <w:sz w:val="24"/>
                <w:szCs w:val="24"/>
              </w:rPr>
              <w:t>100</w:t>
            </w: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p>
          <w:p w:rsidR="00762D9D"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r w:rsidRPr="002F3277">
              <w:rPr>
                <w:rFonts w:ascii="Times New Roman" w:hAnsi="Times New Roman"/>
                <w:bCs/>
                <w:sz w:val="24"/>
                <w:szCs w:val="24"/>
              </w:rPr>
              <w:t>100</w:t>
            </w: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r w:rsidRPr="002F3277">
              <w:rPr>
                <w:rFonts w:ascii="Times New Roman" w:hAnsi="Times New Roman"/>
                <w:bCs/>
                <w:sz w:val="24"/>
                <w:szCs w:val="24"/>
              </w:rPr>
              <w:t>Не выявлено</w:t>
            </w:r>
          </w:p>
          <w:p w:rsidR="00762D9D"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r w:rsidRPr="002F3277">
              <w:rPr>
                <w:rFonts w:ascii="Times New Roman" w:hAnsi="Times New Roman"/>
                <w:bCs/>
                <w:sz w:val="24"/>
                <w:szCs w:val="24"/>
              </w:rPr>
              <w:t>Не выявлено</w:t>
            </w: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r w:rsidRPr="002F3277">
              <w:rPr>
                <w:rFonts w:ascii="Times New Roman" w:hAnsi="Times New Roman"/>
                <w:bCs/>
                <w:sz w:val="24"/>
                <w:szCs w:val="24"/>
              </w:rPr>
              <w:t>Не выявлено</w:t>
            </w: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r w:rsidRPr="002F3277">
              <w:rPr>
                <w:rFonts w:ascii="Times New Roman" w:hAnsi="Times New Roman"/>
                <w:bCs/>
                <w:sz w:val="24"/>
                <w:szCs w:val="24"/>
              </w:rPr>
              <w:t>Не выявлено</w:t>
            </w: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r w:rsidRPr="002F3277">
              <w:rPr>
                <w:rFonts w:ascii="Times New Roman" w:hAnsi="Times New Roman"/>
                <w:bCs/>
                <w:sz w:val="24"/>
                <w:szCs w:val="24"/>
              </w:rPr>
              <w:t>100</w:t>
            </w: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r w:rsidRPr="002F3277">
              <w:rPr>
                <w:rFonts w:ascii="Times New Roman" w:hAnsi="Times New Roman"/>
                <w:bCs/>
                <w:sz w:val="24"/>
                <w:szCs w:val="24"/>
              </w:rPr>
              <w:t>100</w:t>
            </w: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p>
          <w:p w:rsidR="00762D9D" w:rsidRPr="002F3277" w:rsidRDefault="00762D9D" w:rsidP="002F3277">
            <w:pPr>
              <w:keepNext/>
              <w:spacing w:line="240" w:lineRule="auto"/>
              <w:jc w:val="center"/>
              <w:rPr>
                <w:rFonts w:ascii="Times New Roman" w:hAnsi="Times New Roman"/>
                <w:bCs/>
                <w:sz w:val="24"/>
                <w:szCs w:val="24"/>
              </w:rPr>
            </w:pPr>
            <w:r w:rsidRPr="002F3277">
              <w:rPr>
                <w:rFonts w:ascii="Times New Roman" w:hAnsi="Times New Roman"/>
                <w:bCs/>
                <w:sz w:val="24"/>
                <w:szCs w:val="24"/>
              </w:rPr>
              <w:t>100</w:t>
            </w:r>
          </w:p>
        </w:tc>
        <w:tc>
          <w:tcPr>
            <w:tcW w:w="2872" w:type="dxa"/>
          </w:tcPr>
          <w:p w:rsidR="00762D9D" w:rsidRDefault="001528DB" w:rsidP="002F3277">
            <w:pPr>
              <w:keepNext/>
              <w:spacing w:line="240" w:lineRule="auto"/>
              <w:jc w:val="center"/>
              <w:rPr>
                <w:rFonts w:ascii="Times New Roman" w:hAnsi="Times New Roman"/>
                <w:bCs/>
                <w:sz w:val="24"/>
                <w:szCs w:val="24"/>
              </w:rPr>
            </w:pPr>
            <w:r>
              <w:rPr>
                <w:rFonts w:ascii="Times New Roman" w:hAnsi="Times New Roman"/>
                <w:bCs/>
                <w:sz w:val="24"/>
                <w:szCs w:val="24"/>
              </w:rPr>
              <w:t>Исполнено в полном объеме</w:t>
            </w:r>
          </w:p>
        </w:tc>
      </w:tr>
      <w:tr w:rsidR="00762D9D" w:rsidRPr="005E793C" w:rsidTr="00A16BD4">
        <w:trPr>
          <w:jc w:val="center"/>
        </w:trPr>
        <w:tc>
          <w:tcPr>
            <w:tcW w:w="2506" w:type="dxa"/>
            <w:shd w:val="clear" w:color="auto" w:fill="auto"/>
            <w:hideMark/>
          </w:tcPr>
          <w:p w:rsidR="00762D9D" w:rsidRPr="002F3277" w:rsidRDefault="00762D9D" w:rsidP="006A6483">
            <w:pPr>
              <w:keepNext/>
              <w:spacing w:after="0" w:line="240" w:lineRule="auto"/>
              <w:contextualSpacing/>
              <w:rPr>
                <w:rFonts w:ascii="Times New Roman" w:hAnsi="Times New Roman"/>
                <w:b/>
                <w:sz w:val="24"/>
                <w:szCs w:val="24"/>
              </w:rPr>
            </w:pPr>
            <w:r w:rsidRPr="002F3277">
              <w:rPr>
                <w:rFonts w:ascii="Times New Roman" w:hAnsi="Times New Roman"/>
                <w:color w:val="000000"/>
                <w:sz w:val="24"/>
                <w:szCs w:val="24"/>
              </w:rPr>
              <w:t>М</w:t>
            </w:r>
            <w:r w:rsidR="006A6483">
              <w:rPr>
                <w:rFonts w:ascii="Times New Roman" w:hAnsi="Times New Roman"/>
                <w:color w:val="000000"/>
                <w:sz w:val="24"/>
                <w:szCs w:val="24"/>
              </w:rPr>
              <w:t>П</w:t>
            </w:r>
            <w:r w:rsidRPr="002F3277">
              <w:rPr>
                <w:rFonts w:ascii="Times New Roman" w:hAnsi="Times New Roman"/>
                <w:color w:val="000000"/>
                <w:sz w:val="24"/>
                <w:szCs w:val="24"/>
              </w:rPr>
              <w:t xml:space="preserve"> </w:t>
            </w:r>
            <w:r w:rsidR="006A6483">
              <w:rPr>
                <w:rFonts w:ascii="Times New Roman" w:hAnsi="Times New Roman"/>
                <w:color w:val="000000"/>
                <w:sz w:val="24"/>
                <w:szCs w:val="24"/>
              </w:rPr>
              <w:t>«</w:t>
            </w:r>
            <w:r w:rsidRPr="002F3277">
              <w:rPr>
                <w:rFonts w:ascii="Times New Roman" w:hAnsi="Times New Roman"/>
                <w:color w:val="000000"/>
                <w:sz w:val="24"/>
                <w:szCs w:val="24"/>
              </w:rPr>
              <w:t>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r w:rsidR="006A6483">
              <w:rPr>
                <w:rFonts w:ascii="Times New Roman" w:hAnsi="Times New Roman"/>
                <w:color w:val="000000"/>
                <w:sz w:val="24"/>
                <w:szCs w:val="24"/>
              </w:rPr>
              <w:t>»</w:t>
            </w:r>
            <w:r w:rsidRPr="002F3277">
              <w:rPr>
                <w:rFonts w:ascii="Times New Roman" w:hAnsi="Times New Roman"/>
                <w:color w:val="000000"/>
                <w:sz w:val="24"/>
                <w:szCs w:val="24"/>
              </w:rPr>
              <w:t xml:space="preserve"> </w:t>
            </w:r>
          </w:p>
        </w:tc>
        <w:tc>
          <w:tcPr>
            <w:tcW w:w="992" w:type="dxa"/>
            <w:shd w:val="clear" w:color="auto" w:fill="auto"/>
            <w:noWrap/>
            <w:hideMark/>
          </w:tcPr>
          <w:p w:rsidR="00762D9D" w:rsidRPr="002F3277" w:rsidRDefault="00762D9D" w:rsidP="006A6483">
            <w:pPr>
              <w:keepNext/>
              <w:spacing w:after="0"/>
              <w:rPr>
                <w:rFonts w:ascii="Times New Roman" w:hAnsi="Times New Roman"/>
                <w:bCs/>
                <w:sz w:val="24"/>
                <w:szCs w:val="24"/>
              </w:rPr>
            </w:pPr>
            <w:r>
              <w:rPr>
                <w:rFonts w:ascii="Times New Roman" w:hAnsi="Times New Roman"/>
                <w:bCs/>
                <w:sz w:val="24"/>
                <w:szCs w:val="24"/>
              </w:rPr>
              <w:t>1659,4</w:t>
            </w:r>
          </w:p>
        </w:tc>
        <w:tc>
          <w:tcPr>
            <w:tcW w:w="1030" w:type="dxa"/>
            <w:shd w:val="clear" w:color="auto" w:fill="auto"/>
            <w:noWrap/>
            <w:hideMark/>
          </w:tcPr>
          <w:p w:rsidR="00762D9D" w:rsidRPr="002F3277" w:rsidRDefault="00762D9D" w:rsidP="006A6483">
            <w:pPr>
              <w:keepNext/>
              <w:spacing w:after="0"/>
              <w:rPr>
                <w:rFonts w:ascii="Times New Roman" w:hAnsi="Times New Roman"/>
                <w:bCs/>
                <w:sz w:val="24"/>
                <w:szCs w:val="24"/>
              </w:rPr>
            </w:pPr>
            <w:r>
              <w:rPr>
                <w:rFonts w:ascii="Times New Roman" w:hAnsi="Times New Roman"/>
                <w:bCs/>
                <w:sz w:val="24"/>
                <w:szCs w:val="24"/>
              </w:rPr>
              <w:t>1615,2</w:t>
            </w:r>
          </w:p>
        </w:tc>
        <w:tc>
          <w:tcPr>
            <w:tcW w:w="567" w:type="dxa"/>
            <w:shd w:val="clear" w:color="auto" w:fill="auto"/>
            <w:noWrap/>
            <w:hideMark/>
          </w:tcPr>
          <w:p w:rsidR="00762D9D" w:rsidRPr="002F3277" w:rsidRDefault="00762D9D" w:rsidP="006A6483">
            <w:pPr>
              <w:keepNext/>
              <w:spacing w:after="0"/>
              <w:rPr>
                <w:rFonts w:ascii="Times New Roman" w:hAnsi="Times New Roman"/>
                <w:bCs/>
                <w:sz w:val="24"/>
                <w:szCs w:val="24"/>
              </w:rPr>
            </w:pPr>
            <w:r>
              <w:rPr>
                <w:rFonts w:ascii="Times New Roman" w:hAnsi="Times New Roman"/>
                <w:bCs/>
                <w:sz w:val="24"/>
                <w:szCs w:val="24"/>
              </w:rPr>
              <w:t>97,3</w:t>
            </w:r>
          </w:p>
        </w:tc>
        <w:tc>
          <w:tcPr>
            <w:tcW w:w="4394" w:type="dxa"/>
            <w:shd w:val="clear" w:color="auto" w:fill="auto"/>
            <w:noWrap/>
            <w:vAlign w:val="bottom"/>
            <w:hideMark/>
          </w:tcPr>
          <w:p w:rsidR="00762D9D" w:rsidRPr="002F3277" w:rsidRDefault="00762D9D" w:rsidP="006A6483">
            <w:pPr>
              <w:keepNext/>
              <w:spacing w:after="0" w:line="240" w:lineRule="auto"/>
              <w:rPr>
                <w:rFonts w:ascii="Times New Roman" w:hAnsi="Times New Roman"/>
                <w:bCs/>
                <w:sz w:val="24"/>
                <w:szCs w:val="24"/>
              </w:rPr>
            </w:pPr>
            <w:r w:rsidRPr="002F3277">
              <w:rPr>
                <w:rFonts w:ascii="Times New Roman" w:hAnsi="Times New Roman"/>
                <w:sz w:val="24"/>
                <w:szCs w:val="24"/>
              </w:rPr>
              <w:t>-повышение заработной платы некоторых категорий работников муниципальных учреждений Романовского муниципального района.</w:t>
            </w:r>
          </w:p>
        </w:tc>
        <w:tc>
          <w:tcPr>
            <w:tcW w:w="2514" w:type="dxa"/>
            <w:shd w:val="clear" w:color="auto" w:fill="auto"/>
            <w:noWrap/>
            <w:vAlign w:val="bottom"/>
            <w:hideMark/>
          </w:tcPr>
          <w:p w:rsidR="006A6483" w:rsidRDefault="006A6483" w:rsidP="006A6483">
            <w:pPr>
              <w:keepNext/>
              <w:spacing w:after="0" w:line="240" w:lineRule="auto"/>
              <w:rPr>
                <w:rFonts w:ascii="Times New Roman" w:hAnsi="Times New Roman"/>
                <w:bCs/>
                <w:sz w:val="24"/>
                <w:szCs w:val="24"/>
              </w:rPr>
            </w:pPr>
          </w:p>
          <w:p w:rsidR="00762D9D" w:rsidRPr="002F3277" w:rsidRDefault="00762D9D" w:rsidP="006A6483">
            <w:pPr>
              <w:keepNext/>
              <w:spacing w:after="0" w:line="240" w:lineRule="auto"/>
              <w:rPr>
                <w:rFonts w:ascii="Times New Roman" w:hAnsi="Times New Roman"/>
                <w:bCs/>
                <w:sz w:val="24"/>
                <w:szCs w:val="24"/>
              </w:rPr>
            </w:pPr>
            <w:r w:rsidRPr="002F3277">
              <w:rPr>
                <w:rFonts w:ascii="Times New Roman" w:hAnsi="Times New Roman"/>
                <w:bCs/>
                <w:sz w:val="24"/>
                <w:szCs w:val="24"/>
              </w:rPr>
              <w:t>Обеспечена выплата заработной платы низкооплачиваемым работникам в размере не ниже прожиточного минимума для трудоспособного населения</w:t>
            </w:r>
          </w:p>
        </w:tc>
        <w:tc>
          <w:tcPr>
            <w:tcW w:w="2872" w:type="dxa"/>
          </w:tcPr>
          <w:p w:rsidR="00762D9D" w:rsidRPr="002F3277" w:rsidRDefault="006A6483" w:rsidP="006A6483">
            <w:pPr>
              <w:keepNext/>
              <w:spacing w:after="0" w:line="240" w:lineRule="auto"/>
              <w:rPr>
                <w:rFonts w:ascii="Times New Roman" w:hAnsi="Times New Roman"/>
                <w:bCs/>
                <w:sz w:val="24"/>
                <w:szCs w:val="24"/>
              </w:rPr>
            </w:pPr>
            <w:r>
              <w:rPr>
                <w:rFonts w:ascii="Times New Roman" w:hAnsi="Times New Roman"/>
                <w:bCs/>
                <w:sz w:val="24"/>
                <w:szCs w:val="24"/>
              </w:rPr>
              <w:t>Программа реализована полностью, оплата произведена по факту начисления.</w:t>
            </w:r>
          </w:p>
        </w:tc>
      </w:tr>
      <w:tr w:rsidR="00762D9D" w:rsidRPr="005E793C" w:rsidTr="00A16BD4">
        <w:trPr>
          <w:jc w:val="center"/>
        </w:trPr>
        <w:tc>
          <w:tcPr>
            <w:tcW w:w="2506" w:type="dxa"/>
            <w:shd w:val="clear" w:color="auto" w:fill="auto"/>
            <w:hideMark/>
          </w:tcPr>
          <w:p w:rsidR="00762D9D" w:rsidRPr="002F3277" w:rsidRDefault="00762D9D" w:rsidP="006A6483">
            <w:pPr>
              <w:keepNext/>
              <w:spacing w:after="0" w:line="240" w:lineRule="auto"/>
              <w:contextualSpacing/>
              <w:rPr>
                <w:rFonts w:ascii="Times New Roman" w:hAnsi="Times New Roman"/>
                <w:b/>
                <w:color w:val="000000"/>
                <w:sz w:val="24"/>
                <w:szCs w:val="24"/>
              </w:rPr>
            </w:pPr>
            <w:r w:rsidRPr="002F3277">
              <w:rPr>
                <w:rFonts w:ascii="Times New Roman" w:hAnsi="Times New Roman"/>
                <w:sz w:val="24"/>
                <w:szCs w:val="24"/>
              </w:rPr>
              <w:t>М</w:t>
            </w:r>
            <w:r w:rsidR="006A6483">
              <w:rPr>
                <w:rFonts w:ascii="Times New Roman" w:hAnsi="Times New Roman"/>
                <w:sz w:val="24"/>
                <w:szCs w:val="24"/>
              </w:rPr>
              <w:t>П</w:t>
            </w:r>
            <w:r w:rsidRPr="002F3277">
              <w:rPr>
                <w:rFonts w:ascii="Times New Roman" w:hAnsi="Times New Roman"/>
                <w:sz w:val="24"/>
                <w:szCs w:val="24"/>
              </w:rPr>
              <w:t xml:space="preserve"> "Проектирование и ремонт автомобильных дорог Романовского муниципального района "</w:t>
            </w:r>
          </w:p>
        </w:tc>
        <w:tc>
          <w:tcPr>
            <w:tcW w:w="992" w:type="dxa"/>
            <w:shd w:val="clear" w:color="auto" w:fill="auto"/>
            <w:noWrap/>
            <w:hideMark/>
          </w:tcPr>
          <w:p w:rsidR="00762D9D" w:rsidRPr="002F3277" w:rsidRDefault="00762D9D" w:rsidP="0060332D">
            <w:pPr>
              <w:keepNext/>
              <w:rPr>
                <w:rFonts w:ascii="Times New Roman" w:hAnsi="Times New Roman"/>
                <w:bCs/>
                <w:sz w:val="24"/>
                <w:szCs w:val="24"/>
              </w:rPr>
            </w:pPr>
            <w:r>
              <w:rPr>
                <w:rFonts w:ascii="Times New Roman" w:hAnsi="Times New Roman"/>
                <w:bCs/>
                <w:sz w:val="24"/>
                <w:szCs w:val="24"/>
              </w:rPr>
              <w:t>28587,4</w:t>
            </w:r>
          </w:p>
        </w:tc>
        <w:tc>
          <w:tcPr>
            <w:tcW w:w="1030" w:type="dxa"/>
            <w:shd w:val="clear" w:color="auto" w:fill="auto"/>
            <w:noWrap/>
            <w:hideMark/>
          </w:tcPr>
          <w:p w:rsidR="00762D9D" w:rsidRPr="002F3277" w:rsidRDefault="00762D9D" w:rsidP="0060332D">
            <w:pPr>
              <w:keepNext/>
              <w:rPr>
                <w:rFonts w:ascii="Times New Roman" w:hAnsi="Times New Roman"/>
                <w:bCs/>
                <w:sz w:val="24"/>
                <w:szCs w:val="24"/>
              </w:rPr>
            </w:pPr>
            <w:r>
              <w:rPr>
                <w:rFonts w:ascii="Times New Roman" w:hAnsi="Times New Roman"/>
                <w:bCs/>
                <w:sz w:val="24"/>
                <w:szCs w:val="24"/>
              </w:rPr>
              <w:t>19589,0</w:t>
            </w:r>
          </w:p>
        </w:tc>
        <w:tc>
          <w:tcPr>
            <w:tcW w:w="567" w:type="dxa"/>
            <w:shd w:val="clear" w:color="auto" w:fill="auto"/>
            <w:noWrap/>
            <w:hideMark/>
          </w:tcPr>
          <w:p w:rsidR="00762D9D" w:rsidRPr="002F3277" w:rsidRDefault="00762D9D" w:rsidP="0060332D">
            <w:pPr>
              <w:keepNext/>
              <w:rPr>
                <w:rFonts w:ascii="Times New Roman" w:hAnsi="Times New Roman"/>
                <w:bCs/>
                <w:sz w:val="24"/>
                <w:szCs w:val="24"/>
              </w:rPr>
            </w:pPr>
            <w:r>
              <w:rPr>
                <w:rFonts w:ascii="Times New Roman" w:hAnsi="Times New Roman"/>
                <w:bCs/>
                <w:sz w:val="24"/>
                <w:szCs w:val="24"/>
              </w:rPr>
              <w:t>68,5</w:t>
            </w:r>
          </w:p>
        </w:tc>
        <w:tc>
          <w:tcPr>
            <w:tcW w:w="4394" w:type="dxa"/>
            <w:shd w:val="clear" w:color="auto" w:fill="auto"/>
            <w:noWrap/>
            <w:vAlign w:val="bottom"/>
            <w:hideMark/>
          </w:tcPr>
          <w:p w:rsidR="00762D9D" w:rsidRPr="002F3277" w:rsidRDefault="00762D9D" w:rsidP="0060332D">
            <w:pPr>
              <w:jc w:val="both"/>
              <w:rPr>
                <w:rFonts w:ascii="Times New Roman" w:hAnsi="Times New Roman"/>
                <w:sz w:val="24"/>
                <w:szCs w:val="24"/>
              </w:rPr>
            </w:pPr>
            <w:r w:rsidRPr="002F3277">
              <w:rPr>
                <w:rFonts w:ascii="Times New Roman" w:hAnsi="Times New Roman"/>
                <w:sz w:val="24"/>
                <w:szCs w:val="24"/>
              </w:rPr>
              <w:t>1. Доля протяженности автомобильных дорог общего пользования местного значения, находящихся в границах Романовского муниципального района, не отвечающих нормативным требованиям к транспортно-эксплуатационным показателям, снизится на 11,8%;</w:t>
            </w:r>
          </w:p>
          <w:p w:rsidR="00762D9D" w:rsidRPr="002F3277" w:rsidRDefault="00762D9D" w:rsidP="0060332D">
            <w:pPr>
              <w:jc w:val="both"/>
              <w:rPr>
                <w:rFonts w:ascii="Times New Roman" w:hAnsi="Times New Roman"/>
                <w:sz w:val="24"/>
                <w:szCs w:val="24"/>
              </w:rPr>
            </w:pPr>
            <w:r w:rsidRPr="002F3277">
              <w:rPr>
                <w:rFonts w:ascii="Times New Roman" w:hAnsi="Times New Roman"/>
                <w:sz w:val="24"/>
                <w:szCs w:val="24"/>
              </w:rPr>
              <w:t>2. Количество дорожно-транспортных происшествий на автомобильных дорогах общего пользования местного значения, находящихся в границах Романовского муниципального района, из-за сопутствующих дорожных условий, уменьшится на 2%, снизится до 0%;</w:t>
            </w:r>
          </w:p>
          <w:p w:rsidR="00762D9D" w:rsidRPr="002F3277" w:rsidRDefault="00762D9D" w:rsidP="00C47132">
            <w:pPr>
              <w:jc w:val="both"/>
              <w:rPr>
                <w:rFonts w:ascii="Times New Roman" w:hAnsi="Times New Roman"/>
                <w:bCs/>
                <w:sz w:val="24"/>
                <w:szCs w:val="24"/>
              </w:rPr>
            </w:pPr>
            <w:r w:rsidRPr="002F3277">
              <w:rPr>
                <w:rFonts w:ascii="Times New Roman" w:hAnsi="Times New Roman"/>
                <w:sz w:val="24"/>
                <w:szCs w:val="24"/>
              </w:rPr>
              <w:t>3. 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дорог- 1,</w:t>
            </w:r>
            <w:r>
              <w:rPr>
                <w:rFonts w:ascii="Times New Roman" w:hAnsi="Times New Roman"/>
                <w:sz w:val="24"/>
                <w:szCs w:val="24"/>
              </w:rPr>
              <w:t>5</w:t>
            </w:r>
            <w:r w:rsidRPr="002F3277">
              <w:rPr>
                <w:rFonts w:ascii="Times New Roman" w:hAnsi="Times New Roman"/>
                <w:sz w:val="24"/>
                <w:szCs w:val="24"/>
              </w:rPr>
              <w:t>км</w:t>
            </w:r>
          </w:p>
        </w:tc>
        <w:tc>
          <w:tcPr>
            <w:tcW w:w="2514" w:type="dxa"/>
            <w:shd w:val="clear" w:color="auto" w:fill="auto"/>
            <w:noWrap/>
            <w:hideMark/>
          </w:tcPr>
          <w:p w:rsidR="00762D9D" w:rsidRDefault="00762D9D" w:rsidP="009868A6">
            <w:pPr>
              <w:keepNext/>
              <w:spacing w:after="0" w:line="240" w:lineRule="auto"/>
              <w:rPr>
                <w:rFonts w:ascii="Times New Roman" w:hAnsi="Times New Roman"/>
                <w:bCs/>
                <w:sz w:val="24"/>
                <w:szCs w:val="24"/>
              </w:rPr>
            </w:pPr>
          </w:p>
          <w:p w:rsidR="00762D9D" w:rsidRPr="009868A6" w:rsidRDefault="00762D9D" w:rsidP="009868A6">
            <w:pPr>
              <w:keepNext/>
              <w:spacing w:after="0" w:line="240" w:lineRule="auto"/>
              <w:rPr>
                <w:rFonts w:ascii="Times New Roman" w:hAnsi="Times New Roman"/>
                <w:bCs/>
                <w:sz w:val="24"/>
                <w:szCs w:val="24"/>
              </w:rPr>
            </w:pPr>
            <w:r w:rsidRPr="009868A6">
              <w:rPr>
                <w:rFonts w:ascii="Times New Roman" w:hAnsi="Times New Roman"/>
                <w:bCs/>
                <w:sz w:val="24"/>
                <w:szCs w:val="24"/>
              </w:rPr>
              <w:t>1.на 18%</w:t>
            </w:r>
          </w:p>
          <w:p w:rsidR="00762D9D" w:rsidRPr="009868A6" w:rsidRDefault="00762D9D" w:rsidP="009868A6">
            <w:pPr>
              <w:keepNext/>
              <w:spacing w:after="0" w:line="240" w:lineRule="auto"/>
              <w:rPr>
                <w:rFonts w:ascii="Times New Roman" w:hAnsi="Times New Roman"/>
                <w:bCs/>
                <w:sz w:val="24"/>
                <w:szCs w:val="24"/>
              </w:rPr>
            </w:pPr>
          </w:p>
          <w:p w:rsidR="00762D9D" w:rsidRPr="009868A6" w:rsidRDefault="00762D9D" w:rsidP="009868A6">
            <w:pPr>
              <w:keepNext/>
              <w:spacing w:after="0" w:line="240" w:lineRule="auto"/>
              <w:rPr>
                <w:rFonts w:ascii="Times New Roman" w:hAnsi="Times New Roman"/>
                <w:bCs/>
                <w:sz w:val="24"/>
                <w:szCs w:val="24"/>
              </w:rPr>
            </w:pPr>
          </w:p>
          <w:p w:rsidR="00762D9D" w:rsidRPr="009868A6" w:rsidRDefault="00762D9D" w:rsidP="009868A6">
            <w:pPr>
              <w:keepNext/>
              <w:spacing w:after="0" w:line="240" w:lineRule="auto"/>
              <w:rPr>
                <w:rFonts w:ascii="Times New Roman" w:hAnsi="Times New Roman"/>
                <w:bCs/>
                <w:sz w:val="24"/>
                <w:szCs w:val="24"/>
              </w:rPr>
            </w:pPr>
          </w:p>
          <w:p w:rsidR="00762D9D" w:rsidRPr="009868A6" w:rsidRDefault="00762D9D" w:rsidP="009868A6">
            <w:pPr>
              <w:keepNext/>
              <w:spacing w:after="0" w:line="240" w:lineRule="auto"/>
              <w:rPr>
                <w:rFonts w:ascii="Times New Roman" w:hAnsi="Times New Roman"/>
                <w:bCs/>
                <w:sz w:val="24"/>
                <w:szCs w:val="24"/>
              </w:rPr>
            </w:pPr>
          </w:p>
          <w:p w:rsidR="00762D9D" w:rsidRPr="009868A6" w:rsidRDefault="00762D9D" w:rsidP="009868A6">
            <w:pPr>
              <w:keepNext/>
              <w:spacing w:after="0" w:line="240" w:lineRule="auto"/>
              <w:rPr>
                <w:rFonts w:ascii="Times New Roman" w:hAnsi="Times New Roman"/>
                <w:bCs/>
                <w:sz w:val="24"/>
                <w:szCs w:val="24"/>
              </w:rPr>
            </w:pPr>
          </w:p>
          <w:p w:rsidR="00762D9D" w:rsidRPr="009868A6" w:rsidRDefault="00762D9D" w:rsidP="009868A6">
            <w:pPr>
              <w:keepNext/>
              <w:spacing w:after="0" w:line="240" w:lineRule="auto"/>
              <w:rPr>
                <w:rFonts w:ascii="Times New Roman" w:hAnsi="Times New Roman"/>
                <w:bCs/>
                <w:sz w:val="24"/>
                <w:szCs w:val="24"/>
              </w:rPr>
            </w:pPr>
            <w:r w:rsidRPr="009868A6">
              <w:rPr>
                <w:rFonts w:ascii="Times New Roman" w:hAnsi="Times New Roman"/>
                <w:bCs/>
                <w:sz w:val="24"/>
                <w:szCs w:val="24"/>
              </w:rPr>
              <w:t>2. Дорожно-транспортные происшествия уменьшились на 30%</w:t>
            </w:r>
            <w:r>
              <w:rPr>
                <w:rFonts w:ascii="Times New Roman" w:hAnsi="Times New Roman"/>
                <w:bCs/>
                <w:sz w:val="24"/>
                <w:szCs w:val="24"/>
              </w:rPr>
              <w:t xml:space="preserve"> , сниз</w:t>
            </w:r>
            <w:r w:rsidRPr="009868A6">
              <w:rPr>
                <w:rFonts w:ascii="Times New Roman" w:hAnsi="Times New Roman"/>
                <w:bCs/>
                <w:sz w:val="24"/>
                <w:szCs w:val="24"/>
              </w:rPr>
              <w:t>ились до 70%</w:t>
            </w:r>
          </w:p>
          <w:p w:rsidR="00762D9D" w:rsidRPr="009868A6" w:rsidRDefault="00762D9D" w:rsidP="009868A6">
            <w:pPr>
              <w:keepNext/>
              <w:spacing w:after="0" w:line="240" w:lineRule="auto"/>
              <w:jc w:val="center"/>
              <w:rPr>
                <w:rFonts w:ascii="Times New Roman" w:hAnsi="Times New Roman"/>
                <w:bCs/>
                <w:sz w:val="24"/>
                <w:szCs w:val="24"/>
              </w:rPr>
            </w:pPr>
          </w:p>
          <w:p w:rsidR="00762D9D" w:rsidRPr="009868A6" w:rsidRDefault="00762D9D" w:rsidP="009868A6">
            <w:pPr>
              <w:keepNext/>
              <w:spacing w:after="0" w:line="240" w:lineRule="auto"/>
              <w:jc w:val="center"/>
              <w:rPr>
                <w:rFonts w:ascii="Times New Roman" w:hAnsi="Times New Roman"/>
                <w:bCs/>
                <w:sz w:val="24"/>
                <w:szCs w:val="24"/>
              </w:rPr>
            </w:pPr>
          </w:p>
          <w:p w:rsidR="00762D9D" w:rsidRDefault="00762D9D" w:rsidP="009868A6">
            <w:pPr>
              <w:keepNext/>
              <w:spacing w:after="0" w:line="240" w:lineRule="auto"/>
              <w:jc w:val="center"/>
              <w:rPr>
                <w:rFonts w:ascii="Times New Roman" w:hAnsi="Times New Roman"/>
                <w:bCs/>
                <w:sz w:val="24"/>
                <w:szCs w:val="24"/>
              </w:rPr>
            </w:pPr>
          </w:p>
          <w:p w:rsidR="00762D9D" w:rsidRPr="009868A6" w:rsidRDefault="00762D9D" w:rsidP="009868A6">
            <w:pPr>
              <w:keepNext/>
              <w:spacing w:after="0" w:line="240" w:lineRule="auto"/>
              <w:jc w:val="center"/>
              <w:rPr>
                <w:rFonts w:ascii="Times New Roman" w:hAnsi="Times New Roman"/>
                <w:bCs/>
                <w:sz w:val="24"/>
                <w:szCs w:val="24"/>
              </w:rPr>
            </w:pPr>
          </w:p>
          <w:p w:rsidR="00762D9D" w:rsidRPr="009868A6" w:rsidRDefault="00762D9D" w:rsidP="009868A6">
            <w:pPr>
              <w:keepNext/>
              <w:spacing w:after="0" w:line="240" w:lineRule="auto"/>
              <w:jc w:val="center"/>
              <w:rPr>
                <w:rFonts w:ascii="Times New Roman" w:hAnsi="Times New Roman"/>
                <w:bCs/>
                <w:sz w:val="24"/>
                <w:szCs w:val="24"/>
              </w:rPr>
            </w:pPr>
          </w:p>
          <w:p w:rsidR="00762D9D" w:rsidRPr="009868A6" w:rsidRDefault="00762D9D" w:rsidP="009868A6">
            <w:pPr>
              <w:keepNext/>
              <w:spacing w:after="0" w:line="240" w:lineRule="auto"/>
              <w:rPr>
                <w:rFonts w:ascii="Times New Roman" w:hAnsi="Times New Roman"/>
                <w:bCs/>
                <w:sz w:val="24"/>
                <w:szCs w:val="24"/>
                <w:highlight w:val="yellow"/>
              </w:rPr>
            </w:pPr>
            <w:r w:rsidRPr="009868A6">
              <w:rPr>
                <w:rFonts w:ascii="Times New Roman" w:hAnsi="Times New Roman"/>
                <w:bCs/>
                <w:sz w:val="24"/>
                <w:szCs w:val="24"/>
              </w:rPr>
              <w:t>3.1,5км</w:t>
            </w:r>
            <w:r w:rsidRPr="009868A6">
              <w:rPr>
                <w:rFonts w:ascii="Times New Roman" w:hAnsi="Times New Roman"/>
                <w:bCs/>
                <w:sz w:val="24"/>
                <w:szCs w:val="24"/>
                <w:highlight w:val="yellow"/>
              </w:rPr>
              <w:t xml:space="preserve"> </w:t>
            </w:r>
          </w:p>
          <w:p w:rsidR="00762D9D" w:rsidRPr="00C47132" w:rsidRDefault="00762D9D" w:rsidP="0060332D">
            <w:pPr>
              <w:keepNext/>
              <w:spacing w:after="0" w:line="240" w:lineRule="auto"/>
              <w:jc w:val="center"/>
              <w:rPr>
                <w:rFonts w:ascii="Times New Roman" w:hAnsi="Times New Roman"/>
                <w:bCs/>
                <w:sz w:val="24"/>
                <w:szCs w:val="24"/>
                <w:highlight w:val="yellow"/>
              </w:rPr>
            </w:pPr>
          </w:p>
          <w:p w:rsidR="00762D9D" w:rsidRPr="00C47132" w:rsidRDefault="00762D9D" w:rsidP="0060332D">
            <w:pPr>
              <w:keepNext/>
              <w:spacing w:after="0" w:line="240" w:lineRule="auto"/>
              <w:jc w:val="center"/>
              <w:rPr>
                <w:rFonts w:ascii="Times New Roman" w:hAnsi="Times New Roman"/>
                <w:bCs/>
                <w:sz w:val="24"/>
                <w:szCs w:val="24"/>
                <w:highlight w:val="yellow"/>
              </w:rPr>
            </w:pPr>
          </w:p>
          <w:p w:rsidR="00762D9D" w:rsidRPr="00C47132" w:rsidRDefault="00762D9D" w:rsidP="0060332D">
            <w:pPr>
              <w:keepNext/>
              <w:spacing w:after="0" w:line="240" w:lineRule="auto"/>
              <w:jc w:val="center"/>
              <w:rPr>
                <w:rFonts w:ascii="Times New Roman" w:hAnsi="Times New Roman"/>
                <w:bCs/>
                <w:sz w:val="24"/>
                <w:szCs w:val="24"/>
                <w:highlight w:val="yellow"/>
              </w:rPr>
            </w:pPr>
          </w:p>
          <w:p w:rsidR="00762D9D" w:rsidRPr="00C47132" w:rsidRDefault="00762D9D" w:rsidP="0060332D">
            <w:pPr>
              <w:keepNext/>
              <w:spacing w:after="0" w:line="240" w:lineRule="auto"/>
              <w:jc w:val="center"/>
              <w:rPr>
                <w:rFonts w:ascii="Times New Roman" w:hAnsi="Times New Roman"/>
                <w:bCs/>
                <w:sz w:val="24"/>
                <w:szCs w:val="24"/>
                <w:highlight w:val="yellow"/>
              </w:rPr>
            </w:pPr>
          </w:p>
          <w:p w:rsidR="00762D9D" w:rsidRPr="00C47132" w:rsidRDefault="00762D9D" w:rsidP="0060332D">
            <w:pPr>
              <w:keepNext/>
              <w:spacing w:after="0" w:line="240" w:lineRule="auto"/>
              <w:jc w:val="center"/>
              <w:rPr>
                <w:rFonts w:ascii="Times New Roman" w:hAnsi="Times New Roman"/>
                <w:bCs/>
                <w:sz w:val="24"/>
                <w:szCs w:val="24"/>
                <w:highlight w:val="yellow"/>
              </w:rPr>
            </w:pPr>
          </w:p>
          <w:p w:rsidR="00762D9D" w:rsidRPr="002F3277" w:rsidRDefault="00762D9D" w:rsidP="0060332D">
            <w:pPr>
              <w:keepNext/>
              <w:spacing w:after="0" w:line="240" w:lineRule="auto"/>
              <w:jc w:val="center"/>
              <w:rPr>
                <w:rFonts w:ascii="Times New Roman" w:hAnsi="Times New Roman"/>
                <w:bCs/>
                <w:sz w:val="24"/>
                <w:szCs w:val="24"/>
              </w:rPr>
            </w:pPr>
          </w:p>
        </w:tc>
        <w:tc>
          <w:tcPr>
            <w:tcW w:w="2872" w:type="dxa"/>
          </w:tcPr>
          <w:p w:rsidR="00762D9D" w:rsidRDefault="006A6483" w:rsidP="009868A6">
            <w:pPr>
              <w:keepNext/>
              <w:spacing w:after="0" w:line="240" w:lineRule="auto"/>
              <w:rPr>
                <w:rFonts w:ascii="Times New Roman" w:hAnsi="Times New Roman"/>
                <w:bCs/>
                <w:sz w:val="24"/>
                <w:szCs w:val="24"/>
              </w:rPr>
            </w:pPr>
            <w:r>
              <w:rPr>
                <w:rFonts w:ascii="Times New Roman" w:hAnsi="Times New Roman"/>
                <w:bCs/>
                <w:sz w:val="24"/>
                <w:szCs w:val="24"/>
              </w:rPr>
              <w:t>Оплата произведена по факту выполненных работ</w:t>
            </w:r>
          </w:p>
        </w:tc>
      </w:tr>
      <w:tr w:rsidR="00762D9D" w:rsidRPr="005E793C" w:rsidTr="00A16BD4">
        <w:trPr>
          <w:jc w:val="center"/>
        </w:trPr>
        <w:tc>
          <w:tcPr>
            <w:tcW w:w="2506" w:type="dxa"/>
            <w:shd w:val="clear" w:color="auto" w:fill="auto"/>
            <w:hideMark/>
          </w:tcPr>
          <w:p w:rsidR="00762D9D" w:rsidRPr="002F3277" w:rsidRDefault="00762D9D" w:rsidP="006A6483">
            <w:pPr>
              <w:keepNext/>
              <w:spacing w:line="240" w:lineRule="auto"/>
              <w:contextualSpacing/>
              <w:rPr>
                <w:rFonts w:ascii="Times New Roman" w:hAnsi="Times New Roman"/>
                <w:b/>
                <w:bCs/>
                <w:sz w:val="24"/>
                <w:szCs w:val="24"/>
              </w:rPr>
            </w:pPr>
            <w:r w:rsidRPr="002F3277">
              <w:rPr>
                <w:rFonts w:ascii="Times New Roman" w:hAnsi="Times New Roman"/>
                <w:sz w:val="24"/>
                <w:szCs w:val="24"/>
              </w:rPr>
              <w:t>М</w:t>
            </w:r>
            <w:r w:rsidR="006A6483">
              <w:rPr>
                <w:rFonts w:ascii="Times New Roman" w:hAnsi="Times New Roman"/>
                <w:sz w:val="24"/>
                <w:szCs w:val="24"/>
              </w:rPr>
              <w:t>П</w:t>
            </w:r>
            <w:r w:rsidRPr="002F3277">
              <w:rPr>
                <w:rFonts w:ascii="Times New Roman" w:hAnsi="Times New Roman"/>
                <w:sz w:val="24"/>
                <w:szCs w:val="24"/>
              </w:rPr>
              <w:t xml:space="preserve"> «Развитие малого и среднего предпринимательства в Романовском муниципальном районе Саратовской области на 2018-2020 годы»</w:t>
            </w:r>
          </w:p>
        </w:tc>
        <w:tc>
          <w:tcPr>
            <w:tcW w:w="992" w:type="dxa"/>
            <w:shd w:val="clear" w:color="auto" w:fill="auto"/>
            <w:noWrap/>
            <w:hideMark/>
          </w:tcPr>
          <w:p w:rsidR="00762D9D" w:rsidRPr="002F3277" w:rsidRDefault="00762D9D" w:rsidP="0060332D">
            <w:pPr>
              <w:keepNext/>
              <w:rPr>
                <w:rFonts w:ascii="Times New Roman" w:hAnsi="Times New Roman"/>
                <w:bCs/>
                <w:sz w:val="24"/>
                <w:szCs w:val="24"/>
              </w:rPr>
            </w:pPr>
            <w:r w:rsidRPr="002F3277">
              <w:rPr>
                <w:rFonts w:ascii="Times New Roman" w:hAnsi="Times New Roman"/>
                <w:sz w:val="24"/>
                <w:szCs w:val="24"/>
              </w:rPr>
              <w:t>4,0</w:t>
            </w:r>
          </w:p>
        </w:tc>
        <w:tc>
          <w:tcPr>
            <w:tcW w:w="1030" w:type="dxa"/>
            <w:shd w:val="clear" w:color="auto" w:fill="auto"/>
            <w:noWrap/>
            <w:hideMark/>
          </w:tcPr>
          <w:p w:rsidR="00762D9D" w:rsidRPr="002F3277" w:rsidRDefault="00762D9D" w:rsidP="0060332D">
            <w:pPr>
              <w:keepNext/>
              <w:rPr>
                <w:rFonts w:ascii="Times New Roman" w:hAnsi="Times New Roman"/>
                <w:bCs/>
                <w:sz w:val="24"/>
                <w:szCs w:val="24"/>
              </w:rPr>
            </w:pPr>
            <w:r>
              <w:rPr>
                <w:rFonts w:ascii="Times New Roman" w:hAnsi="Times New Roman"/>
                <w:bCs/>
                <w:sz w:val="24"/>
                <w:szCs w:val="24"/>
              </w:rPr>
              <w:t>0,0</w:t>
            </w:r>
          </w:p>
        </w:tc>
        <w:tc>
          <w:tcPr>
            <w:tcW w:w="567" w:type="dxa"/>
            <w:shd w:val="clear" w:color="auto" w:fill="auto"/>
            <w:noWrap/>
            <w:hideMark/>
          </w:tcPr>
          <w:p w:rsidR="00762D9D" w:rsidRPr="002F3277" w:rsidRDefault="00762D9D" w:rsidP="0060332D">
            <w:pPr>
              <w:keepNext/>
              <w:rPr>
                <w:rFonts w:ascii="Times New Roman" w:hAnsi="Times New Roman"/>
                <w:bCs/>
                <w:sz w:val="24"/>
                <w:szCs w:val="24"/>
              </w:rPr>
            </w:pPr>
            <w:r>
              <w:rPr>
                <w:rFonts w:ascii="Times New Roman" w:hAnsi="Times New Roman"/>
                <w:bCs/>
                <w:sz w:val="24"/>
                <w:szCs w:val="24"/>
              </w:rPr>
              <w:t>0,0</w:t>
            </w:r>
          </w:p>
        </w:tc>
        <w:tc>
          <w:tcPr>
            <w:tcW w:w="4394" w:type="dxa"/>
            <w:shd w:val="clear" w:color="auto" w:fill="auto"/>
            <w:noWrap/>
            <w:hideMark/>
          </w:tcPr>
          <w:p w:rsidR="00762D9D" w:rsidRPr="002F3277" w:rsidRDefault="00762D9D" w:rsidP="0060332D">
            <w:pPr>
              <w:spacing w:after="0"/>
              <w:jc w:val="both"/>
              <w:rPr>
                <w:rFonts w:ascii="Times New Roman" w:hAnsi="Times New Roman"/>
                <w:color w:val="FF0000"/>
                <w:sz w:val="24"/>
                <w:szCs w:val="24"/>
              </w:rPr>
            </w:pPr>
            <w:r w:rsidRPr="002F3277">
              <w:rPr>
                <w:rFonts w:ascii="Times New Roman" w:hAnsi="Times New Roman"/>
                <w:sz w:val="24"/>
                <w:szCs w:val="24"/>
              </w:rPr>
              <w:t xml:space="preserve">        - количество малых и средних предприятий                       (включая индивидуальных предпринимателей) в расчете на 1 тыс. населения достигнет к 2021 году -  21 ед;</w:t>
            </w:r>
          </w:p>
          <w:p w:rsidR="00762D9D" w:rsidRPr="002F3277" w:rsidRDefault="00762D9D" w:rsidP="0060332D">
            <w:pPr>
              <w:spacing w:after="0"/>
              <w:jc w:val="both"/>
              <w:rPr>
                <w:rFonts w:ascii="Times New Roman" w:hAnsi="Times New Roman"/>
                <w:sz w:val="24"/>
                <w:szCs w:val="24"/>
              </w:rPr>
            </w:pPr>
            <w:r w:rsidRPr="002F3277">
              <w:rPr>
                <w:rFonts w:ascii="Times New Roman" w:hAnsi="Times New Roman"/>
                <w:sz w:val="24"/>
                <w:szCs w:val="24"/>
              </w:rPr>
              <w:t xml:space="preserve">     - 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составит к 2021 году-54%;</w:t>
            </w:r>
          </w:p>
          <w:p w:rsidR="00762D9D" w:rsidRPr="002F3277" w:rsidRDefault="00762D9D" w:rsidP="0060332D">
            <w:pPr>
              <w:spacing w:after="0"/>
              <w:jc w:val="both"/>
              <w:rPr>
                <w:rFonts w:ascii="Times New Roman" w:hAnsi="Times New Roman"/>
                <w:sz w:val="24"/>
                <w:szCs w:val="24"/>
              </w:rPr>
            </w:pPr>
            <w:r w:rsidRPr="002F3277">
              <w:rPr>
                <w:rFonts w:ascii="Times New Roman" w:hAnsi="Times New Roman"/>
                <w:sz w:val="24"/>
                <w:szCs w:val="24"/>
              </w:rPr>
              <w:t>- увеличение налоговых поступлений в муниципальный бюджет от деятельности субъектов малого и среднего предпринимательства ;</w:t>
            </w:r>
          </w:p>
          <w:p w:rsidR="00762D9D" w:rsidRPr="002F3277" w:rsidRDefault="00762D9D" w:rsidP="0060332D">
            <w:pPr>
              <w:spacing w:after="0"/>
              <w:jc w:val="both"/>
              <w:rPr>
                <w:rFonts w:ascii="Times New Roman" w:hAnsi="Times New Roman"/>
                <w:color w:val="FF0000"/>
                <w:sz w:val="24"/>
                <w:szCs w:val="24"/>
              </w:rPr>
            </w:pPr>
            <w:r w:rsidRPr="002F3277">
              <w:rPr>
                <w:rFonts w:ascii="Times New Roman" w:hAnsi="Times New Roman"/>
                <w:sz w:val="24"/>
                <w:szCs w:val="24"/>
              </w:rPr>
              <w:t xml:space="preserve">     - среднемесячная заработная плата работников малого  и среднего  предпринимательства  возрастет  к 2021году по сравнению с  2017 годом на 125% ;</w:t>
            </w:r>
          </w:p>
          <w:p w:rsidR="00762D9D" w:rsidRPr="002F3277" w:rsidRDefault="00762D9D" w:rsidP="0060332D">
            <w:pPr>
              <w:spacing w:after="0"/>
              <w:jc w:val="both"/>
              <w:rPr>
                <w:rFonts w:ascii="Times New Roman" w:hAnsi="Times New Roman"/>
                <w:sz w:val="24"/>
                <w:szCs w:val="24"/>
              </w:rPr>
            </w:pPr>
            <w:r w:rsidRPr="002F3277">
              <w:rPr>
                <w:rFonts w:ascii="Times New Roman" w:hAnsi="Times New Roman"/>
                <w:sz w:val="24"/>
                <w:szCs w:val="24"/>
              </w:rPr>
              <w:t xml:space="preserve">     - увеличение объема инвестиций в основной капитал субъектов малого и среднего предпринимательства района в 2021 г составит 125% к 2017 году.</w:t>
            </w:r>
          </w:p>
          <w:p w:rsidR="00762D9D" w:rsidRPr="002F3277" w:rsidRDefault="00762D9D" w:rsidP="0060332D">
            <w:pPr>
              <w:spacing w:after="0"/>
              <w:jc w:val="both"/>
              <w:rPr>
                <w:rFonts w:ascii="Times New Roman" w:hAnsi="Times New Roman"/>
                <w:sz w:val="24"/>
                <w:szCs w:val="24"/>
              </w:rPr>
            </w:pPr>
            <w:r w:rsidRPr="002F3277">
              <w:rPr>
                <w:rFonts w:ascii="Times New Roman" w:hAnsi="Times New Roman"/>
                <w:sz w:val="24"/>
                <w:szCs w:val="24"/>
              </w:rPr>
              <w:t>- доля обрабатывающей промышленности в обороте субъектов МСП ( без учета индивидуальных предпринимателей) -достигнет 48%.</w:t>
            </w:r>
          </w:p>
          <w:p w:rsidR="00762D9D" w:rsidRPr="002F3277" w:rsidRDefault="00762D9D" w:rsidP="0060332D">
            <w:pPr>
              <w:spacing w:after="0"/>
              <w:jc w:val="both"/>
              <w:rPr>
                <w:rFonts w:ascii="Times New Roman" w:hAnsi="Times New Roman"/>
                <w:sz w:val="24"/>
                <w:szCs w:val="24"/>
              </w:rPr>
            </w:pPr>
            <w:r w:rsidRPr="002F3277">
              <w:rPr>
                <w:rFonts w:ascii="Times New Roman" w:hAnsi="Times New Roman"/>
                <w:sz w:val="24"/>
                <w:szCs w:val="24"/>
              </w:rPr>
              <w:t>- Оборот МСП (без учета индивидуальных предпринимателей) в постоянных ценах по отношению к значению показателя 2017 года составит  128%.</w:t>
            </w:r>
          </w:p>
        </w:tc>
        <w:tc>
          <w:tcPr>
            <w:tcW w:w="2514" w:type="dxa"/>
            <w:shd w:val="clear" w:color="auto" w:fill="auto"/>
            <w:noWrap/>
            <w:hideMark/>
          </w:tcPr>
          <w:p w:rsidR="00762D9D" w:rsidRPr="002F3277" w:rsidRDefault="00762D9D" w:rsidP="00A16BD4">
            <w:pPr>
              <w:keepNext/>
              <w:spacing w:after="0" w:line="240" w:lineRule="auto"/>
              <w:jc w:val="center"/>
              <w:rPr>
                <w:rFonts w:ascii="Times New Roman" w:hAnsi="Times New Roman"/>
                <w:bCs/>
                <w:sz w:val="24"/>
                <w:szCs w:val="24"/>
              </w:rPr>
            </w:pPr>
          </w:p>
        </w:tc>
        <w:tc>
          <w:tcPr>
            <w:tcW w:w="2872" w:type="dxa"/>
          </w:tcPr>
          <w:p w:rsidR="00762D9D" w:rsidRDefault="00EB296E" w:rsidP="00EB296E">
            <w:pPr>
              <w:keepNext/>
              <w:spacing w:after="0" w:line="240" w:lineRule="auto"/>
              <w:jc w:val="center"/>
              <w:rPr>
                <w:rFonts w:ascii="Times New Roman" w:hAnsi="Times New Roman"/>
                <w:bCs/>
                <w:sz w:val="24"/>
                <w:szCs w:val="24"/>
              </w:rPr>
            </w:pPr>
            <w:r w:rsidRPr="00886A70">
              <w:rPr>
                <w:rStyle w:val="a4"/>
                <w:rFonts w:ascii="Times New Roman" w:hAnsi="Times New Roman"/>
                <w:b w:val="0"/>
                <w:sz w:val="24"/>
                <w:szCs w:val="24"/>
              </w:rPr>
              <w:t xml:space="preserve">Наличие </w:t>
            </w:r>
            <w:r>
              <w:rPr>
                <w:rStyle w:val="a4"/>
                <w:rFonts w:ascii="Times New Roman" w:hAnsi="Times New Roman"/>
                <w:b w:val="0"/>
                <w:sz w:val="24"/>
                <w:szCs w:val="24"/>
              </w:rPr>
              <w:t xml:space="preserve"> кредиторской задолженности</w:t>
            </w:r>
            <w:r w:rsidRPr="00886A70">
              <w:rPr>
                <w:rStyle w:val="a4"/>
                <w:rFonts w:ascii="Times New Roman" w:hAnsi="Times New Roman"/>
                <w:b w:val="0"/>
                <w:sz w:val="24"/>
                <w:szCs w:val="24"/>
              </w:rPr>
              <w:t>.</w:t>
            </w:r>
          </w:p>
        </w:tc>
      </w:tr>
      <w:tr w:rsidR="00762D9D" w:rsidRPr="005E793C" w:rsidTr="00A16BD4">
        <w:trPr>
          <w:jc w:val="center"/>
        </w:trPr>
        <w:tc>
          <w:tcPr>
            <w:tcW w:w="2506" w:type="dxa"/>
            <w:shd w:val="clear" w:color="auto" w:fill="auto"/>
            <w:hideMark/>
          </w:tcPr>
          <w:p w:rsidR="00762D9D" w:rsidRPr="002F3277" w:rsidRDefault="00762D9D" w:rsidP="006A6483">
            <w:pPr>
              <w:keepNext/>
              <w:spacing w:line="240" w:lineRule="auto"/>
              <w:contextualSpacing/>
              <w:jc w:val="both"/>
              <w:rPr>
                <w:rFonts w:ascii="Times New Roman" w:hAnsi="Times New Roman"/>
                <w:b/>
                <w:color w:val="000000"/>
                <w:sz w:val="24"/>
                <w:szCs w:val="24"/>
              </w:rPr>
            </w:pPr>
            <w:r w:rsidRPr="002F3277">
              <w:rPr>
                <w:rFonts w:ascii="Times New Roman" w:hAnsi="Times New Roman"/>
                <w:sz w:val="24"/>
                <w:szCs w:val="24"/>
              </w:rPr>
              <w:t>М</w:t>
            </w:r>
            <w:r w:rsidR="006A6483">
              <w:rPr>
                <w:rFonts w:ascii="Times New Roman" w:hAnsi="Times New Roman"/>
                <w:sz w:val="24"/>
                <w:szCs w:val="24"/>
              </w:rPr>
              <w:t>П «</w:t>
            </w:r>
            <w:r w:rsidRPr="002F3277">
              <w:rPr>
                <w:rFonts w:ascii="Times New Roman" w:hAnsi="Times New Roman"/>
                <w:sz w:val="24"/>
                <w:szCs w:val="24"/>
              </w:rPr>
              <w:t xml:space="preserve">Обеспечение жильем молодых семей» в Романовском муниципальном районе </w:t>
            </w:r>
          </w:p>
        </w:tc>
        <w:tc>
          <w:tcPr>
            <w:tcW w:w="992" w:type="dxa"/>
            <w:shd w:val="clear" w:color="auto" w:fill="auto"/>
            <w:noWrap/>
            <w:hideMark/>
          </w:tcPr>
          <w:p w:rsidR="00762D9D" w:rsidRPr="002F3277" w:rsidRDefault="00762D9D" w:rsidP="0060332D">
            <w:pPr>
              <w:keepNext/>
              <w:rPr>
                <w:rFonts w:ascii="Times New Roman" w:hAnsi="Times New Roman"/>
                <w:bCs/>
                <w:sz w:val="24"/>
                <w:szCs w:val="24"/>
              </w:rPr>
            </w:pPr>
            <w:r>
              <w:rPr>
                <w:rFonts w:ascii="Times New Roman" w:hAnsi="Times New Roman"/>
                <w:bCs/>
                <w:sz w:val="24"/>
                <w:szCs w:val="24"/>
              </w:rPr>
              <w:t>1171,8</w:t>
            </w:r>
          </w:p>
        </w:tc>
        <w:tc>
          <w:tcPr>
            <w:tcW w:w="1030" w:type="dxa"/>
            <w:shd w:val="clear" w:color="auto" w:fill="auto"/>
            <w:noWrap/>
            <w:hideMark/>
          </w:tcPr>
          <w:p w:rsidR="00762D9D" w:rsidRPr="002F3277" w:rsidRDefault="00762D9D" w:rsidP="0060332D">
            <w:pPr>
              <w:keepNext/>
              <w:rPr>
                <w:rFonts w:ascii="Times New Roman" w:hAnsi="Times New Roman"/>
                <w:bCs/>
                <w:sz w:val="24"/>
                <w:szCs w:val="24"/>
              </w:rPr>
            </w:pPr>
            <w:r>
              <w:rPr>
                <w:rFonts w:ascii="Times New Roman" w:hAnsi="Times New Roman"/>
                <w:bCs/>
                <w:sz w:val="24"/>
                <w:szCs w:val="24"/>
              </w:rPr>
              <w:t>1171,8</w:t>
            </w:r>
          </w:p>
        </w:tc>
        <w:tc>
          <w:tcPr>
            <w:tcW w:w="567" w:type="dxa"/>
            <w:shd w:val="clear" w:color="auto" w:fill="auto"/>
            <w:noWrap/>
            <w:hideMark/>
          </w:tcPr>
          <w:p w:rsidR="00762D9D" w:rsidRPr="002F3277" w:rsidRDefault="00762D9D" w:rsidP="0060332D">
            <w:pPr>
              <w:keepNext/>
              <w:rPr>
                <w:rFonts w:ascii="Times New Roman" w:hAnsi="Times New Roman"/>
                <w:bCs/>
                <w:sz w:val="24"/>
                <w:szCs w:val="24"/>
              </w:rPr>
            </w:pPr>
            <w:r>
              <w:rPr>
                <w:rFonts w:ascii="Times New Roman" w:hAnsi="Times New Roman"/>
                <w:bCs/>
                <w:sz w:val="24"/>
                <w:szCs w:val="24"/>
              </w:rPr>
              <w:t>100,0</w:t>
            </w:r>
          </w:p>
        </w:tc>
        <w:tc>
          <w:tcPr>
            <w:tcW w:w="4394" w:type="dxa"/>
            <w:shd w:val="clear" w:color="auto" w:fill="auto"/>
            <w:noWrap/>
            <w:hideMark/>
          </w:tcPr>
          <w:p w:rsidR="00762D9D" w:rsidRPr="002F3277" w:rsidRDefault="00762D9D" w:rsidP="0060332D">
            <w:pPr>
              <w:jc w:val="both"/>
              <w:rPr>
                <w:rFonts w:ascii="Times New Roman" w:hAnsi="Times New Roman"/>
                <w:color w:val="000000"/>
                <w:sz w:val="24"/>
                <w:szCs w:val="24"/>
              </w:rPr>
            </w:pPr>
            <w:r w:rsidRPr="002F3277">
              <w:rPr>
                <w:rFonts w:ascii="Times New Roman" w:hAnsi="Times New Roman"/>
                <w:noProof/>
                <w:sz w:val="24"/>
                <w:szCs w:val="24"/>
              </w:rPr>
              <w:t xml:space="preserve">   </w:t>
            </w:r>
            <w:r w:rsidRPr="002F3277">
              <w:rPr>
                <w:rFonts w:ascii="Times New Roman" w:hAnsi="Times New Roman"/>
                <w:sz w:val="24"/>
                <w:szCs w:val="24"/>
              </w:rPr>
              <w:t>Количество молодых семей, обеспеченных жильем, в том числе с помощью ипотечных кредитов (займов)-1</w:t>
            </w:r>
            <w:r>
              <w:rPr>
                <w:rFonts w:ascii="Times New Roman" w:hAnsi="Times New Roman"/>
                <w:sz w:val="24"/>
                <w:szCs w:val="24"/>
              </w:rPr>
              <w:t>1</w:t>
            </w:r>
            <w:r w:rsidRPr="002F3277">
              <w:rPr>
                <w:rFonts w:ascii="Times New Roman" w:hAnsi="Times New Roman"/>
                <w:color w:val="000000"/>
                <w:sz w:val="24"/>
                <w:szCs w:val="24"/>
              </w:rPr>
              <w:t>;</w:t>
            </w:r>
          </w:p>
          <w:p w:rsidR="00762D9D" w:rsidRPr="002F3277" w:rsidRDefault="00762D9D" w:rsidP="0060332D">
            <w:pPr>
              <w:jc w:val="both"/>
              <w:rPr>
                <w:rFonts w:ascii="Times New Roman" w:hAnsi="Times New Roman"/>
                <w:color w:val="000000"/>
                <w:sz w:val="24"/>
                <w:szCs w:val="24"/>
              </w:rPr>
            </w:pPr>
            <w:r w:rsidRPr="002F3277">
              <w:rPr>
                <w:rFonts w:ascii="Times New Roman" w:hAnsi="Times New Roman"/>
                <w:color w:val="000000"/>
                <w:sz w:val="24"/>
                <w:szCs w:val="24"/>
              </w:rPr>
              <w:t>доля молодых семей, обеспеченных жильем, в общем количестве молодых семей, нуждающихся в улучшении жилищных условий (</w:t>
            </w:r>
            <w:r>
              <w:rPr>
                <w:rFonts w:ascii="Times New Roman" w:hAnsi="Times New Roman"/>
                <w:color w:val="000000"/>
                <w:sz w:val="24"/>
                <w:szCs w:val="24"/>
              </w:rPr>
              <w:t>9</w:t>
            </w:r>
            <w:r w:rsidRPr="002F3277">
              <w:rPr>
                <w:rFonts w:ascii="Times New Roman" w:hAnsi="Times New Roman"/>
                <w:color w:val="000000"/>
                <w:sz w:val="24"/>
                <w:szCs w:val="24"/>
              </w:rPr>
              <w:t>0%);</w:t>
            </w:r>
          </w:p>
          <w:p w:rsidR="00762D9D" w:rsidRPr="002F3277" w:rsidRDefault="00762D9D" w:rsidP="0060332D">
            <w:pPr>
              <w:rPr>
                <w:rFonts w:ascii="Times New Roman" w:hAnsi="Times New Roman"/>
                <w:sz w:val="24"/>
                <w:szCs w:val="24"/>
              </w:rPr>
            </w:pPr>
            <w:r w:rsidRPr="002F3277">
              <w:rPr>
                <w:rFonts w:ascii="Times New Roman" w:hAnsi="Times New Roman"/>
                <w:color w:val="000000"/>
                <w:sz w:val="24"/>
                <w:szCs w:val="24"/>
              </w:rPr>
              <w:t>доля оплаченных свидетельств на приобретение жилья от общего количества свидетельств на приобретение жилья, выданных молодым семьям(100%).</w:t>
            </w:r>
            <w:r w:rsidRPr="002F3277">
              <w:rPr>
                <w:rFonts w:ascii="Times New Roman" w:hAnsi="Times New Roman"/>
                <w:noProof/>
                <w:sz w:val="24"/>
                <w:szCs w:val="24"/>
              </w:rPr>
              <w:t xml:space="preserve">  </w:t>
            </w:r>
          </w:p>
        </w:tc>
        <w:tc>
          <w:tcPr>
            <w:tcW w:w="2514" w:type="dxa"/>
            <w:shd w:val="clear" w:color="auto" w:fill="auto"/>
            <w:noWrap/>
            <w:hideMark/>
          </w:tcPr>
          <w:p w:rsidR="00762D9D" w:rsidRPr="004B247D" w:rsidRDefault="00762D9D" w:rsidP="0060332D">
            <w:pPr>
              <w:keepNext/>
              <w:spacing w:line="240" w:lineRule="auto"/>
              <w:jc w:val="center"/>
              <w:rPr>
                <w:rFonts w:ascii="Times New Roman" w:hAnsi="Times New Roman"/>
                <w:bCs/>
                <w:sz w:val="24"/>
                <w:szCs w:val="24"/>
              </w:rPr>
            </w:pPr>
            <w:r w:rsidRPr="004B247D">
              <w:rPr>
                <w:rFonts w:ascii="Times New Roman" w:hAnsi="Times New Roman"/>
                <w:bCs/>
                <w:sz w:val="24"/>
                <w:szCs w:val="24"/>
              </w:rPr>
              <w:t>45%</w:t>
            </w:r>
          </w:p>
          <w:p w:rsidR="00762D9D" w:rsidRPr="004B247D" w:rsidRDefault="00762D9D" w:rsidP="0060332D">
            <w:pPr>
              <w:keepNext/>
              <w:spacing w:line="240" w:lineRule="auto"/>
              <w:jc w:val="center"/>
              <w:rPr>
                <w:rFonts w:ascii="Times New Roman" w:hAnsi="Times New Roman"/>
                <w:bCs/>
                <w:sz w:val="24"/>
                <w:szCs w:val="24"/>
              </w:rPr>
            </w:pPr>
          </w:p>
          <w:p w:rsidR="00762D9D" w:rsidRPr="004B247D" w:rsidRDefault="00762D9D" w:rsidP="0060332D">
            <w:pPr>
              <w:keepNext/>
              <w:spacing w:line="240" w:lineRule="auto"/>
              <w:jc w:val="center"/>
              <w:rPr>
                <w:rFonts w:ascii="Times New Roman" w:hAnsi="Times New Roman"/>
                <w:bCs/>
                <w:sz w:val="24"/>
                <w:szCs w:val="24"/>
              </w:rPr>
            </w:pPr>
          </w:p>
          <w:p w:rsidR="00762D9D" w:rsidRPr="004B247D" w:rsidRDefault="00762D9D" w:rsidP="0060332D">
            <w:pPr>
              <w:keepNext/>
              <w:spacing w:line="240" w:lineRule="auto"/>
              <w:jc w:val="center"/>
              <w:rPr>
                <w:rFonts w:ascii="Times New Roman" w:hAnsi="Times New Roman"/>
                <w:bCs/>
                <w:sz w:val="24"/>
                <w:szCs w:val="24"/>
              </w:rPr>
            </w:pPr>
            <w:r w:rsidRPr="004B247D">
              <w:rPr>
                <w:rFonts w:ascii="Times New Roman" w:hAnsi="Times New Roman"/>
                <w:bCs/>
                <w:sz w:val="24"/>
                <w:szCs w:val="24"/>
              </w:rPr>
              <w:t>112%</w:t>
            </w:r>
          </w:p>
          <w:p w:rsidR="00762D9D" w:rsidRPr="004B247D" w:rsidRDefault="00762D9D" w:rsidP="0060332D">
            <w:pPr>
              <w:keepNext/>
              <w:spacing w:line="240" w:lineRule="auto"/>
              <w:jc w:val="center"/>
              <w:rPr>
                <w:rFonts w:ascii="Times New Roman" w:hAnsi="Times New Roman"/>
                <w:bCs/>
                <w:sz w:val="24"/>
                <w:szCs w:val="24"/>
              </w:rPr>
            </w:pPr>
          </w:p>
          <w:p w:rsidR="00762D9D" w:rsidRPr="002F3277" w:rsidRDefault="00762D9D" w:rsidP="0060332D">
            <w:pPr>
              <w:keepNext/>
              <w:spacing w:line="240" w:lineRule="auto"/>
              <w:jc w:val="center"/>
              <w:rPr>
                <w:rFonts w:ascii="Times New Roman" w:hAnsi="Times New Roman"/>
                <w:bCs/>
                <w:sz w:val="24"/>
                <w:szCs w:val="24"/>
              </w:rPr>
            </w:pPr>
            <w:r w:rsidRPr="004B247D">
              <w:rPr>
                <w:rFonts w:ascii="Times New Roman" w:hAnsi="Times New Roman"/>
                <w:bCs/>
                <w:sz w:val="24"/>
                <w:szCs w:val="24"/>
              </w:rPr>
              <w:t>100%</w:t>
            </w:r>
          </w:p>
        </w:tc>
        <w:tc>
          <w:tcPr>
            <w:tcW w:w="2872" w:type="dxa"/>
          </w:tcPr>
          <w:p w:rsidR="00762D9D" w:rsidRPr="004B247D" w:rsidRDefault="001528DB" w:rsidP="0060332D">
            <w:pPr>
              <w:keepNext/>
              <w:spacing w:line="240" w:lineRule="auto"/>
              <w:jc w:val="center"/>
              <w:rPr>
                <w:rFonts w:ascii="Times New Roman" w:hAnsi="Times New Roman"/>
                <w:bCs/>
                <w:sz w:val="24"/>
                <w:szCs w:val="24"/>
              </w:rPr>
            </w:pPr>
            <w:r>
              <w:rPr>
                <w:rFonts w:ascii="Times New Roman" w:hAnsi="Times New Roman"/>
                <w:bCs/>
                <w:sz w:val="24"/>
                <w:szCs w:val="24"/>
              </w:rPr>
              <w:t>Исполнено в полном объеме</w:t>
            </w:r>
          </w:p>
        </w:tc>
      </w:tr>
      <w:tr w:rsidR="00762D9D" w:rsidRPr="005E793C" w:rsidTr="00A16BD4">
        <w:trPr>
          <w:jc w:val="center"/>
        </w:trPr>
        <w:tc>
          <w:tcPr>
            <w:tcW w:w="2506" w:type="dxa"/>
            <w:shd w:val="clear" w:color="auto" w:fill="auto"/>
          </w:tcPr>
          <w:p w:rsidR="00762D9D" w:rsidRPr="002F3277" w:rsidRDefault="00762D9D" w:rsidP="006A6483">
            <w:pPr>
              <w:keepNext/>
              <w:spacing w:line="240" w:lineRule="auto"/>
              <w:contextualSpacing/>
              <w:rPr>
                <w:rFonts w:ascii="Times New Roman" w:hAnsi="Times New Roman"/>
                <w:b/>
                <w:bCs/>
                <w:sz w:val="24"/>
                <w:szCs w:val="24"/>
              </w:rPr>
            </w:pPr>
            <w:r w:rsidRPr="002F3277">
              <w:rPr>
                <w:rFonts w:ascii="Times New Roman" w:hAnsi="Times New Roman"/>
                <w:sz w:val="24"/>
                <w:szCs w:val="24"/>
              </w:rPr>
              <w:t>М</w:t>
            </w:r>
            <w:r w:rsidR="006A6483">
              <w:rPr>
                <w:rFonts w:ascii="Times New Roman" w:hAnsi="Times New Roman"/>
                <w:sz w:val="24"/>
                <w:szCs w:val="24"/>
              </w:rPr>
              <w:t>П</w:t>
            </w:r>
            <w:r w:rsidRPr="002F3277">
              <w:rPr>
                <w:rFonts w:ascii="Times New Roman" w:hAnsi="Times New Roman"/>
                <w:sz w:val="24"/>
                <w:szCs w:val="24"/>
              </w:rPr>
              <w:t xml:space="preserve"> «Развитие физической культуры и спорта в Романовском муниципальном районе»</w:t>
            </w:r>
          </w:p>
        </w:tc>
        <w:tc>
          <w:tcPr>
            <w:tcW w:w="992" w:type="dxa"/>
            <w:shd w:val="clear" w:color="auto" w:fill="auto"/>
            <w:noWrap/>
          </w:tcPr>
          <w:p w:rsidR="00762D9D" w:rsidRPr="002F3277" w:rsidRDefault="00762D9D" w:rsidP="0060332D">
            <w:pPr>
              <w:keepNext/>
              <w:rPr>
                <w:rFonts w:ascii="Times New Roman" w:hAnsi="Times New Roman"/>
                <w:bCs/>
                <w:sz w:val="24"/>
                <w:szCs w:val="24"/>
              </w:rPr>
            </w:pPr>
            <w:r>
              <w:rPr>
                <w:rFonts w:ascii="Times New Roman" w:hAnsi="Times New Roman"/>
                <w:sz w:val="24"/>
                <w:szCs w:val="24"/>
              </w:rPr>
              <w:t>84,9</w:t>
            </w:r>
          </w:p>
        </w:tc>
        <w:tc>
          <w:tcPr>
            <w:tcW w:w="1030" w:type="dxa"/>
            <w:shd w:val="clear" w:color="auto" w:fill="auto"/>
            <w:noWrap/>
          </w:tcPr>
          <w:p w:rsidR="00762D9D" w:rsidRPr="002F3277" w:rsidRDefault="00762D9D" w:rsidP="0060332D">
            <w:pPr>
              <w:keepNext/>
              <w:rPr>
                <w:rFonts w:ascii="Times New Roman" w:hAnsi="Times New Roman"/>
                <w:bCs/>
                <w:sz w:val="24"/>
                <w:szCs w:val="24"/>
              </w:rPr>
            </w:pPr>
            <w:r>
              <w:rPr>
                <w:rFonts w:ascii="Times New Roman" w:hAnsi="Times New Roman"/>
                <w:bCs/>
                <w:sz w:val="24"/>
                <w:szCs w:val="24"/>
              </w:rPr>
              <w:t>84,9</w:t>
            </w:r>
          </w:p>
        </w:tc>
        <w:tc>
          <w:tcPr>
            <w:tcW w:w="567" w:type="dxa"/>
            <w:shd w:val="clear" w:color="auto" w:fill="auto"/>
            <w:noWrap/>
          </w:tcPr>
          <w:p w:rsidR="00762D9D" w:rsidRPr="002F3277" w:rsidRDefault="00762D9D" w:rsidP="0060332D">
            <w:pPr>
              <w:keepNext/>
              <w:rPr>
                <w:rFonts w:ascii="Times New Roman" w:hAnsi="Times New Roman"/>
                <w:bCs/>
                <w:sz w:val="24"/>
                <w:szCs w:val="24"/>
              </w:rPr>
            </w:pPr>
            <w:r>
              <w:rPr>
                <w:rFonts w:ascii="Times New Roman" w:hAnsi="Times New Roman"/>
                <w:bCs/>
                <w:sz w:val="24"/>
                <w:szCs w:val="24"/>
              </w:rPr>
              <w:t>100,0</w:t>
            </w:r>
          </w:p>
        </w:tc>
        <w:tc>
          <w:tcPr>
            <w:tcW w:w="4394" w:type="dxa"/>
            <w:shd w:val="clear" w:color="auto" w:fill="auto"/>
            <w:noWrap/>
          </w:tcPr>
          <w:p w:rsidR="00762D9D" w:rsidRPr="002F3277" w:rsidRDefault="00762D9D" w:rsidP="0060332D">
            <w:pPr>
              <w:spacing w:after="0"/>
              <w:rPr>
                <w:rFonts w:ascii="Times New Roman" w:hAnsi="Times New Roman"/>
                <w:sz w:val="24"/>
                <w:szCs w:val="24"/>
              </w:rPr>
            </w:pPr>
            <w:r w:rsidRPr="002F3277">
              <w:rPr>
                <w:rFonts w:ascii="Times New Roman" w:hAnsi="Times New Roman"/>
                <w:sz w:val="24"/>
                <w:szCs w:val="24"/>
              </w:rPr>
              <w:t>Число жителей  района, систематически занимающихся физической культурой и спортом;</w:t>
            </w:r>
          </w:p>
          <w:p w:rsidR="00762D9D" w:rsidRPr="002F3277" w:rsidRDefault="00762D9D" w:rsidP="0060332D">
            <w:pPr>
              <w:spacing w:after="0"/>
              <w:rPr>
                <w:rFonts w:ascii="Times New Roman" w:hAnsi="Times New Roman"/>
                <w:sz w:val="24"/>
                <w:szCs w:val="24"/>
              </w:rPr>
            </w:pPr>
            <w:r w:rsidRPr="002F3277">
              <w:rPr>
                <w:rFonts w:ascii="Times New Roman" w:hAnsi="Times New Roman"/>
                <w:sz w:val="24"/>
                <w:szCs w:val="24"/>
              </w:rPr>
              <w:t>охват детей и подростков, занимающихся в спортивных школах и секциях района;</w:t>
            </w:r>
          </w:p>
          <w:p w:rsidR="00762D9D" w:rsidRPr="002F3277" w:rsidRDefault="00762D9D" w:rsidP="0060332D">
            <w:pPr>
              <w:spacing w:after="0"/>
              <w:jc w:val="both"/>
              <w:rPr>
                <w:rFonts w:ascii="Times New Roman" w:hAnsi="Times New Roman"/>
                <w:noProof/>
                <w:sz w:val="24"/>
                <w:szCs w:val="24"/>
              </w:rPr>
            </w:pPr>
            <w:r w:rsidRPr="002F3277">
              <w:rPr>
                <w:rFonts w:ascii="Times New Roman" w:hAnsi="Times New Roman"/>
                <w:sz w:val="24"/>
                <w:szCs w:val="24"/>
              </w:rPr>
              <w:t>показатели выступлений спортсменов района на областных,  всероссийских  соревнованиях.</w:t>
            </w:r>
          </w:p>
        </w:tc>
        <w:tc>
          <w:tcPr>
            <w:tcW w:w="2514" w:type="dxa"/>
            <w:shd w:val="clear" w:color="auto" w:fill="auto"/>
            <w:noWrap/>
            <w:vAlign w:val="bottom"/>
          </w:tcPr>
          <w:p w:rsidR="00762D9D" w:rsidRDefault="00762D9D" w:rsidP="0060332D">
            <w:pPr>
              <w:keepNext/>
              <w:spacing w:line="240" w:lineRule="auto"/>
              <w:rPr>
                <w:rFonts w:ascii="Times New Roman" w:hAnsi="Times New Roman"/>
                <w:bCs/>
                <w:sz w:val="24"/>
                <w:szCs w:val="24"/>
              </w:rPr>
            </w:pPr>
            <w:r>
              <w:rPr>
                <w:rFonts w:ascii="Times New Roman" w:hAnsi="Times New Roman"/>
                <w:bCs/>
                <w:sz w:val="24"/>
                <w:szCs w:val="24"/>
              </w:rPr>
              <w:t>Увеличение числа жителей района систематически занимающихся физической культурой и спортом – 40%</w:t>
            </w:r>
          </w:p>
          <w:p w:rsidR="00762D9D" w:rsidRPr="002F3277" w:rsidRDefault="00762D9D" w:rsidP="0060332D">
            <w:pPr>
              <w:keepNext/>
              <w:spacing w:line="240" w:lineRule="auto"/>
              <w:rPr>
                <w:rFonts w:ascii="Times New Roman" w:hAnsi="Times New Roman"/>
                <w:bCs/>
                <w:sz w:val="24"/>
                <w:szCs w:val="24"/>
              </w:rPr>
            </w:pPr>
            <w:r>
              <w:rPr>
                <w:rFonts w:ascii="Times New Roman" w:hAnsi="Times New Roman"/>
                <w:bCs/>
                <w:sz w:val="24"/>
                <w:szCs w:val="24"/>
              </w:rPr>
              <w:t xml:space="preserve">Увеличение </w:t>
            </w:r>
            <w:r w:rsidRPr="002F3277">
              <w:rPr>
                <w:rFonts w:ascii="Times New Roman" w:hAnsi="Times New Roman"/>
                <w:sz w:val="24"/>
                <w:szCs w:val="24"/>
              </w:rPr>
              <w:t>охват</w:t>
            </w:r>
            <w:r>
              <w:rPr>
                <w:rFonts w:ascii="Times New Roman" w:hAnsi="Times New Roman"/>
                <w:sz w:val="24"/>
                <w:szCs w:val="24"/>
              </w:rPr>
              <w:t>а</w:t>
            </w:r>
            <w:r w:rsidRPr="002F3277">
              <w:rPr>
                <w:rFonts w:ascii="Times New Roman" w:hAnsi="Times New Roman"/>
                <w:sz w:val="24"/>
                <w:szCs w:val="24"/>
              </w:rPr>
              <w:t xml:space="preserve"> детей и подростков, занимающихся в спортивных школах и секциях района</w:t>
            </w:r>
            <w:r>
              <w:rPr>
                <w:rFonts w:ascii="Times New Roman" w:hAnsi="Times New Roman"/>
                <w:sz w:val="24"/>
                <w:szCs w:val="24"/>
              </w:rPr>
              <w:t xml:space="preserve"> до 30%</w:t>
            </w:r>
          </w:p>
        </w:tc>
        <w:tc>
          <w:tcPr>
            <w:tcW w:w="2872" w:type="dxa"/>
          </w:tcPr>
          <w:p w:rsidR="00762D9D" w:rsidRDefault="001528DB" w:rsidP="0060332D">
            <w:pPr>
              <w:keepNext/>
              <w:spacing w:line="240" w:lineRule="auto"/>
              <w:rPr>
                <w:rFonts w:ascii="Times New Roman" w:hAnsi="Times New Roman"/>
                <w:bCs/>
                <w:sz w:val="24"/>
                <w:szCs w:val="24"/>
              </w:rPr>
            </w:pPr>
            <w:r>
              <w:rPr>
                <w:rFonts w:ascii="Times New Roman" w:hAnsi="Times New Roman"/>
                <w:bCs/>
                <w:sz w:val="24"/>
                <w:szCs w:val="24"/>
              </w:rPr>
              <w:t>Исполнено в полном объеме</w:t>
            </w:r>
          </w:p>
        </w:tc>
      </w:tr>
      <w:tr w:rsidR="00762D9D" w:rsidRPr="005E793C" w:rsidTr="00A16BD4">
        <w:trPr>
          <w:jc w:val="center"/>
        </w:trPr>
        <w:tc>
          <w:tcPr>
            <w:tcW w:w="2506" w:type="dxa"/>
            <w:shd w:val="clear" w:color="auto" w:fill="auto"/>
          </w:tcPr>
          <w:p w:rsidR="00762D9D" w:rsidRDefault="00762D9D" w:rsidP="009E7C4F">
            <w:pPr>
              <w:keepNext/>
              <w:spacing w:after="0" w:line="240" w:lineRule="auto"/>
              <w:contextualSpacing/>
              <w:rPr>
                <w:rFonts w:ascii="Times New Roman" w:hAnsi="Times New Roman"/>
                <w:bCs/>
              </w:rPr>
            </w:pPr>
            <w:r w:rsidRPr="002F3277">
              <w:rPr>
                <w:rFonts w:ascii="Times New Roman" w:hAnsi="Times New Roman"/>
                <w:sz w:val="24"/>
                <w:szCs w:val="24"/>
              </w:rPr>
              <w:t>М</w:t>
            </w:r>
            <w:r w:rsidR="006A6483">
              <w:rPr>
                <w:rFonts w:ascii="Times New Roman" w:hAnsi="Times New Roman"/>
                <w:sz w:val="24"/>
                <w:szCs w:val="24"/>
              </w:rPr>
              <w:t>П</w:t>
            </w:r>
            <w:r w:rsidRPr="002F3277">
              <w:rPr>
                <w:rFonts w:ascii="Times New Roman" w:hAnsi="Times New Roman"/>
                <w:sz w:val="24"/>
                <w:szCs w:val="24"/>
              </w:rPr>
              <w:t xml:space="preserve"> "Развитие образования Романовского муниципального района на 2018-2020 годы"</w:t>
            </w:r>
          </w:p>
          <w:p w:rsidR="00762D9D" w:rsidRDefault="00762D9D" w:rsidP="009E7C4F">
            <w:pPr>
              <w:keepNext/>
              <w:spacing w:after="0" w:line="240" w:lineRule="auto"/>
              <w:contextualSpacing/>
              <w:rPr>
                <w:rFonts w:ascii="Times New Roman" w:hAnsi="Times New Roman"/>
                <w:bCs/>
              </w:rPr>
            </w:pPr>
          </w:p>
          <w:p w:rsidR="00762D9D" w:rsidRDefault="00762D9D" w:rsidP="009E7C4F">
            <w:pPr>
              <w:keepNext/>
              <w:spacing w:after="0" w:line="240" w:lineRule="auto"/>
              <w:contextualSpacing/>
              <w:rPr>
                <w:rFonts w:ascii="Times New Roman" w:hAnsi="Times New Roman"/>
                <w:bCs/>
              </w:rPr>
            </w:pPr>
          </w:p>
          <w:p w:rsidR="00762D9D" w:rsidRDefault="00762D9D" w:rsidP="009E7C4F">
            <w:pPr>
              <w:keepNext/>
              <w:spacing w:after="0" w:line="240" w:lineRule="auto"/>
              <w:contextualSpacing/>
              <w:rPr>
                <w:rFonts w:ascii="Times New Roman" w:hAnsi="Times New Roman"/>
                <w:bCs/>
              </w:rPr>
            </w:pPr>
          </w:p>
          <w:p w:rsidR="00762D9D" w:rsidRDefault="00762D9D" w:rsidP="009E7C4F">
            <w:pPr>
              <w:keepNext/>
              <w:spacing w:after="0" w:line="240" w:lineRule="auto"/>
              <w:contextualSpacing/>
              <w:rPr>
                <w:rFonts w:ascii="Times New Roman" w:hAnsi="Times New Roman"/>
                <w:bCs/>
              </w:rPr>
            </w:pPr>
          </w:p>
          <w:p w:rsidR="00762D9D" w:rsidRDefault="00762D9D" w:rsidP="009E7C4F">
            <w:pPr>
              <w:keepNext/>
              <w:spacing w:after="0" w:line="240" w:lineRule="auto"/>
              <w:contextualSpacing/>
              <w:rPr>
                <w:rFonts w:ascii="Times New Roman" w:hAnsi="Times New Roman"/>
                <w:bCs/>
              </w:rPr>
            </w:pPr>
          </w:p>
          <w:p w:rsidR="00762D9D" w:rsidRDefault="00762D9D" w:rsidP="009E7C4F">
            <w:pPr>
              <w:keepNext/>
              <w:spacing w:after="0" w:line="240" w:lineRule="auto"/>
              <w:contextualSpacing/>
              <w:rPr>
                <w:rFonts w:ascii="Times New Roman" w:hAnsi="Times New Roman"/>
                <w:bCs/>
              </w:rPr>
            </w:pPr>
          </w:p>
          <w:p w:rsidR="00762D9D" w:rsidRPr="002F3277" w:rsidRDefault="00762D9D" w:rsidP="009E7C4F">
            <w:pPr>
              <w:keepNext/>
              <w:spacing w:after="0" w:line="240" w:lineRule="auto"/>
              <w:contextualSpacing/>
              <w:rPr>
                <w:rFonts w:ascii="Times New Roman" w:hAnsi="Times New Roman"/>
                <w:b/>
                <w:sz w:val="24"/>
                <w:szCs w:val="24"/>
              </w:rPr>
            </w:pPr>
          </w:p>
        </w:tc>
        <w:tc>
          <w:tcPr>
            <w:tcW w:w="992" w:type="dxa"/>
            <w:shd w:val="clear" w:color="auto" w:fill="auto"/>
            <w:noWrap/>
          </w:tcPr>
          <w:p w:rsidR="00762D9D" w:rsidRPr="002F3277" w:rsidRDefault="00762D9D" w:rsidP="0060332D">
            <w:pPr>
              <w:keepNext/>
              <w:spacing w:after="0"/>
              <w:rPr>
                <w:rFonts w:ascii="Times New Roman" w:hAnsi="Times New Roman"/>
                <w:bCs/>
                <w:sz w:val="24"/>
                <w:szCs w:val="24"/>
              </w:rPr>
            </w:pPr>
            <w:r>
              <w:rPr>
                <w:rFonts w:ascii="Times New Roman" w:hAnsi="Times New Roman"/>
                <w:bCs/>
                <w:sz w:val="24"/>
                <w:szCs w:val="24"/>
              </w:rPr>
              <w:t>180981,1</w:t>
            </w:r>
          </w:p>
        </w:tc>
        <w:tc>
          <w:tcPr>
            <w:tcW w:w="1030" w:type="dxa"/>
            <w:shd w:val="clear" w:color="auto" w:fill="auto"/>
            <w:noWrap/>
          </w:tcPr>
          <w:p w:rsidR="00762D9D" w:rsidRPr="002F3277" w:rsidRDefault="00762D9D" w:rsidP="0060332D">
            <w:pPr>
              <w:keepNext/>
              <w:spacing w:after="0"/>
              <w:rPr>
                <w:rFonts w:ascii="Times New Roman" w:hAnsi="Times New Roman"/>
                <w:bCs/>
                <w:sz w:val="24"/>
                <w:szCs w:val="24"/>
              </w:rPr>
            </w:pPr>
            <w:r>
              <w:rPr>
                <w:rFonts w:ascii="Times New Roman" w:hAnsi="Times New Roman"/>
                <w:bCs/>
                <w:sz w:val="24"/>
                <w:szCs w:val="24"/>
              </w:rPr>
              <w:t>165599,7</w:t>
            </w:r>
          </w:p>
        </w:tc>
        <w:tc>
          <w:tcPr>
            <w:tcW w:w="567" w:type="dxa"/>
            <w:shd w:val="clear" w:color="auto" w:fill="auto"/>
            <w:noWrap/>
          </w:tcPr>
          <w:p w:rsidR="00762D9D" w:rsidRPr="002F3277" w:rsidRDefault="00762D9D" w:rsidP="0060332D">
            <w:pPr>
              <w:keepNext/>
              <w:spacing w:after="0"/>
              <w:rPr>
                <w:rFonts w:ascii="Times New Roman" w:hAnsi="Times New Roman"/>
                <w:bCs/>
                <w:sz w:val="24"/>
                <w:szCs w:val="24"/>
              </w:rPr>
            </w:pPr>
            <w:r>
              <w:rPr>
                <w:rFonts w:ascii="Times New Roman" w:hAnsi="Times New Roman"/>
                <w:bCs/>
                <w:sz w:val="24"/>
                <w:szCs w:val="24"/>
              </w:rPr>
              <w:t>91,5</w:t>
            </w:r>
          </w:p>
        </w:tc>
        <w:tc>
          <w:tcPr>
            <w:tcW w:w="4394" w:type="dxa"/>
            <w:shd w:val="clear" w:color="auto" w:fill="auto"/>
            <w:noWrap/>
          </w:tcPr>
          <w:p w:rsidR="00762D9D" w:rsidRPr="00175FEA" w:rsidRDefault="00762D9D" w:rsidP="009E7C4F">
            <w:pPr>
              <w:tabs>
                <w:tab w:val="left" w:pos="273"/>
              </w:tabs>
              <w:jc w:val="both"/>
              <w:rPr>
                <w:rFonts w:ascii="Times New Roman" w:hAnsi="Times New Roman"/>
                <w:sz w:val="24"/>
                <w:szCs w:val="24"/>
              </w:rPr>
            </w:pPr>
            <w:r w:rsidRPr="00175FEA">
              <w:rPr>
                <w:rFonts w:ascii="Times New Roman" w:hAnsi="Times New Roman"/>
                <w:sz w:val="24"/>
                <w:szCs w:val="24"/>
              </w:rPr>
              <w:t>-</w:t>
            </w:r>
            <w:r w:rsidRPr="00175FEA">
              <w:rPr>
                <w:rFonts w:ascii="Times New Roman" w:hAnsi="Times New Roman"/>
                <w:sz w:val="24"/>
                <w:szCs w:val="24"/>
              </w:rPr>
              <w:tab/>
              <w:t xml:space="preserve">увеличение охвата дошкольным образованием с </w:t>
            </w:r>
            <w:r w:rsidRPr="00175FEA">
              <w:rPr>
                <w:rFonts w:ascii="Times New Roman" w:hAnsi="Times New Roman"/>
                <w:color w:val="000000"/>
                <w:sz w:val="24"/>
                <w:szCs w:val="24"/>
              </w:rPr>
              <w:t>5</w:t>
            </w:r>
            <w:r>
              <w:rPr>
                <w:rFonts w:ascii="Times New Roman" w:hAnsi="Times New Roman"/>
                <w:color w:val="000000"/>
                <w:sz w:val="24"/>
                <w:szCs w:val="24"/>
              </w:rPr>
              <w:t>2</w:t>
            </w:r>
            <w:r w:rsidRPr="00175FEA">
              <w:rPr>
                <w:rFonts w:ascii="Times New Roman" w:hAnsi="Times New Roman"/>
                <w:color w:val="000000"/>
                <w:sz w:val="24"/>
                <w:szCs w:val="24"/>
              </w:rPr>
              <w:t xml:space="preserve"> % до 70%;</w:t>
            </w:r>
          </w:p>
          <w:p w:rsidR="00762D9D" w:rsidRPr="00175FEA" w:rsidRDefault="00762D9D" w:rsidP="009E7C4F">
            <w:pPr>
              <w:numPr>
                <w:ilvl w:val="0"/>
                <w:numId w:val="21"/>
              </w:numPr>
              <w:tabs>
                <w:tab w:val="left" w:pos="273"/>
              </w:tabs>
              <w:spacing w:after="0" w:line="240" w:lineRule="auto"/>
              <w:ind w:left="-11" w:firstLine="0"/>
              <w:jc w:val="both"/>
              <w:rPr>
                <w:rFonts w:ascii="Times New Roman" w:hAnsi="Times New Roman"/>
                <w:sz w:val="24"/>
                <w:szCs w:val="24"/>
              </w:rPr>
            </w:pPr>
            <w:r w:rsidRPr="00175FEA">
              <w:rPr>
                <w:rFonts w:ascii="Times New Roman" w:hAnsi="Times New Roman"/>
                <w:sz w:val="24"/>
                <w:szCs w:val="24"/>
              </w:rPr>
              <w:t xml:space="preserve">увеличение доли школьников, обучающихся по федеральным государственным образовательным стандартам с </w:t>
            </w:r>
            <w:r w:rsidRPr="00175FEA">
              <w:rPr>
                <w:rFonts w:ascii="Times New Roman" w:hAnsi="Times New Roman"/>
                <w:color w:val="000000"/>
                <w:sz w:val="24"/>
                <w:szCs w:val="24"/>
              </w:rPr>
              <w:t>77,6% до 9</w:t>
            </w:r>
            <w:r>
              <w:rPr>
                <w:rFonts w:ascii="Times New Roman" w:hAnsi="Times New Roman"/>
                <w:color w:val="000000"/>
                <w:sz w:val="24"/>
                <w:szCs w:val="24"/>
              </w:rPr>
              <w:t>8,5</w:t>
            </w:r>
            <w:r w:rsidRPr="00175FEA">
              <w:rPr>
                <w:rFonts w:ascii="Times New Roman" w:hAnsi="Times New Roman"/>
                <w:color w:val="000000"/>
                <w:sz w:val="24"/>
                <w:szCs w:val="24"/>
              </w:rPr>
              <w:t>%;</w:t>
            </w:r>
          </w:p>
          <w:p w:rsidR="00762D9D" w:rsidRPr="00175FEA" w:rsidRDefault="00762D9D" w:rsidP="009E7C4F">
            <w:pPr>
              <w:numPr>
                <w:ilvl w:val="0"/>
                <w:numId w:val="21"/>
              </w:numPr>
              <w:tabs>
                <w:tab w:val="left" w:pos="273"/>
              </w:tabs>
              <w:spacing w:after="0" w:line="240" w:lineRule="auto"/>
              <w:ind w:left="-11" w:firstLine="0"/>
              <w:jc w:val="both"/>
              <w:rPr>
                <w:rFonts w:ascii="Times New Roman" w:hAnsi="Times New Roman"/>
                <w:sz w:val="24"/>
                <w:szCs w:val="24"/>
              </w:rPr>
            </w:pPr>
            <w:r w:rsidRPr="00175FEA">
              <w:rPr>
                <w:rFonts w:ascii="Times New Roman" w:hAnsi="Times New Roman"/>
                <w:sz w:val="24"/>
                <w:szCs w:val="24"/>
              </w:rPr>
              <w:t>доля обучающихся, получающих горячее питание, составит 9</w:t>
            </w:r>
            <w:r>
              <w:rPr>
                <w:rFonts w:ascii="Times New Roman" w:hAnsi="Times New Roman"/>
                <w:sz w:val="24"/>
                <w:szCs w:val="24"/>
              </w:rPr>
              <w:t>9</w:t>
            </w:r>
            <w:r w:rsidRPr="00175FEA">
              <w:rPr>
                <w:rFonts w:ascii="Times New Roman" w:hAnsi="Times New Roman"/>
                <w:sz w:val="24"/>
                <w:szCs w:val="24"/>
              </w:rPr>
              <w:t>%;</w:t>
            </w:r>
          </w:p>
          <w:p w:rsidR="00762D9D" w:rsidRPr="00175FEA" w:rsidRDefault="00762D9D" w:rsidP="009E7C4F">
            <w:pPr>
              <w:numPr>
                <w:ilvl w:val="0"/>
                <w:numId w:val="21"/>
              </w:numPr>
              <w:tabs>
                <w:tab w:val="left" w:pos="273"/>
              </w:tabs>
              <w:spacing w:after="0" w:line="240" w:lineRule="auto"/>
              <w:ind w:left="-11" w:firstLine="0"/>
              <w:jc w:val="both"/>
              <w:rPr>
                <w:rFonts w:ascii="Times New Roman" w:hAnsi="Times New Roman"/>
                <w:sz w:val="24"/>
                <w:szCs w:val="24"/>
              </w:rPr>
            </w:pPr>
            <w:r w:rsidRPr="00175FEA">
              <w:rPr>
                <w:rFonts w:ascii="Times New Roman" w:hAnsi="Times New Roman"/>
                <w:sz w:val="24"/>
                <w:szCs w:val="24"/>
              </w:rPr>
              <w:t xml:space="preserve">укомплектованность образовательных учреждений педагогическими кадрами, имеющими высшее образование, составит не менее </w:t>
            </w:r>
            <w:r w:rsidRPr="00175FEA">
              <w:rPr>
                <w:rFonts w:ascii="Times New Roman" w:hAnsi="Times New Roman"/>
                <w:color w:val="000000"/>
                <w:sz w:val="24"/>
                <w:szCs w:val="24"/>
              </w:rPr>
              <w:t>100%;</w:t>
            </w:r>
          </w:p>
          <w:p w:rsidR="00762D9D" w:rsidRPr="00175FEA" w:rsidRDefault="00762D9D" w:rsidP="009E7C4F">
            <w:pPr>
              <w:numPr>
                <w:ilvl w:val="0"/>
                <w:numId w:val="21"/>
              </w:numPr>
              <w:tabs>
                <w:tab w:val="left" w:pos="273"/>
              </w:tabs>
              <w:spacing w:after="0" w:line="240" w:lineRule="auto"/>
              <w:ind w:left="-11" w:firstLine="0"/>
              <w:jc w:val="both"/>
              <w:rPr>
                <w:rFonts w:ascii="Times New Roman" w:hAnsi="Times New Roman"/>
                <w:sz w:val="24"/>
                <w:szCs w:val="24"/>
              </w:rPr>
            </w:pPr>
            <w:r w:rsidRPr="00175FEA">
              <w:rPr>
                <w:rFonts w:ascii="Times New Roman" w:hAnsi="Times New Roman"/>
                <w:sz w:val="24"/>
                <w:szCs w:val="24"/>
              </w:rPr>
              <w:t xml:space="preserve">охват детей и подростков дополнительным образованием составит </w:t>
            </w:r>
            <w:r w:rsidRPr="00175FEA">
              <w:rPr>
                <w:rFonts w:ascii="Times New Roman" w:hAnsi="Times New Roman"/>
                <w:color w:val="000000"/>
                <w:sz w:val="24"/>
                <w:szCs w:val="24"/>
              </w:rPr>
              <w:t>75%;</w:t>
            </w:r>
          </w:p>
          <w:p w:rsidR="00762D9D" w:rsidRPr="00175FEA" w:rsidRDefault="00762D9D" w:rsidP="009E7C4F">
            <w:pPr>
              <w:numPr>
                <w:ilvl w:val="0"/>
                <w:numId w:val="21"/>
              </w:numPr>
              <w:tabs>
                <w:tab w:val="left" w:pos="273"/>
              </w:tabs>
              <w:spacing w:after="0" w:line="240" w:lineRule="auto"/>
              <w:ind w:left="-11" w:firstLine="0"/>
              <w:jc w:val="both"/>
              <w:rPr>
                <w:rFonts w:ascii="Times New Roman" w:hAnsi="Times New Roman"/>
                <w:sz w:val="24"/>
                <w:szCs w:val="24"/>
              </w:rPr>
            </w:pPr>
            <w:r w:rsidRPr="00175FEA">
              <w:rPr>
                <w:rFonts w:ascii="Times New Roman" w:hAnsi="Times New Roman"/>
                <w:sz w:val="24"/>
                <w:szCs w:val="24"/>
              </w:rPr>
              <w:t>доля обучающихся, получивших аттестат о среднем общем образовании 100 %;</w:t>
            </w:r>
          </w:p>
          <w:p w:rsidR="00762D9D" w:rsidRPr="00175FEA" w:rsidRDefault="00762D9D" w:rsidP="009E7C4F">
            <w:pPr>
              <w:numPr>
                <w:ilvl w:val="0"/>
                <w:numId w:val="21"/>
              </w:numPr>
              <w:tabs>
                <w:tab w:val="left" w:pos="273"/>
              </w:tabs>
              <w:spacing w:after="0" w:line="240" w:lineRule="auto"/>
              <w:ind w:left="-11" w:firstLine="0"/>
              <w:jc w:val="both"/>
              <w:rPr>
                <w:rFonts w:ascii="Times New Roman" w:hAnsi="Times New Roman"/>
                <w:sz w:val="24"/>
                <w:szCs w:val="24"/>
              </w:rPr>
            </w:pPr>
            <w:r w:rsidRPr="00175FEA">
              <w:rPr>
                <w:rFonts w:ascii="Times New Roman" w:hAnsi="Times New Roman"/>
                <w:sz w:val="24"/>
                <w:szCs w:val="24"/>
              </w:rPr>
              <w:t>доля обучающихся, получивших аттестат об основном общем образовании 100 %;</w:t>
            </w:r>
          </w:p>
          <w:p w:rsidR="00762D9D" w:rsidRPr="00175FEA" w:rsidRDefault="00762D9D" w:rsidP="009E7C4F">
            <w:pPr>
              <w:numPr>
                <w:ilvl w:val="0"/>
                <w:numId w:val="21"/>
              </w:numPr>
              <w:tabs>
                <w:tab w:val="left" w:pos="273"/>
              </w:tabs>
              <w:spacing w:after="0" w:line="240" w:lineRule="auto"/>
              <w:ind w:left="-11" w:firstLine="0"/>
              <w:jc w:val="both"/>
              <w:rPr>
                <w:rFonts w:ascii="Times New Roman" w:hAnsi="Times New Roman"/>
                <w:sz w:val="24"/>
                <w:szCs w:val="24"/>
              </w:rPr>
            </w:pPr>
            <w:r w:rsidRPr="00175FEA">
              <w:rPr>
                <w:rFonts w:ascii="Times New Roman" w:hAnsi="Times New Roman"/>
                <w:sz w:val="24"/>
                <w:szCs w:val="24"/>
              </w:rPr>
              <w:t>увеличение доли образовательных учреждений, в которых созданы условия для обучения детей с ОВЗ и детей- инвалидов до 25 %;</w:t>
            </w:r>
          </w:p>
          <w:p w:rsidR="00762D9D" w:rsidRPr="00175FEA" w:rsidRDefault="00762D9D" w:rsidP="009E7C4F">
            <w:pPr>
              <w:tabs>
                <w:tab w:val="left" w:pos="273"/>
              </w:tabs>
              <w:jc w:val="both"/>
              <w:rPr>
                <w:rFonts w:ascii="Times New Roman" w:hAnsi="Times New Roman"/>
                <w:color w:val="000000"/>
                <w:sz w:val="24"/>
                <w:szCs w:val="24"/>
              </w:rPr>
            </w:pPr>
            <w:r w:rsidRPr="00175FEA">
              <w:rPr>
                <w:rFonts w:ascii="Times New Roman" w:hAnsi="Times New Roman"/>
                <w:sz w:val="24"/>
                <w:szCs w:val="24"/>
              </w:rPr>
              <w:t xml:space="preserve">- увеличение доли образовательных учреждений, отвечающих современным требованиям к условиям осуществления образовательного процесса с </w:t>
            </w:r>
            <w:r w:rsidRPr="00175FEA">
              <w:rPr>
                <w:rFonts w:ascii="Times New Roman" w:hAnsi="Times New Roman"/>
                <w:color w:val="000000"/>
                <w:sz w:val="24"/>
                <w:szCs w:val="24"/>
              </w:rPr>
              <w:t>67% до 74%.</w:t>
            </w:r>
          </w:p>
          <w:p w:rsidR="00762D9D" w:rsidRPr="002F3277" w:rsidRDefault="00762D9D" w:rsidP="009E7C4F">
            <w:pPr>
              <w:jc w:val="both"/>
              <w:rPr>
                <w:rFonts w:ascii="Times New Roman" w:hAnsi="Times New Roman"/>
                <w:noProof/>
                <w:sz w:val="24"/>
                <w:szCs w:val="24"/>
              </w:rPr>
            </w:pPr>
            <w:r w:rsidRPr="00175FEA">
              <w:rPr>
                <w:rFonts w:ascii="Times New Roman" w:hAnsi="Times New Roman"/>
                <w:sz w:val="24"/>
                <w:szCs w:val="24"/>
              </w:rPr>
              <w:t>-обеспечить повышение  минимального размера оплаты труда с 1 января 20</w:t>
            </w:r>
            <w:r>
              <w:rPr>
                <w:rFonts w:ascii="Times New Roman" w:hAnsi="Times New Roman"/>
                <w:sz w:val="24"/>
                <w:szCs w:val="24"/>
              </w:rPr>
              <w:t>20</w:t>
            </w:r>
            <w:r w:rsidRPr="00175FEA">
              <w:rPr>
                <w:rFonts w:ascii="Times New Roman" w:hAnsi="Times New Roman"/>
                <w:sz w:val="24"/>
                <w:szCs w:val="24"/>
              </w:rPr>
              <w:t xml:space="preserve"> года.</w:t>
            </w:r>
          </w:p>
        </w:tc>
        <w:tc>
          <w:tcPr>
            <w:tcW w:w="2514" w:type="dxa"/>
            <w:shd w:val="clear" w:color="auto" w:fill="auto"/>
            <w:noWrap/>
          </w:tcPr>
          <w:p w:rsidR="00762D9D" w:rsidRPr="00175FEA" w:rsidRDefault="00762D9D" w:rsidP="009E7C4F">
            <w:pPr>
              <w:tabs>
                <w:tab w:val="left" w:pos="273"/>
              </w:tabs>
              <w:jc w:val="center"/>
              <w:rPr>
                <w:rFonts w:ascii="Times New Roman" w:hAnsi="Times New Roman"/>
                <w:sz w:val="24"/>
                <w:szCs w:val="24"/>
              </w:rPr>
            </w:pPr>
            <w:r w:rsidRPr="00175FEA">
              <w:rPr>
                <w:rFonts w:ascii="Times New Roman" w:hAnsi="Times New Roman"/>
                <w:sz w:val="24"/>
                <w:szCs w:val="24"/>
              </w:rPr>
              <w:t>-</w:t>
            </w:r>
            <w:r w:rsidRPr="00175FEA">
              <w:rPr>
                <w:rFonts w:ascii="Times New Roman" w:hAnsi="Times New Roman"/>
                <w:sz w:val="24"/>
                <w:szCs w:val="24"/>
              </w:rPr>
              <w:tab/>
              <w:t xml:space="preserve">увеличение охвата дошкольным образованием </w:t>
            </w:r>
            <w:r>
              <w:rPr>
                <w:rFonts w:ascii="Times New Roman" w:hAnsi="Times New Roman"/>
                <w:sz w:val="24"/>
                <w:szCs w:val="24"/>
              </w:rPr>
              <w:t>75</w:t>
            </w:r>
            <w:r w:rsidRPr="00175FEA">
              <w:rPr>
                <w:rFonts w:ascii="Times New Roman" w:hAnsi="Times New Roman"/>
                <w:color w:val="000000"/>
                <w:sz w:val="24"/>
                <w:szCs w:val="24"/>
              </w:rPr>
              <w:t>%;</w:t>
            </w:r>
          </w:p>
          <w:p w:rsidR="00762D9D" w:rsidRPr="00175FEA" w:rsidRDefault="00762D9D" w:rsidP="009E7C4F">
            <w:pPr>
              <w:numPr>
                <w:ilvl w:val="0"/>
                <w:numId w:val="21"/>
              </w:numPr>
              <w:tabs>
                <w:tab w:val="left" w:pos="273"/>
              </w:tabs>
              <w:spacing w:after="0" w:line="240" w:lineRule="auto"/>
              <w:ind w:left="-11" w:firstLine="0"/>
              <w:jc w:val="center"/>
              <w:rPr>
                <w:rFonts w:ascii="Times New Roman" w:hAnsi="Times New Roman"/>
                <w:sz w:val="24"/>
                <w:szCs w:val="24"/>
              </w:rPr>
            </w:pPr>
            <w:r w:rsidRPr="00175FEA">
              <w:rPr>
                <w:rFonts w:ascii="Times New Roman" w:hAnsi="Times New Roman"/>
                <w:sz w:val="24"/>
                <w:szCs w:val="24"/>
              </w:rPr>
              <w:t xml:space="preserve">увеличение доли школьников, обучающихся по федеральным государственным образовательным стандартам </w:t>
            </w:r>
            <w:r>
              <w:rPr>
                <w:rFonts w:ascii="Times New Roman" w:hAnsi="Times New Roman"/>
                <w:sz w:val="24"/>
                <w:szCs w:val="24"/>
              </w:rPr>
              <w:t>100</w:t>
            </w:r>
            <w:r w:rsidRPr="00175FEA">
              <w:rPr>
                <w:rFonts w:ascii="Times New Roman" w:hAnsi="Times New Roman"/>
                <w:color w:val="000000"/>
                <w:sz w:val="24"/>
                <w:szCs w:val="24"/>
              </w:rPr>
              <w:t>%;</w:t>
            </w:r>
          </w:p>
          <w:p w:rsidR="00762D9D" w:rsidRPr="00175FEA" w:rsidRDefault="00762D9D" w:rsidP="009E7C4F">
            <w:pPr>
              <w:numPr>
                <w:ilvl w:val="0"/>
                <w:numId w:val="21"/>
              </w:numPr>
              <w:tabs>
                <w:tab w:val="left" w:pos="273"/>
              </w:tabs>
              <w:spacing w:after="0" w:line="240" w:lineRule="auto"/>
              <w:ind w:left="-11" w:firstLine="0"/>
              <w:jc w:val="center"/>
              <w:rPr>
                <w:rFonts w:ascii="Times New Roman" w:hAnsi="Times New Roman"/>
                <w:sz w:val="24"/>
                <w:szCs w:val="24"/>
              </w:rPr>
            </w:pPr>
            <w:r w:rsidRPr="00175FEA">
              <w:rPr>
                <w:rFonts w:ascii="Times New Roman" w:hAnsi="Times New Roman"/>
                <w:sz w:val="24"/>
                <w:szCs w:val="24"/>
              </w:rPr>
              <w:t>доля обучающихся, получающих горячее питание, состави</w:t>
            </w:r>
            <w:r>
              <w:rPr>
                <w:rFonts w:ascii="Times New Roman" w:hAnsi="Times New Roman"/>
                <w:sz w:val="24"/>
                <w:szCs w:val="24"/>
              </w:rPr>
              <w:t>ла</w:t>
            </w:r>
            <w:r w:rsidRPr="00175FEA">
              <w:rPr>
                <w:rFonts w:ascii="Times New Roman" w:hAnsi="Times New Roman"/>
                <w:sz w:val="24"/>
                <w:szCs w:val="24"/>
              </w:rPr>
              <w:t xml:space="preserve"> </w:t>
            </w:r>
            <w:r>
              <w:rPr>
                <w:rFonts w:ascii="Times New Roman" w:hAnsi="Times New Roman"/>
                <w:sz w:val="24"/>
                <w:szCs w:val="24"/>
              </w:rPr>
              <w:t>100</w:t>
            </w:r>
            <w:r w:rsidRPr="00175FEA">
              <w:rPr>
                <w:rFonts w:ascii="Times New Roman" w:hAnsi="Times New Roman"/>
                <w:sz w:val="24"/>
                <w:szCs w:val="24"/>
              </w:rPr>
              <w:t>%;</w:t>
            </w:r>
          </w:p>
          <w:p w:rsidR="00762D9D" w:rsidRPr="00175FEA" w:rsidRDefault="00762D9D" w:rsidP="009E7C4F">
            <w:pPr>
              <w:numPr>
                <w:ilvl w:val="0"/>
                <w:numId w:val="21"/>
              </w:numPr>
              <w:tabs>
                <w:tab w:val="left" w:pos="273"/>
              </w:tabs>
              <w:spacing w:after="0" w:line="240" w:lineRule="auto"/>
              <w:ind w:left="-11" w:firstLine="0"/>
              <w:jc w:val="center"/>
              <w:rPr>
                <w:rFonts w:ascii="Times New Roman" w:hAnsi="Times New Roman"/>
                <w:sz w:val="24"/>
                <w:szCs w:val="24"/>
              </w:rPr>
            </w:pPr>
            <w:r w:rsidRPr="00175FEA">
              <w:rPr>
                <w:rFonts w:ascii="Times New Roman" w:hAnsi="Times New Roman"/>
                <w:sz w:val="24"/>
                <w:szCs w:val="24"/>
              </w:rPr>
              <w:t>укомплектованность образовательных учреждений педагогическими кадрами, имеющими высшее образование, состави</w:t>
            </w:r>
            <w:r>
              <w:rPr>
                <w:rFonts w:ascii="Times New Roman" w:hAnsi="Times New Roman"/>
                <w:sz w:val="24"/>
                <w:szCs w:val="24"/>
              </w:rPr>
              <w:t>ла</w:t>
            </w:r>
            <w:r w:rsidRPr="00175FEA">
              <w:rPr>
                <w:rFonts w:ascii="Times New Roman" w:hAnsi="Times New Roman"/>
                <w:sz w:val="24"/>
                <w:szCs w:val="24"/>
              </w:rPr>
              <w:t xml:space="preserve"> не менее </w:t>
            </w:r>
            <w:r w:rsidRPr="00175FEA">
              <w:rPr>
                <w:rFonts w:ascii="Times New Roman" w:hAnsi="Times New Roman"/>
                <w:color w:val="000000"/>
                <w:sz w:val="24"/>
                <w:szCs w:val="24"/>
              </w:rPr>
              <w:t>100%;</w:t>
            </w:r>
          </w:p>
          <w:p w:rsidR="00762D9D" w:rsidRPr="00175FEA" w:rsidRDefault="00762D9D" w:rsidP="009E7C4F">
            <w:pPr>
              <w:numPr>
                <w:ilvl w:val="0"/>
                <w:numId w:val="21"/>
              </w:numPr>
              <w:tabs>
                <w:tab w:val="left" w:pos="273"/>
              </w:tabs>
              <w:spacing w:after="0" w:line="240" w:lineRule="auto"/>
              <w:ind w:left="-11" w:firstLine="0"/>
              <w:jc w:val="center"/>
              <w:rPr>
                <w:rFonts w:ascii="Times New Roman" w:hAnsi="Times New Roman"/>
                <w:sz w:val="24"/>
                <w:szCs w:val="24"/>
              </w:rPr>
            </w:pPr>
            <w:r w:rsidRPr="00175FEA">
              <w:rPr>
                <w:rFonts w:ascii="Times New Roman" w:hAnsi="Times New Roman"/>
                <w:sz w:val="24"/>
                <w:szCs w:val="24"/>
              </w:rPr>
              <w:t>охват детей и подростков дополнительным образованием состави</w:t>
            </w:r>
            <w:r>
              <w:rPr>
                <w:rFonts w:ascii="Times New Roman" w:hAnsi="Times New Roman"/>
                <w:sz w:val="24"/>
                <w:szCs w:val="24"/>
              </w:rPr>
              <w:t>л</w:t>
            </w:r>
            <w:r w:rsidRPr="00175FEA">
              <w:rPr>
                <w:rFonts w:ascii="Times New Roman" w:hAnsi="Times New Roman"/>
                <w:sz w:val="24"/>
                <w:szCs w:val="24"/>
              </w:rPr>
              <w:t xml:space="preserve"> </w:t>
            </w:r>
            <w:r>
              <w:rPr>
                <w:rFonts w:ascii="Times New Roman" w:hAnsi="Times New Roman"/>
                <w:sz w:val="24"/>
                <w:szCs w:val="24"/>
              </w:rPr>
              <w:t>97</w:t>
            </w:r>
            <w:r w:rsidRPr="00175FEA">
              <w:rPr>
                <w:rFonts w:ascii="Times New Roman" w:hAnsi="Times New Roman"/>
                <w:color w:val="000000"/>
                <w:sz w:val="24"/>
                <w:szCs w:val="24"/>
              </w:rPr>
              <w:t>%;</w:t>
            </w:r>
          </w:p>
          <w:p w:rsidR="00762D9D" w:rsidRPr="00175FEA" w:rsidRDefault="00762D9D" w:rsidP="009E7C4F">
            <w:pPr>
              <w:numPr>
                <w:ilvl w:val="0"/>
                <w:numId w:val="21"/>
              </w:numPr>
              <w:tabs>
                <w:tab w:val="left" w:pos="273"/>
              </w:tabs>
              <w:spacing w:after="0" w:line="240" w:lineRule="auto"/>
              <w:ind w:left="-11" w:firstLine="0"/>
              <w:jc w:val="center"/>
              <w:rPr>
                <w:rFonts w:ascii="Times New Roman" w:hAnsi="Times New Roman"/>
                <w:sz w:val="24"/>
                <w:szCs w:val="24"/>
              </w:rPr>
            </w:pPr>
            <w:r w:rsidRPr="00175FEA">
              <w:rPr>
                <w:rFonts w:ascii="Times New Roman" w:hAnsi="Times New Roman"/>
                <w:sz w:val="24"/>
                <w:szCs w:val="24"/>
              </w:rPr>
              <w:t>доля обучающихся, получивших аттестат о среднем общем образовании 100 %;</w:t>
            </w:r>
          </w:p>
          <w:p w:rsidR="00762D9D" w:rsidRPr="00175FEA" w:rsidRDefault="00762D9D" w:rsidP="009E7C4F">
            <w:pPr>
              <w:numPr>
                <w:ilvl w:val="0"/>
                <w:numId w:val="21"/>
              </w:numPr>
              <w:tabs>
                <w:tab w:val="left" w:pos="273"/>
              </w:tabs>
              <w:spacing w:after="0" w:line="240" w:lineRule="auto"/>
              <w:ind w:left="-11" w:firstLine="0"/>
              <w:jc w:val="center"/>
              <w:rPr>
                <w:rFonts w:ascii="Times New Roman" w:hAnsi="Times New Roman"/>
                <w:sz w:val="24"/>
                <w:szCs w:val="24"/>
              </w:rPr>
            </w:pPr>
            <w:r w:rsidRPr="00175FEA">
              <w:rPr>
                <w:rFonts w:ascii="Times New Roman" w:hAnsi="Times New Roman"/>
                <w:sz w:val="24"/>
                <w:szCs w:val="24"/>
              </w:rPr>
              <w:t xml:space="preserve">доля обучающихся, получивших аттестат об основном общем образовании </w:t>
            </w:r>
            <w:r>
              <w:rPr>
                <w:rFonts w:ascii="Times New Roman" w:hAnsi="Times New Roman"/>
                <w:sz w:val="24"/>
                <w:szCs w:val="24"/>
              </w:rPr>
              <w:t>99</w:t>
            </w:r>
            <w:r w:rsidRPr="00175FEA">
              <w:rPr>
                <w:rFonts w:ascii="Times New Roman" w:hAnsi="Times New Roman"/>
                <w:sz w:val="24"/>
                <w:szCs w:val="24"/>
              </w:rPr>
              <w:t xml:space="preserve"> %;</w:t>
            </w:r>
          </w:p>
          <w:p w:rsidR="00762D9D" w:rsidRPr="00175FEA" w:rsidRDefault="00762D9D" w:rsidP="009E7C4F">
            <w:pPr>
              <w:numPr>
                <w:ilvl w:val="0"/>
                <w:numId w:val="21"/>
              </w:numPr>
              <w:tabs>
                <w:tab w:val="left" w:pos="273"/>
              </w:tabs>
              <w:spacing w:after="0" w:line="240" w:lineRule="auto"/>
              <w:ind w:left="-11" w:firstLine="0"/>
              <w:jc w:val="center"/>
              <w:rPr>
                <w:rFonts w:ascii="Times New Roman" w:hAnsi="Times New Roman"/>
                <w:sz w:val="24"/>
                <w:szCs w:val="24"/>
              </w:rPr>
            </w:pPr>
            <w:r w:rsidRPr="00175FEA">
              <w:rPr>
                <w:rFonts w:ascii="Times New Roman" w:hAnsi="Times New Roman"/>
                <w:sz w:val="24"/>
                <w:szCs w:val="24"/>
              </w:rPr>
              <w:t>увеличение доли образовательных учреждений, в которых созданы условия для обучения детей с ОВЗ и детей- инвалидов  25 %;</w:t>
            </w:r>
          </w:p>
          <w:p w:rsidR="00762D9D" w:rsidRPr="00175FEA" w:rsidRDefault="00762D9D" w:rsidP="009E7C4F">
            <w:pPr>
              <w:tabs>
                <w:tab w:val="left" w:pos="273"/>
              </w:tabs>
              <w:jc w:val="center"/>
              <w:rPr>
                <w:rFonts w:ascii="Times New Roman" w:hAnsi="Times New Roman"/>
                <w:color w:val="000000"/>
                <w:sz w:val="24"/>
                <w:szCs w:val="24"/>
              </w:rPr>
            </w:pPr>
            <w:r w:rsidRPr="00175FEA">
              <w:rPr>
                <w:rFonts w:ascii="Times New Roman" w:hAnsi="Times New Roman"/>
                <w:sz w:val="24"/>
                <w:szCs w:val="24"/>
              </w:rPr>
              <w:t xml:space="preserve">- увеличение доли образовательных учреждений, отвечающих современным требованиям к условиям осуществления образовательного процесса </w:t>
            </w:r>
            <w:r>
              <w:rPr>
                <w:rFonts w:ascii="Times New Roman" w:hAnsi="Times New Roman"/>
                <w:sz w:val="24"/>
                <w:szCs w:val="24"/>
              </w:rPr>
              <w:t>95</w:t>
            </w:r>
            <w:r w:rsidRPr="00175FEA">
              <w:rPr>
                <w:rFonts w:ascii="Times New Roman" w:hAnsi="Times New Roman"/>
                <w:color w:val="000000"/>
                <w:sz w:val="24"/>
                <w:szCs w:val="24"/>
              </w:rPr>
              <w:t>%.</w:t>
            </w:r>
          </w:p>
          <w:p w:rsidR="00762D9D" w:rsidRDefault="00762D9D" w:rsidP="009E7C4F">
            <w:pPr>
              <w:keepNext/>
              <w:spacing w:after="0" w:line="240" w:lineRule="auto"/>
              <w:contextualSpacing/>
              <w:jc w:val="center"/>
              <w:rPr>
                <w:rFonts w:ascii="Times New Roman" w:hAnsi="Times New Roman"/>
                <w:sz w:val="24"/>
                <w:szCs w:val="24"/>
              </w:rPr>
            </w:pPr>
          </w:p>
          <w:p w:rsidR="00762D9D" w:rsidRPr="002F3277" w:rsidRDefault="00762D9D" w:rsidP="009E7C4F">
            <w:pPr>
              <w:keepNext/>
              <w:spacing w:after="0" w:line="240" w:lineRule="auto"/>
              <w:contextualSpacing/>
              <w:jc w:val="center"/>
              <w:rPr>
                <w:rFonts w:ascii="Times New Roman" w:hAnsi="Times New Roman"/>
                <w:bCs/>
                <w:sz w:val="24"/>
                <w:szCs w:val="24"/>
              </w:rPr>
            </w:pPr>
            <w:r w:rsidRPr="00175FEA">
              <w:rPr>
                <w:rFonts w:ascii="Times New Roman" w:hAnsi="Times New Roman"/>
                <w:sz w:val="24"/>
                <w:szCs w:val="24"/>
              </w:rPr>
              <w:t>-обеспеч</w:t>
            </w:r>
            <w:r>
              <w:rPr>
                <w:rFonts w:ascii="Times New Roman" w:hAnsi="Times New Roman"/>
                <w:sz w:val="24"/>
                <w:szCs w:val="24"/>
              </w:rPr>
              <w:t>ено</w:t>
            </w:r>
            <w:r w:rsidRPr="00175FEA">
              <w:rPr>
                <w:rFonts w:ascii="Times New Roman" w:hAnsi="Times New Roman"/>
                <w:sz w:val="24"/>
                <w:szCs w:val="24"/>
              </w:rPr>
              <w:t xml:space="preserve"> повышени</w:t>
            </w:r>
            <w:r>
              <w:rPr>
                <w:rFonts w:ascii="Times New Roman" w:hAnsi="Times New Roman"/>
                <w:sz w:val="24"/>
                <w:szCs w:val="24"/>
              </w:rPr>
              <w:t>е</w:t>
            </w:r>
            <w:r w:rsidRPr="00175FEA">
              <w:rPr>
                <w:rFonts w:ascii="Times New Roman" w:hAnsi="Times New Roman"/>
                <w:sz w:val="24"/>
                <w:szCs w:val="24"/>
              </w:rPr>
              <w:t xml:space="preserve">  минимального размера оплаты труда с 1 января 20</w:t>
            </w:r>
            <w:r>
              <w:rPr>
                <w:rFonts w:ascii="Times New Roman" w:hAnsi="Times New Roman"/>
                <w:sz w:val="24"/>
                <w:szCs w:val="24"/>
              </w:rPr>
              <w:t>20</w:t>
            </w:r>
            <w:r w:rsidRPr="00175FEA">
              <w:rPr>
                <w:rFonts w:ascii="Times New Roman" w:hAnsi="Times New Roman"/>
                <w:sz w:val="24"/>
                <w:szCs w:val="24"/>
              </w:rPr>
              <w:t xml:space="preserve"> года</w:t>
            </w:r>
            <w:r>
              <w:rPr>
                <w:rFonts w:ascii="Times New Roman" w:hAnsi="Times New Roman"/>
                <w:sz w:val="24"/>
                <w:szCs w:val="24"/>
              </w:rPr>
              <w:t xml:space="preserve"> 100%</w:t>
            </w:r>
          </w:p>
        </w:tc>
        <w:tc>
          <w:tcPr>
            <w:tcW w:w="2872" w:type="dxa"/>
          </w:tcPr>
          <w:p w:rsidR="00301C1F" w:rsidRPr="00D508F8" w:rsidRDefault="00331982" w:rsidP="00301C1F">
            <w:pPr>
              <w:keepNext/>
              <w:spacing w:after="0" w:line="240" w:lineRule="auto"/>
              <w:contextualSpacing/>
              <w:rPr>
                <w:rFonts w:ascii="Times New Roman" w:hAnsi="Times New Roman"/>
                <w:bCs/>
                <w:highlight w:val="yellow"/>
              </w:rPr>
            </w:pPr>
            <w:r w:rsidRPr="00886A70">
              <w:rPr>
                <w:rStyle w:val="a4"/>
                <w:rFonts w:ascii="Times New Roman" w:hAnsi="Times New Roman"/>
                <w:b w:val="0"/>
                <w:sz w:val="24"/>
                <w:szCs w:val="24"/>
              </w:rPr>
              <w:t>Наличие текущей задолженности за услуги по содержанию имущества и прочих работ, услуг.</w:t>
            </w:r>
          </w:p>
          <w:p w:rsidR="00301C1F" w:rsidRPr="00D508F8" w:rsidRDefault="00301C1F" w:rsidP="00301C1F">
            <w:pPr>
              <w:keepNext/>
              <w:spacing w:after="0" w:line="240" w:lineRule="auto"/>
              <w:contextualSpacing/>
              <w:rPr>
                <w:rFonts w:ascii="Times New Roman" w:hAnsi="Times New Roman"/>
                <w:bCs/>
                <w:highlight w:val="yellow"/>
              </w:rPr>
            </w:pPr>
          </w:p>
          <w:p w:rsidR="00301C1F" w:rsidRPr="00D508F8" w:rsidRDefault="00301C1F" w:rsidP="00301C1F">
            <w:pPr>
              <w:keepNext/>
              <w:spacing w:after="0" w:line="240" w:lineRule="auto"/>
              <w:contextualSpacing/>
              <w:rPr>
                <w:rFonts w:ascii="Times New Roman" w:hAnsi="Times New Roman"/>
                <w:bCs/>
                <w:highlight w:val="yellow"/>
              </w:rPr>
            </w:pPr>
          </w:p>
          <w:p w:rsidR="00301C1F" w:rsidRPr="00D508F8" w:rsidRDefault="00301C1F" w:rsidP="00301C1F">
            <w:pPr>
              <w:keepNext/>
              <w:spacing w:after="0" w:line="240" w:lineRule="auto"/>
              <w:contextualSpacing/>
              <w:rPr>
                <w:rFonts w:ascii="Times New Roman" w:hAnsi="Times New Roman"/>
                <w:bCs/>
                <w:highlight w:val="yellow"/>
              </w:rPr>
            </w:pPr>
          </w:p>
          <w:p w:rsidR="00762D9D" w:rsidRPr="00175FEA" w:rsidRDefault="00762D9D" w:rsidP="006A6483">
            <w:pPr>
              <w:keepNext/>
              <w:spacing w:after="0" w:line="240" w:lineRule="auto"/>
              <w:contextualSpacing/>
              <w:rPr>
                <w:rFonts w:ascii="Times New Roman" w:hAnsi="Times New Roman"/>
                <w:sz w:val="24"/>
                <w:szCs w:val="24"/>
              </w:rPr>
            </w:pPr>
          </w:p>
        </w:tc>
      </w:tr>
      <w:tr w:rsidR="00762D9D" w:rsidRPr="005E793C" w:rsidTr="00A16BD4">
        <w:trPr>
          <w:jc w:val="center"/>
        </w:trPr>
        <w:tc>
          <w:tcPr>
            <w:tcW w:w="2506" w:type="dxa"/>
            <w:shd w:val="clear" w:color="auto" w:fill="auto"/>
            <w:hideMark/>
          </w:tcPr>
          <w:p w:rsidR="00762D9D" w:rsidRPr="002F3277" w:rsidRDefault="00762D9D" w:rsidP="006A6483">
            <w:pPr>
              <w:keepNext/>
              <w:spacing w:line="240" w:lineRule="auto"/>
              <w:contextualSpacing/>
              <w:rPr>
                <w:rFonts w:ascii="Times New Roman" w:hAnsi="Times New Roman"/>
                <w:b/>
                <w:bCs/>
                <w:sz w:val="24"/>
                <w:szCs w:val="24"/>
              </w:rPr>
            </w:pPr>
            <w:r w:rsidRPr="002F3277">
              <w:rPr>
                <w:rFonts w:ascii="Times New Roman" w:hAnsi="Times New Roman"/>
                <w:sz w:val="24"/>
                <w:szCs w:val="24"/>
              </w:rPr>
              <w:t>М</w:t>
            </w:r>
            <w:r w:rsidR="006A6483">
              <w:rPr>
                <w:rFonts w:ascii="Times New Roman" w:hAnsi="Times New Roman"/>
                <w:sz w:val="24"/>
                <w:szCs w:val="24"/>
              </w:rPr>
              <w:t>П</w:t>
            </w:r>
            <w:r w:rsidRPr="002F3277">
              <w:rPr>
                <w:rFonts w:ascii="Times New Roman" w:hAnsi="Times New Roman"/>
                <w:sz w:val="24"/>
                <w:szCs w:val="24"/>
              </w:rPr>
              <w:t xml:space="preserve">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992" w:type="dxa"/>
            <w:shd w:val="clear" w:color="auto" w:fill="auto"/>
            <w:noWrap/>
            <w:hideMark/>
          </w:tcPr>
          <w:p w:rsidR="00762D9D" w:rsidRPr="002F3277" w:rsidRDefault="00762D9D" w:rsidP="0060332D">
            <w:pPr>
              <w:keepNext/>
              <w:rPr>
                <w:rFonts w:ascii="Times New Roman" w:hAnsi="Times New Roman"/>
                <w:bCs/>
                <w:sz w:val="24"/>
                <w:szCs w:val="24"/>
              </w:rPr>
            </w:pPr>
            <w:r w:rsidRPr="002F3277">
              <w:rPr>
                <w:rFonts w:ascii="Times New Roman" w:hAnsi="Times New Roman"/>
                <w:sz w:val="24"/>
                <w:szCs w:val="24"/>
              </w:rPr>
              <w:t>30,0</w:t>
            </w:r>
          </w:p>
        </w:tc>
        <w:tc>
          <w:tcPr>
            <w:tcW w:w="1030" w:type="dxa"/>
            <w:shd w:val="clear" w:color="auto" w:fill="auto"/>
            <w:noWrap/>
            <w:hideMark/>
          </w:tcPr>
          <w:p w:rsidR="00762D9D" w:rsidRPr="002F3277" w:rsidRDefault="00762D9D" w:rsidP="0060332D">
            <w:pPr>
              <w:keepNext/>
              <w:rPr>
                <w:rFonts w:ascii="Times New Roman" w:hAnsi="Times New Roman"/>
                <w:bCs/>
                <w:sz w:val="24"/>
                <w:szCs w:val="24"/>
              </w:rPr>
            </w:pPr>
            <w:r>
              <w:rPr>
                <w:rFonts w:ascii="Times New Roman" w:hAnsi="Times New Roman"/>
                <w:bCs/>
                <w:sz w:val="24"/>
                <w:szCs w:val="24"/>
              </w:rPr>
              <w:t>30,0</w:t>
            </w:r>
          </w:p>
        </w:tc>
        <w:tc>
          <w:tcPr>
            <w:tcW w:w="567" w:type="dxa"/>
            <w:shd w:val="clear" w:color="auto" w:fill="auto"/>
            <w:noWrap/>
            <w:hideMark/>
          </w:tcPr>
          <w:p w:rsidR="00762D9D" w:rsidRPr="002F3277" w:rsidRDefault="00762D9D" w:rsidP="00A52171">
            <w:pPr>
              <w:keepNext/>
              <w:rPr>
                <w:rFonts w:ascii="Times New Roman" w:hAnsi="Times New Roman"/>
                <w:bCs/>
                <w:sz w:val="24"/>
                <w:szCs w:val="24"/>
              </w:rPr>
            </w:pPr>
            <w:r>
              <w:rPr>
                <w:rFonts w:ascii="Times New Roman" w:hAnsi="Times New Roman"/>
                <w:bCs/>
                <w:sz w:val="24"/>
                <w:szCs w:val="24"/>
              </w:rPr>
              <w:t>100,0</w:t>
            </w:r>
          </w:p>
        </w:tc>
        <w:tc>
          <w:tcPr>
            <w:tcW w:w="4394" w:type="dxa"/>
            <w:shd w:val="clear" w:color="auto" w:fill="auto"/>
            <w:noWrap/>
            <w:hideMark/>
          </w:tcPr>
          <w:p w:rsidR="00762D9D" w:rsidRPr="002F3277" w:rsidRDefault="00762D9D" w:rsidP="00FD52D1">
            <w:pPr>
              <w:pStyle w:val="a3"/>
              <w:tabs>
                <w:tab w:val="left" w:pos="2832"/>
              </w:tabs>
              <w:spacing w:after="0" w:line="240" w:lineRule="auto"/>
              <w:ind w:left="0"/>
              <w:rPr>
                <w:rFonts w:ascii="Times New Roman" w:hAnsi="Times New Roman"/>
                <w:sz w:val="24"/>
                <w:szCs w:val="24"/>
              </w:rPr>
            </w:pPr>
            <w:r w:rsidRPr="002F3277">
              <w:rPr>
                <w:rFonts w:ascii="Times New Roman" w:hAnsi="Times New Roman"/>
                <w:sz w:val="24"/>
                <w:szCs w:val="24"/>
              </w:rPr>
              <w:t>Безопасность  МОУ «Мордовокарайская СОШ им. В.Н. Сидорина Романовского района Саратовской области» повысится на 10%;</w:t>
            </w:r>
          </w:p>
          <w:p w:rsidR="00762D9D" w:rsidRPr="002F3277" w:rsidRDefault="00762D9D" w:rsidP="0060332D">
            <w:pPr>
              <w:pStyle w:val="a3"/>
              <w:tabs>
                <w:tab w:val="left" w:pos="2832"/>
              </w:tabs>
              <w:spacing w:after="0" w:line="240" w:lineRule="auto"/>
              <w:ind w:left="0"/>
              <w:rPr>
                <w:rFonts w:ascii="Times New Roman" w:hAnsi="Times New Roman"/>
                <w:sz w:val="24"/>
                <w:szCs w:val="24"/>
              </w:rPr>
            </w:pPr>
          </w:p>
        </w:tc>
        <w:tc>
          <w:tcPr>
            <w:tcW w:w="2514" w:type="dxa"/>
            <w:shd w:val="clear" w:color="auto" w:fill="auto"/>
            <w:noWrap/>
            <w:hideMark/>
          </w:tcPr>
          <w:p w:rsidR="00762D9D" w:rsidRPr="00FD52D1" w:rsidRDefault="00762D9D" w:rsidP="00FD52D1">
            <w:pPr>
              <w:pStyle w:val="a3"/>
              <w:tabs>
                <w:tab w:val="left" w:pos="2832"/>
              </w:tabs>
              <w:spacing w:after="0" w:line="240" w:lineRule="auto"/>
              <w:ind w:left="0"/>
              <w:rPr>
                <w:rFonts w:ascii="Times New Roman" w:hAnsi="Times New Roman"/>
                <w:sz w:val="24"/>
                <w:szCs w:val="24"/>
              </w:rPr>
            </w:pPr>
            <w:r w:rsidRPr="00FD52D1">
              <w:rPr>
                <w:rFonts w:ascii="Times New Roman" w:hAnsi="Times New Roman"/>
                <w:sz w:val="24"/>
                <w:szCs w:val="24"/>
              </w:rPr>
              <w:t>Приобретены материалы для ограждения территории    МОУ «Мордовокарайская СОШ им. В.Н. Сидорина Романовского района Саратовской области» .</w:t>
            </w:r>
          </w:p>
          <w:p w:rsidR="00762D9D" w:rsidRPr="00FD52D1" w:rsidRDefault="00762D9D" w:rsidP="00FD52D1">
            <w:pPr>
              <w:pStyle w:val="a3"/>
              <w:tabs>
                <w:tab w:val="left" w:pos="2832"/>
              </w:tabs>
              <w:spacing w:after="0" w:line="240" w:lineRule="auto"/>
              <w:ind w:left="0"/>
              <w:rPr>
                <w:rFonts w:ascii="Times New Roman" w:hAnsi="Times New Roman"/>
                <w:sz w:val="24"/>
                <w:szCs w:val="24"/>
              </w:rPr>
            </w:pPr>
            <w:r w:rsidRPr="00FD52D1">
              <w:rPr>
                <w:rFonts w:ascii="Times New Roman" w:hAnsi="Times New Roman"/>
                <w:sz w:val="24"/>
                <w:szCs w:val="24"/>
              </w:rPr>
              <w:t>Безопасность  МОУ «Мордовокарайская СОШ им. В.Н. Сидорина Романовского района Саратовской области» повыси</w:t>
            </w:r>
            <w:r>
              <w:rPr>
                <w:rFonts w:ascii="Times New Roman" w:hAnsi="Times New Roman"/>
                <w:sz w:val="24"/>
                <w:szCs w:val="24"/>
              </w:rPr>
              <w:t>лась</w:t>
            </w:r>
            <w:r w:rsidRPr="00FD52D1">
              <w:rPr>
                <w:rFonts w:ascii="Times New Roman" w:hAnsi="Times New Roman"/>
                <w:sz w:val="24"/>
                <w:szCs w:val="24"/>
              </w:rPr>
              <w:t xml:space="preserve"> на 10%;</w:t>
            </w:r>
          </w:p>
          <w:p w:rsidR="00762D9D" w:rsidRPr="002F3277" w:rsidRDefault="00762D9D" w:rsidP="001B24D8">
            <w:pPr>
              <w:pStyle w:val="a3"/>
              <w:tabs>
                <w:tab w:val="left" w:pos="2832"/>
              </w:tabs>
              <w:spacing w:after="0" w:line="240" w:lineRule="auto"/>
              <w:ind w:left="0"/>
              <w:jc w:val="center"/>
              <w:rPr>
                <w:rFonts w:ascii="Times New Roman" w:hAnsi="Times New Roman"/>
                <w:bCs/>
                <w:sz w:val="24"/>
                <w:szCs w:val="24"/>
              </w:rPr>
            </w:pPr>
          </w:p>
        </w:tc>
        <w:tc>
          <w:tcPr>
            <w:tcW w:w="2872" w:type="dxa"/>
          </w:tcPr>
          <w:p w:rsidR="00762D9D" w:rsidRPr="00FD52D1" w:rsidRDefault="001528DB" w:rsidP="00FD52D1">
            <w:pPr>
              <w:pStyle w:val="a3"/>
              <w:tabs>
                <w:tab w:val="left" w:pos="2832"/>
              </w:tabs>
              <w:spacing w:after="0" w:line="240" w:lineRule="auto"/>
              <w:ind w:left="0"/>
              <w:rPr>
                <w:rFonts w:ascii="Times New Roman" w:hAnsi="Times New Roman"/>
                <w:sz w:val="24"/>
                <w:szCs w:val="24"/>
              </w:rPr>
            </w:pPr>
            <w:r>
              <w:rPr>
                <w:rFonts w:ascii="Times New Roman" w:hAnsi="Times New Roman"/>
                <w:bCs/>
                <w:sz w:val="24"/>
                <w:szCs w:val="24"/>
              </w:rPr>
              <w:t>Исполнено в полном объеме</w:t>
            </w:r>
          </w:p>
        </w:tc>
      </w:tr>
      <w:tr w:rsidR="00762D9D" w:rsidRPr="005E793C" w:rsidTr="00A16BD4">
        <w:trPr>
          <w:jc w:val="center"/>
        </w:trPr>
        <w:tc>
          <w:tcPr>
            <w:tcW w:w="2506" w:type="dxa"/>
            <w:shd w:val="clear" w:color="auto" w:fill="auto"/>
            <w:hideMark/>
          </w:tcPr>
          <w:p w:rsidR="00762D9D" w:rsidRPr="002F3277" w:rsidRDefault="00762D9D" w:rsidP="006A6483">
            <w:pPr>
              <w:keepNext/>
              <w:spacing w:after="0" w:line="240" w:lineRule="auto"/>
              <w:contextualSpacing/>
              <w:rPr>
                <w:rFonts w:ascii="Times New Roman" w:hAnsi="Times New Roman"/>
                <w:b/>
                <w:bCs/>
                <w:sz w:val="24"/>
                <w:szCs w:val="24"/>
              </w:rPr>
            </w:pPr>
            <w:r w:rsidRPr="002F3277">
              <w:rPr>
                <w:rFonts w:ascii="Times New Roman" w:hAnsi="Times New Roman"/>
                <w:sz w:val="24"/>
                <w:szCs w:val="24"/>
              </w:rPr>
              <w:t>М</w:t>
            </w:r>
            <w:r w:rsidR="006A6483">
              <w:rPr>
                <w:rFonts w:ascii="Times New Roman" w:hAnsi="Times New Roman"/>
                <w:sz w:val="24"/>
                <w:szCs w:val="24"/>
              </w:rPr>
              <w:t>П</w:t>
            </w:r>
            <w:r w:rsidRPr="002F3277">
              <w:rPr>
                <w:rFonts w:ascii="Times New Roman" w:hAnsi="Times New Roman"/>
                <w:sz w:val="24"/>
                <w:szCs w:val="24"/>
              </w:rPr>
              <w:t xml:space="preserve"> «Гармонизация межнациональных и межконфессиональных отношений в Романовском муниципальном районе» </w:t>
            </w:r>
          </w:p>
        </w:tc>
        <w:tc>
          <w:tcPr>
            <w:tcW w:w="992" w:type="dxa"/>
            <w:shd w:val="clear" w:color="auto" w:fill="auto"/>
            <w:noWrap/>
            <w:hideMark/>
          </w:tcPr>
          <w:p w:rsidR="00762D9D" w:rsidRPr="002F3277" w:rsidRDefault="00762D9D" w:rsidP="0060332D">
            <w:pPr>
              <w:keepNext/>
              <w:rPr>
                <w:rFonts w:ascii="Times New Roman" w:hAnsi="Times New Roman"/>
                <w:bCs/>
                <w:sz w:val="24"/>
                <w:szCs w:val="24"/>
              </w:rPr>
            </w:pPr>
            <w:r w:rsidRPr="002F3277">
              <w:rPr>
                <w:rFonts w:ascii="Times New Roman" w:hAnsi="Times New Roman"/>
                <w:sz w:val="24"/>
                <w:szCs w:val="24"/>
              </w:rPr>
              <w:t>5,0</w:t>
            </w:r>
          </w:p>
        </w:tc>
        <w:tc>
          <w:tcPr>
            <w:tcW w:w="1030" w:type="dxa"/>
            <w:shd w:val="clear" w:color="auto" w:fill="auto"/>
            <w:noWrap/>
            <w:hideMark/>
          </w:tcPr>
          <w:p w:rsidR="00762D9D" w:rsidRPr="002F3277" w:rsidRDefault="00762D9D" w:rsidP="0060332D">
            <w:pPr>
              <w:keepNext/>
              <w:rPr>
                <w:rFonts w:ascii="Times New Roman" w:hAnsi="Times New Roman"/>
                <w:bCs/>
                <w:sz w:val="24"/>
                <w:szCs w:val="24"/>
              </w:rPr>
            </w:pPr>
            <w:r w:rsidRPr="002F3277">
              <w:rPr>
                <w:rFonts w:ascii="Times New Roman" w:hAnsi="Times New Roman"/>
                <w:bCs/>
                <w:sz w:val="24"/>
                <w:szCs w:val="24"/>
              </w:rPr>
              <w:t>5,0</w:t>
            </w:r>
          </w:p>
        </w:tc>
        <w:tc>
          <w:tcPr>
            <w:tcW w:w="567" w:type="dxa"/>
            <w:shd w:val="clear" w:color="auto" w:fill="auto"/>
            <w:noWrap/>
            <w:hideMark/>
          </w:tcPr>
          <w:p w:rsidR="00762D9D" w:rsidRPr="002F3277" w:rsidRDefault="00762D9D" w:rsidP="0060332D">
            <w:pPr>
              <w:keepNext/>
              <w:rPr>
                <w:rFonts w:ascii="Times New Roman" w:hAnsi="Times New Roman"/>
                <w:bCs/>
                <w:sz w:val="24"/>
                <w:szCs w:val="24"/>
              </w:rPr>
            </w:pPr>
            <w:r w:rsidRPr="002F3277">
              <w:rPr>
                <w:rFonts w:ascii="Times New Roman" w:hAnsi="Times New Roman"/>
                <w:bCs/>
                <w:sz w:val="24"/>
                <w:szCs w:val="24"/>
              </w:rPr>
              <w:t>100,0</w:t>
            </w:r>
          </w:p>
        </w:tc>
        <w:tc>
          <w:tcPr>
            <w:tcW w:w="4394" w:type="dxa"/>
            <w:shd w:val="clear" w:color="auto" w:fill="auto"/>
            <w:noWrap/>
            <w:vAlign w:val="bottom"/>
            <w:hideMark/>
          </w:tcPr>
          <w:p w:rsidR="00762D9D" w:rsidRPr="002F3277" w:rsidRDefault="00762D9D" w:rsidP="0060332D">
            <w:pPr>
              <w:keepNext/>
              <w:spacing w:after="0" w:line="240" w:lineRule="auto"/>
              <w:rPr>
                <w:rFonts w:ascii="Times New Roman" w:hAnsi="Times New Roman"/>
                <w:bCs/>
                <w:sz w:val="24"/>
                <w:szCs w:val="24"/>
              </w:rPr>
            </w:pPr>
            <w:r w:rsidRPr="002F3277">
              <w:rPr>
                <w:rFonts w:ascii="Times New Roman" w:hAnsi="Times New Roman"/>
                <w:sz w:val="24"/>
                <w:szCs w:val="24"/>
              </w:rPr>
              <w:t>Обеспечение условий для удовлетворения социальных, этнокультурных потребностей народов, проживающих на территории района, сохранение и развитие родных языков и культур и гармонизацию отношений между народами.</w:t>
            </w:r>
          </w:p>
        </w:tc>
        <w:tc>
          <w:tcPr>
            <w:tcW w:w="2514" w:type="dxa"/>
            <w:shd w:val="clear" w:color="auto" w:fill="auto"/>
            <w:noWrap/>
            <w:vAlign w:val="bottom"/>
            <w:hideMark/>
          </w:tcPr>
          <w:p w:rsidR="00762D9D" w:rsidRPr="002F3277" w:rsidRDefault="00762D9D" w:rsidP="00D508F8">
            <w:pPr>
              <w:keepNext/>
              <w:spacing w:line="240" w:lineRule="auto"/>
              <w:rPr>
                <w:rFonts w:ascii="Times New Roman" w:hAnsi="Times New Roman"/>
                <w:bCs/>
                <w:sz w:val="24"/>
                <w:szCs w:val="24"/>
              </w:rPr>
            </w:pPr>
            <w:r w:rsidRPr="004B247D">
              <w:rPr>
                <w:rFonts w:ascii="Times New Roman" w:hAnsi="Times New Roman"/>
                <w:bCs/>
                <w:sz w:val="24"/>
                <w:szCs w:val="24"/>
              </w:rPr>
              <w:t>В результате реализации мероприятий, предусмотренных программой в 2020 году увеличилось количество мероприятий в учреждениях культуры Романовского муниципального района, направленных на укрепление межнациональных отношений</w:t>
            </w:r>
          </w:p>
        </w:tc>
        <w:tc>
          <w:tcPr>
            <w:tcW w:w="2872" w:type="dxa"/>
          </w:tcPr>
          <w:p w:rsidR="00762D9D" w:rsidRPr="004B247D" w:rsidRDefault="001528DB" w:rsidP="0060332D">
            <w:pPr>
              <w:keepNext/>
              <w:spacing w:line="240" w:lineRule="auto"/>
              <w:rPr>
                <w:rFonts w:ascii="Times New Roman" w:hAnsi="Times New Roman"/>
                <w:bCs/>
                <w:sz w:val="24"/>
                <w:szCs w:val="24"/>
              </w:rPr>
            </w:pPr>
            <w:r>
              <w:rPr>
                <w:rFonts w:ascii="Times New Roman" w:hAnsi="Times New Roman"/>
                <w:bCs/>
                <w:sz w:val="24"/>
                <w:szCs w:val="24"/>
              </w:rPr>
              <w:t>Исполнено в полном объеме</w:t>
            </w:r>
          </w:p>
        </w:tc>
      </w:tr>
      <w:tr w:rsidR="00762D9D" w:rsidRPr="00BB665E" w:rsidTr="00A16BD4">
        <w:trPr>
          <w:jc w:val="center"/>
        </w:trPr>
        <w:tc>
          <w:tcPr>
            <w:tcW w:w="2506" w:type="dxa"/>
            <w:shd w:val="clear" w:color="auto" w:fill="auto"/>
            <w:hideMark/>
          </w:tcPr>
          <w:p w:rsidR="00762D9D" w:rsidRPr="002F3277" w:rsidRDefault="00762D9D" w:rsidP="006A6483">
            <w:pPr>
              <w:keepNext/>
              <w:spacing w:after="0" w:line="240" w:lineRule="auto"/>
              <w:contextualSpacing/>
              <w:rPr>
                <w:rFonts w:ascii="Times New Roman" w:hAnsi="Times New Roman"/>
                <w:sz w:val="24"/>
                <w:szCs w:val="24"/>
              </w:rPr>
            </w:pPr>
            <w:r w:rsidRPr="002F3277">
              <w:rPr>
                <w:rFonts w:ascii="Times New Roman" w:hAnsi="Times New Roman"/>
                <w:sz w:val="24"/>
                <w:szCs w:val="24"/>
              </w:rPr>
              <w:t xml:space="preserve">МП </w:t>
            </w:r>
            <w:r w:rsidR="006A6483">
              <w:rPr>
                <w:rFonts w:ascii="Times New Roman" w:hAnsi="Times New Roman"/>
                <w:sz w:val="24"/>
                <w:szCs w:val="24"/>
              </w:rPr>
              <w:t xml:space="preserve"> </w:t>
            </w:r>
            <w:r w:rsidRPr="002F3277">
              <w:rPr>
                <w:rFonts w:ascii="Times New Roman" w:hAnsi="Times New Roman"/>
                <w:sz w:val="24"/>
                <w:szCs w:val="24"/>
              </w:rPr>
              <w:t>"Развитие и сохранение культуры в Романовском муниципальном районе"</w:t>
            </w:r>
          </w:p>
        </w:tc>
        <w:tc>
          <w:tcPr>
            <w:tcW w:w="992" w:type="dxa"/>
            <w:shd w:val="clear" w:color="auto" w:fill="auto"/>
            <w:noWrap/>
            <w:hideMark/>
          </w:tcPr>
          <w:p w:rsidR="00762D9D" w:rsidRPr="002F3277" w:rsidRDefault="00762D9D" w:rsidP="0060332D">
            <w:pPr>
              <w:keepNext/>
              <w:rPr>
                <w:rFonts w:ascii="Times New Roman" w:hAnsi="Times New Roman"/>
                <w:sz w:val="24"/>
                <w:szCs w:val="24"/>
              </w:rPr>
            </w:pPr>
            <w:r>
              <w:rPr>
                <w:rFonts w:ascii="Times New Roman" w:hAnsi="Times New Roman"/>
                <w:sz w:val="24"/>
                <w:szCs w:val="24"/>
              </w:rPr>
              <w:t>38309,5</w:t>
            </w:r>
          </w:p>
        </w:tc>
        <w:tc>
          <w:tcPr>
            <w:tcW w:w="1030" w:type="dxa"/>
            <w:shd w:val="clear" w:color="auto" w:fill="auto"/>
            <w:noWrap/>
            <w:hideMark/>
          </w:tcPr>
          <w:p w:rsidR="00762D9D" w:rsidRPr="002F3277" w:rsidRDefault="00762D9D" w:rsidP="0060332D">
            <w:pPr>
              <w:keepNext/>
              <w:rPr>
                <w:rFonts w:ascii="Times New Roman" w:hAnsi="Times New Roman"/>
                <w:bCs/>
                <w:sz w:val="24"/>
                <w:szCs w:val="24"/>
              </w:rPr>
            </w:pPr>
            <w:r>
              <w:rPr>
                <w:rFonts w:ascii="Times New Roman" w:hAnsi="Times New Roman"/>
                <w:bCs/>
                <w:sz w:val="24"/>
                <w:szCs w:val="24"/>
              </w:rPr>
              <w:t>36088,7</w:t>
            </w:r>
          </w:p>
        </w:tc>
        <w:tc>
          <w:tcPr>
            <w:tcW w:w="567" w:type="dxa"/>
            <w:shd w:val="clear" w:color="auto" w:fill="auto"/>
            <w:noWrap/>
            <w:hideMark/>
          </w:tcPr>
          <w:p w:rsidR="00762D9D" w:rsidRPr="002F3277" w:rsidRDefault="00762D9D" w:rsidP="0060332D">
            <w:pPr>
              <w:keepNext/>
              <w:rPr>
                <w:rFonts w:ascii="Times New Roman" w:hAnsi="Times New Roman"/>
                <w:bCs/>
                <w:sz w:val="24"/>
                <w:szCs w:val="24"/>
              </w:rPr>
            </w:pPr>
            <w:r>
              <w:rPr>
                <w:rFonts w:ascii="Times New Roman" w:hAnsi="Times New Roman"/>
                <w:bCs/>
                <w:sz w:val="24"/>
                <w:szCs w:val="24"/>
              </w:rPr>
              <w:t>94,2</w:t>
            </w:r>
          </w:p>
        </w:tc>
        <w:tc>
          <w:tcPr>
            <w:tcW w:w="4394" w:type="dxa"/>
            <w:shd w:val="clear" w:color="auto" w:fill="auto"/>
            <w:noWrap/>
            <w:vAlign w:val="bottom"/>
            <w:hideMark/>
          </w:tcPr>
          <w:p w:rsidR="00762D9D" w:rsidRPr="002F3277" w:rsidRDefault="00762D9D" w:rsidP="0060332D">
            <w:pPr>
              <w:pStyle w:val="ConsPlusNonformat"/>
              <w:ind w:firstLine="27"/>
              <w:jc w:val="both"/>
              <w:rPr>
                <w:rFonts w:ascii="Times New Roman" w:hAnsi="Times New Roman" w:cs="Times New Roman"/>
                <w:spacing w:val="-6"/>
                <w:sz w:val="24"/>
                <w:szCs w:val="24"/>
              </w:rPr>
            </w:pPr>
            <w:r w:rsidRPr="002F3277">
              <w:rPr>
                <w:rFonts w:ascii="Times New Roman" w:hAnsi="Times New Roman" w:cs="Times New Roman"/>
                <w:spacing w:val="-6"/>
                <w:sz w:val="24"/>
                <w:szCs w:val="24"/>
              </w:rPr>
              <w:t>- увеличение количества культурно-досуговых мероприятий от 4772 до 4807 ед.;</w:t>
            </w:r>
          </w:p>
          <w:p w:rsidR="00762D9D" w:rsidRPr="002F3277" w:rsidRDefault="00762D9D" w:rsidP="0060332D">
            <w:pPr>
              <w:pStyle w:val="ConsPlusNonformat"/>
              <w:ind w:firstLine="27"/>
              <w:jc w:val="both"/>
              <w:rPr>
                <w:rFonts w:ascii="Times New Roman" w:hAnsi="Times New Roman" w:cs="Times New Roman"/>
                <w:spacing w:val="-6"/>
                <w:sz w:val="24"/>
                <w:szCs w:val="24"/>
              </w:rPr>
            </w:pPr>
            <w:r w:rsidRPr="002F3277">
              <w:rPr>
                <w:rFonts w:ascii="Times New Roman" w:hAnsi="Times New Roman" w:cs="Times New Roman"/>
                <w:spacing w:val="-6"/>
                <w:sz w:val="24"/>
                <w:szCs w:val="24"/>
              </w:rPr>
              <w:t>- увеличение количества населения, участвующего в культурно-досуговых мероприятиях от 35600 до 360</w:t>
            </w:r>
            <w:r>
              <w:rPr>
                <w:rFonts w:ascii="Times New Roman" w:hAnsi="Times New Roman" w:cs="Times New Roman"/>
                <w:spacing w:val="-6"/>
                <w:sz w:val="24"/>
                <w:szCs w:val="24"/>
              </w:rPr>
              <w:t>50</w:t>
            </w:r>
            <w:r w:rsidRPr="002F3277">
              <w:rPr>
                <w:rFonts w:ascii="Times New Roman" w:hAnsi="Times New Roman" w:cs="Times New Roman"/>
                <w:spacing w:val="-6"/>
                <w:sz w:val="24"/>
                <w:szCs w:val="24"/>
              </w:rPr>
              <w:t xml:space="preserve"> чел.;</w:t>
            </w:r>
          </w:p>
          <w:p w:rsidR="00762D9D" w:rsidRPr="002F3277" w:rsidRDefault="00762D9D" w:rsidP="0060332D">
            <w:pPr>
              <w:pStyle w:val="ConsPlusNonformat"/>
              <w:ind w:firstLine="27"/>
              <w:jc w:val="both"/>
              <w:rPr>
                <w:rFonts w:ascii="Times New Roman" w:hAnsi="Times New Roman" w:cs="Times New Roman"/>
                <w:spacing w:val="-6"/>
                <w:sz w:val="24"/>
                <w:szCs w:val="24"/>
              </w:rPr>
            </w:pPr>
            <w:r w:rsidRPr="002F3277">
              <w:rPr>
                <w:rFonts w:ascii="Times New Roman" w:hAnsi="Times New Roman" w:cs="Times New Roman"/>
                <w:spacing w:val="-6"/>
                <w:sz w:val="24"/>
                <w:szCs w:val="24"/>
              </w:rPr>
              <w:t>- увеличение количества клубных формирований от 122 до 125 ед.;</w:t>
            </w:r>
          </w:p>
          <w:p w:rsidR="00762D9D" w:rsidRPr="002F3277" w:rsidRDefault="00762D9D" w:rsidP="0060332D">
            <w:pPr>
              <w:pStyle w:val="ConsPlusNonformat"/>
              <w:ind w:firstLine="27"/>
              <w:jc w:val="both"/>
              <w:rPr>
                <w:rFonts w:ascii="Times New Roman" w:hAnsi="Times New Roman" w:cs="Times New Roman"/>
                <w:spacing w:val="-6"/>
                <w:sz w:val="24"/>
                <w:szCs w:val="24"/>
              </w:rPr>
            </w:pPr>
            <w:r w:rsidRPr="002F3277">
              <w:rPr>
                <w:rFonts w:ascii="Times New Roman" w:hAnsi="Times New Roman" w:cs="Times New Roman"/>
                <w:spacing w:val="-6"/>
                <w:sz w:val="24"/>
                <w:szCs w:val="24"/>
              </w:rPr>
              <w:t>- увеличение количества участников клубных формирований от 1450 до 1470 чел.;</w:t>
            </w:r>
          </w:p>
          <w:p w:rsidR="00762D9D" w:rsidRPr="002F3277" w:rsidRDefault="00762D9D" w:rsidP="0060332D">
            <w:pPr>
              <w:pStyle w:val="ConsPlusNonformat"/>
              <w:ind w:firstLine="27"/>
              <w:jc w:val="both"/>
              <w:rPr>
                <w:rFonts w:ascii="Times New Roman" w:hAnsi="Times New Roman" w:cs="Times New Roman"/>
                <w:spacing w:val="-6"/>
                <w:sz w:val="24"/>
                <w:szCs w:val="24"/>
              </w:rPr>
            </w:pPr>
            <w:r w:rsidRPr="002F3277">
              <w:rPr>
                <w:rFonts w:ascii="Times New Roman" w:hAnsi="Times New Roman" w:cs="Times New Roman"/>
                <w:spacing w:val="-6"/>
                <w:sz w:val="24"/>
                <w:szCs w:val="24"/>
              </w:rPr>
              <w:t>- увеличение кинопоказов от 835 до 845 ед.;</w:t>
            </w:r>
          </w:p>
          <w:p w:rsidR="00762D9D" w:rsidRPr="002F3277" w:rsidRDefault="00762D9D" w:rsidP="0060332D">
            <w:pPr>
              <w:pStyle w:val="ConsPlusNonformat"/>
              <w:ind w:firstLine="27"/>
              <w:jc w:val="both"/>
              <w:rPr>
                <w:rFonts w:ascii="Times New Roman" w:hAnsi="Times New Roman" w:cs="Times New Roman"/>
                <w:spacing w:val="-6"/>
                <w:sz w:val="24"/>
                <w:szCs w:val="24"/>
              </w:rPr>
            </w:pPr>
            <w:r w:rsidRPr="002F3277">
              <w:rPr>
                <w:rFonts w:ascii="Times New Roman" w:hAnsi="Times New Roman" w:cs="Times New Roman"/>
                <w:spacing w:val="-6"/>
                <w:sz w:val="24"/>
                <w:szCs w:val="24"/>
              </w:rPr>
              <w:t>- увеличение количества посетителей кинопоказов от 7400 до 7550 чел.;</w:t>
            </w:r>
          </w:p>
          <w:p w:rsidR="00762D9D" w:rsidRPr="002F3277" w:rsidRDefault="00762D9D" w:rsidP="0060332D">
            <w:pPr>
              <w:pStyle w:val="ConsPlusNonformat"/>
              <w:ind w:firstLine="27"/>
              <w:jc w:val="both"/>
              <w:rPr>
                <w:rFonts w:ascii="Times New Roman" w:hAnsi="Times New Roman" w:cs="Times New Roman"/>
                <w:spacing w:val="-6"/>
                <w:sz w:val="24"/>
                <w:szCs w:val="24"/>
              </w:rPr>
            </w:pPr>
            <w:r w:rsidRPr="002F3277">
              <w:rPr>
                <w:rFonts w:ascii="Times New Roman" w:hAnsi="Times New Roman" w:cs="Times New Roman"/>
                <w:spacing w:val="-6"/>
                <w:sz w:val="24"/>
                <w:szCs w:val="24"/>
              </w:rPr>
              <w:t>- увеличение поступлений книжного фонда  от 531   до 650 ед.;</w:t>
            </w:r>
          </w:p>
          <w:p w:rsidR="00762D9D" w:rsidRPr="002F3277" w:rsidRDefault="00762D9D" w:rsidP="0060332D">
            <w:pPr>
              <w:pStyle w:val="ConsPlusNonformat"/>
              <w:ind w:firstLine="27"/>
              <w:jc w:val="both"/>
              <w:rPr>
                <w:rFonts w:ascii="Times New Roman" w:hAnsi="Times New Roman" w:cs="Times New Roman"/>
                <w:spacing w:val="-6"/>
                <w:sz w:val="24"/>
                <w:szCs w:val="24"/>
              </w:rPr>
            </w:pPr>
            <w:r w:rsidRPr="002F3277">
              <w:rPr>
                <w:rFonts w:ascii="Times New Roman" w:hAnsi="Times New Roman" w:cs="Times New Roman"/>
                <w:spacing w:val="-6"/>
                <w:sz w:val="24"/>
                <w:szCs w:val="24"/>
              </w:rPr>
              <w:t>- увеличение количества читателей от 10000 до 10100 чел.;</w:t>
            </w:r>
          </w:p>
          <w:p w:rsidR="00762D9D" w:rsidRPr="002F3277" w:rsidRDefault="00762D9D" w:rsidP="0060332D">
            <w:pPr>
              <w:pStyle w:val="ConsPlusNonformat"/>
              <w:ind w:firstLine="27"/>
              <w:jc w:val="both"/>
              <w:rPr>
                <w:rFonts w:ascii="Times New Roman" w:hAnsi="Times New Roman" w:cs="Times New Roman"/>
                <w:spacing w:val="-6"/>
                <w:sz w:val="24"/>
                <w:szCs w:val="24"/>
              </w:rPr>
            </w:pPr>
            <w:r w:rsidRPr="002F3277">
              <w:rPr>
                <w:rFonts w:ascii="Times New Roman" w:hAnsi="Times New Roman" w:cs="Times New Roman"/>
                <w:spacing w:val="-6"/>
                <w:sz w:val="24"/>
                <w:szCs w:val="24"/>
              </w:rPr>
              <w:t>- увеличение книговыдачи от 218000 до 218450 ед.;</w:t>
            </w:r>
          </w:p>
          <w:p w:rsidR="00762D9D" w:rsidRPr="002F3277" w:rsidRDefault="00762D9D" w:rsidP="0060332D">
            <w:pPr>
              <w:pStyle w:val="ConsPlusNonformat"/>
              <w:ind w:firstLine="27"/>
              <w:jc w:val="both"/>
              <w:rPr>
                <w:rFonts w:ascii="Times New Roman" w:hAnsi="Times New Roman" w:cs="Times New Roman"/>
                <w:spacing w:val="-6"/>
                <w:sz w:val="24"/>
                <w:szCs w:val="24"/>
              </w:rPr>
            </w:pPr>
            <w:r w:rsidRPr="002F3277">
              <w:rPr>
                <w:rFonts w:ascii="Times New Roman" w:hAnsi="Times New Roman" w:cs="Times New Roman"/>
                <w:spacing w:val="-6"/>
                <w:sz w:val="24"/>
                <w:szCs w:val="24"/>
              </w:rPr>
              <w:t>- увеличение посещаемости от 78229 до 78579 чел.;</w:t>
            </w:r>
          </w:p>
          <w:p w:rsidR="00762D9D" w:rsidRPr="002F3277" w:rsidRDefault="00762D9D" w:rsidP="0060332D">
            <w:pPr>
              <w:pStyle w:val="ConsPlusNonformat"/>
              <w:ind w:firstLine="27"/>
              <w:jc w:val="both"/>
              <w:rPr>
                <w:rFonts w:ascii="Times New Roman" w:hAnsi="Times New Roman" w:cs="Times New Roman"/>
                <w:spacing w:val="-6"/>
                <w:sz w:val="24"/>
                <w:szCs w:val="24"/>
              </w:rPr>
            </w:pPr>
            <w:r w:rsidRPr="002F3277">
              <w:rPr>
                <w:rFonts w:ascii="Times New Roman" w:hAnsi="Times New Roman" w:cs="Times New Roman"/>
                <w:spacing w:val="-6"/>
                <w:sz w:val="24"/>
                <w:szCs w:val="24"/>
              </w:rPr>
              <w:t>-расширение информационных технологий и увеличение библиографических записей в электронный каталог;</w:t>
            </w:r>
          </w:p>
          <w:p w:rsidR="00762D9D" w:rsidRPr="002F3277" w:rsidRDefault="00762D9D" w:rsidP="0060332D">
            <w:pPr>
              <w:pStyle w:val="ConsPlusNonformat"/>
              <w:ind w:firstLine="27"/>
              <w:jc w:val="both"/>
              <w:rPr>
                <w:rFonts w:ascii="Times New Roman" w:hAnsi="Times New Roman" w:cs="Times New Roman"/>
                <w:spacing w:val="-6"/>
                <w:sz w:val="24"/>
                <w:szCs w:val="24"/>
              </w:rPr>
            </w:pPr>
            <w:r w:rsidRPr="002F3277">
              <w:rPr>
                <w:rFonts w:ascii="Times New Roman" w:hAnsi="Times New Roman" w:cs="Times New Roman"/>
                <w:spacing w:val="-6"/>
                <w:sz w:val="24"/>
                <w:szCs w:val="24"/>
              </w:rPr>
              <w:t>- увеличение контингента обучающихся в ДШИ от 143 до 147 чел.</w:t>
            </w:r>
          </w:p>
          <w:p w:rsidR="00762D9D" w:rsidRPr="002F3277" w:rsidRDefault="00762D9D" w:rsidP="0060332D">
            <w:pPr>
              <w:keepNext/>
              <w:spacing w:line="240" w:lineRule="auto"/>
              <w:rPr>
                <w:rFonts w:ascii="Times New Roman" w:hAnsi="Times New Roman"/>
                <w:bCs/>
                <w:sz w:val="24"/>
                <w:szCs w:val="24"/>
              </w:rPr>
            </w:pPr>
          </w:p>
        </w:tc>
        <w:tc>
          <w:tcPr>
            <w:tcW w:w="2514" w:type="dxa"/>
            <w:shd w:val="clear" w:color="auto" w:fill="auto"/>
            <w:noWrap/>
            <w:vAlign w:val="bottom"/>
            <w:hideMark/>
          </w:tcPr>
          <w:p w:rsidR="00762D9D" w:rsidRPr="00CB3452" w:rsidRDefault="00762D9D" w:rsidP="004B247D">
            <w:pPr>
              <w:pStyle w:val="ConsPlusNonformat"/>
              <w:ind w:firstLine="27"/>
              <w:jc w:val="both"/>
              <w:rPr>
                <w:rFonts w:ascii="Times New Roman" w:hAnsi="Times New Roman" w:cs="Times New Roman"/>
                <w:spacing w:val="-6"/>
                <w:sz w:val="24"/>
                <w:szCs w:val="24"/>
              </w:rPr>
            </w:pPr>
            <w:r w:rsidRPr="00CB3452">
              <w:rPr>
                <w:rFonts w:ascii="Times New Roman" w:hAnsi="Times New Roman" w:cs="Times New Roman"/>
                <w:spacing w:val="-6"/>
                <w:sz w:val="24"/>
                <w:szCs w:val="24"/>
              </w:rPr>
              <w:t>- увеличение количества культурно-досуговых мероприятий</w:t>
            </w:r>
            <w:r>
              <w:rPr>
                <w:rFonts w:ascii="Times New Roman" w:hAnsi="Times New Roman" w:cs="Times New Roman"/>
                <w:spacing w:val="-6"/>
                <w:sz w:val="24"/>
                <w:szCs w:val="24"/>
              </w:rPr>
              <w:t xml:space="preserve"> - 3052</w:t>
            </w:r>
            <w:r w:rsidRPr="00CB3452">
              <w:rPr>
                <w:rFonts w:ascii="Times New Roman" w:hAnsi="Times New Roman" w:cs="Times New Roman"/>
                <w:spacing w:val="-6"/>
                <w:sz w:val="24"/>
                <w:szCs w:val="24"/>
              </w:rPr>
              <w:t xml:space="preserve"> ед.;</w:t>
            </w:r>
          </w:p>
          <w:p w:rsidR="00762D9D" w:rsidRPr="00CB3452" w:rsidRDefault="00762D9D" w:rsidP="004B247D">
            <w:pPr>
              <w:pStyle w:val="ConsPlusNonformat"/>
              <w:ind w:firstLine="27"/>
              <w:jc w:val="both"/>
              <w:rPr>
                <w:rFonts w:ascii="Times New Roman" w:hAnsi="Times New Roman" w:cs="Times New Roman"/>
                <w:spacing w:val="-6"/>
                <w:sz w:val="24"/>
                <w:szCs w:val="24"/>
              </w:rPr>
            </w:pPr>
            <w:r w:rsidRPr="00CB3452">
              <w:rPr>
                <w:rFonts w:ascii="Times New Roman" w:hAnsi="Times New Roman" w:cs="Times New Roman"/>
                <w:spacing w:val="-6"/>
                <w:sz w:val="24"/>
                <w:szCs w:val="24"/>
              </w:rPr>
              <w:t xml:space="preserve">- увеличение количества населения, участвующего в культурно-досуговых мероприятиях </w:t>
            </w:r>
            <w:r>
              <w:rPr>
                <w:rFonts w:ascii="Times New Roman" w:hAnsi="Times New Roman" w:cs="Times New Roman"/>
                <w:spacing w:val="-6"/>
                <w:sz w:val="24"/>
                <w:szCs w:val="24"/>
              </w:rPr>
              <w:t>- 56136</w:t>
            </w:r>
            <w:r w:rsidRPr="00CB3452">
              <w:rPr>
                <w:rFonts w:ascii="Times New Roman" w:hAnsi="Times New Roman" w:cs="Times New Roman"/>
                <w:spacing w:val="-6"/>
                <w:sz w:val="24"/>
                <w:szCs w:val="24"/>
              </w:rPr>
              <w:t xml:space="preserve"> чел.;</w:t>
            </w:r>
          </w:p>
          <w:p w:rsidR="00762D9D" w:rsidRPr="00CB3452" w:rsidRDefault="00762D9D" w:rsidP="004B247D">
            <w:pPr>
              <w:pStyle w:val="ConsPlusNonformat"/>
              <w:ind w:firstLine="27"/>
              <w:jc w:val="both"/>
              <w:rPr>
                <w:rFonts w:ascii="Times New Roman" w:hAnsi="Times New Roman" w:cs="Times New Roman"/>
                <w:spacing w:val="-6"/>
                <w:sz w:val="24"/>
                <w:szCs w:val="24"/>
              </w:rPr>
            </w:pPr>
            <w:r w:rsidRPr="00CB3452">
              <w:rPr>
                <w:rFonts w:ascii="Times New Roman" w:hAnsi="Times New Roman" w:cs="Times New Roman"/>
                <w:spacing w:val="-6"/>
                <w:sz w:val="24"/>
                <w:szCs w:val="24"/>
              </w:rPr>
              <w:t xml:space="preserve">- увеличение количества клубных формирований </w:t>
            </w:r>
            <w:r>
              <w:rPr>
                <w:rFonts w:ascii="Times New Roman" w:hAnsi="Times New Roman" w:cs="Times New Roman"/>
                <w:spacing w:val="-6"/>
                <w:sz w:val="24"/>
                <w:szCs w:val="24"/>
              </w:rPr>
              <w:t xml:space="preserve">- </w:t>
            </w:r>
            <w:r w:rsidRPr="00CB3452">
              <w:rPr>
                <w:rFonts w:ascii="Times New Roman" w:hAnsi="Times New Roman" w:cs="Times New Roman"/>
                <w:spacing w:val="-6"/>
                <w:sz w:val="24"/>
                <w:szCs w:val="24"/>
              </w:rPr>
              <w:t xml:space="preserve"> 122 </w:t>
            </w:r>
            <w:r>
              <w:rPr>
                <w:rFonts w:ascii="Times New Roman" w:hAnsi="Times New Roman" w:cs="Times New Roman"/>
                <w:spacing w:val="-6"/>
                <w:sz w:val="24"/>
                <w:szCs w:val="24"/>
              </w:rPr>
              <w:t>ед</w:t>
            </w:r>
            <w:r w:rsidRPr="00CB3452">
              <w:rPr>
                <w:rFonts w:ascii="Times New Roman" w:hAnsi="Times New Roman" w:cs="Times New Roman"/>
                <w:spacing w:val="-6"/>
                <w:sz w:val="24"/>
                <w:szCs w:val="24"/>
              </w:rPr>
              <w:t>.;</w:t>
            </w:r>
          </w:p>
          <w:p w:rsidR="00762D9D" w:rsidRPr="00CB3452" w:rsidRDefault="00762D9D" w:rsidP="004B247D">
            <w:pPr>
              <w:pStyle w:val="ConsPlusNonformat"/>
              <w:ind w:firstLine="27"/>
              <w:jc w:val="both"/>
              <w:rPr>
                <w:rFonts w:ascii="Times New Roman" w:hAnsi="Times New Roman" w:cs="Times New Roman"/>
                <w:spacing w:val="-6"/>
                <w:sz w:val="24"/>
                <w:szCs w:val="24"/>
              </w:rPr>
            </w:pPr>
            <w:r w:rsidRPr="00CB3452">
              <w:rPr>
                <w:rFonts w:ascii="Times New Roman" w:hAnsi="Times New Roman" w:cs="Times New Roman"/>
                <w:spacing w:val="-6"/>
                <w:sz w:val="24"/>
                <w:szCs w:val="24"/>
              </w:rPr>
              <w:t xml:space="preserve">- увеличение количества участников клубных формирований </w:t>
            </w:r>
            <w:r>
              <w:rPr>
                <w:rFonts w:ascii="Times New Roman" w:hAnsi="Times New Roman" w:cs="Times New Roman"/>
                <w:spacing w:val="-6"/>
                <w:sz w:val="24"/>
                <w:szCs w:val="24"/>
              </w:rPr>
              <w:t>- 1446</w:t>
            </w:r>
            <w:r w:rsidRPr="00CB3452">
              <w:rPr>
                <w:rFonts w:ascii="Times New Roman" w:hAnsi="Times New Roman" w:cs="Times New Roman"/>
                <w:spacing w:val="-6"/>
                <w:sz w:val="24"/>
                <w:szCs w:val="24"/>
              </w:rPr>
              <w:t xml:space="preserve"> чел.;</w:t>
            </w:r>
          </w:p>
          <w:p w:rsidR="00762D9D" w:rsidRPr="00CB3452" w:rsidRDefault="00762D9D" w:rsidP="004B247D">
            <w:pPr>
              <w:pStyle w:val="ConsPlusNonformat"/>
              <w:ind w:firstLine="27"/>
              <w:jc w:val="both"/>
              <w:rPr>
                <w:rFonts w:ascii="Times New Roman" w:hAnsi="Times New Roman" w:cs="Times New Roman"/>
                <w:spacing w:val="-6"/>
                <w:sz w:val="24"/>
                <w:szCs w:val="24"/>
              </w:rPr>
            </w:pPr>
            <w:r w:rsidRPr="00CB3452">
              <w:rPr>
                <w:rFonts w:ascii="Times New Roman" w:hAnsi="Times New Roman" w:cs="Times New Roman"/>
                <w:spacing w:val="-6"/>
                <w:sz w:val="24"/>
                <w:szCs w:val="24"/>
              </w:rPr>
              <w:t xml:space="preserve">- увеличение кинопоказов </w:t>
            </w:r>
            <w:r>
              <w:rPr>
                <w:rFonts w:ascii="Times New Roman" w:hAnsi="Times New Roman" w:cs="Times New Roman"/>
                <w:spacing w:val="-6"/>
                <w:sz w:val="24"/>
                <w:szCs w:val="24"/>
              </w:rPr>
              <w:t>– 175ед</w:t>
            </w:r>
            <w:r w:rsidRPr="00CB3452">
              <w:rPr>
                <w:rFonts w:ascii="Times New Roman" w:hAnsi="Times New Roman" w:cs="Times New Roman"/>
                <w:spacing w:val="-6"/>
                <w:sz w:val="24"/>
                <w:szCs w:val="24"/>
              </w:rPr>
              <w:t>.;</w:t>
            </w:r>
          </w:p>
          <w:p w:rsidR="00762D9D" w:rsidRPr="00CB3452" w:rsidRDefault="00762D9D" w:rsidP="004B247D">
            <w:pPr>
              <w:pStyle w:val="ConsPlusNonformat"/>
              <w:ind w:firstLine="27"/>
              <w:jc w:val="both"/>
              <w:rPr>
                <w:rFonts w:ascii="Times New Roman" w:hAnsi="Times New Roman" w:cs="Times New Roman"/>
                <w:spacing w:val="-6"/>
                <w:sz w:val="24"/>
                <w:szCs w:val="24"/>
              </w:rPr>
            </w:pPr>
            <w:r w:rsidRPr="00CB3452">
              <w:rPr>
                <w:rFonts w:ascii="Times New Roman" w:hAnsi="Times New Roman" w:cs="Times New Roman"/>
                <w:spacing w:val="-6"/>
                <w:sz w:val="24"/>
                <w:szCs w:val="24"/>
              </w:rPr>
              <w:t xml:space="preserve">- увеличение количества посетителей кинопоказов </w:t>
            </w:r>
            <w:r>
              <w:rPr>
                <w:rFonts w:ascii="Times New Roman" w:hAnsi="Times New Roman" w:cs="Times New Roman"/>
                <w:spacing w:val="-6"/>
                <w:sz w:val="24"/>
                <w:szCs w:val="24"/>
              </w:rPr>
              <w:t>– 3860 чел</w:t>
            </w:r>
            <w:r w:rsidRPr="00CB3452">
              <w:rPr>
                <w:rFonts w:ascii="Times New Roman" w:hAnsi="Times New Roman" w:cs="Times New Roman"/>
                <w:spacing w:val="-6"/>
                <w:sz w:val="24"/>
                <w:szCs w:val="24"/>
              </w:rPr>
              <w:t>.;</w:t>
            </w:r>
          </w:p>
          <w:p w:rsidR="00762D9D" w:rsidRPr="00CB3452" w:rsidRDefault="00762D9D" w:rsidP="004B247D">
            <w:pPr>
              <w:pStyle w:val="ConsPlusNonformat"/>
              <w:ind w:firstLine="27"/>
              <w:jc w:val="both"/>
              <w:rPr>
                <w:rFonts w:ascii="Times New Roman" w:hAnsi="Times New Roman" w:cs="Times New Roman"/>
                <w:spacing w:val="-6"/>
                <w:sz w:val="24"/>
                <w:szCs w:val="24"/>
              </w:rPr>
            </w:pPr>
            <w:r w:rsidRPr="00CB3452">
              <w:rPr>
                <w:rFonts w:ascii="Times New Roman" w:hAnsi="Times New Roman" w:cs="Times New Roman"/>
                <w:spacing w:val="-6"/>
                <w:sz w:val="24"/>
                <w:szCs w:val="24"/>
              </w:rPr>
              <w:t>- увеличение поступлений книжного фонда</w:t>
            </w:r>
            <w:r>
              <w:rPr>
                <w:rFonts w:ascii="Times New Roman" w:hAnsi="Times New Roman" w:cs="Times New Roman"/>
                <w:spacing w:val="-6"/>
                <w:sz w:val="24"/>
                <w:szCs w:val="24"/>
              </w:rPr>
              <w:t xml:space="preserve"> - 690</w:t>
            </w:r>
            <w:r w:rsidRPr="00CB3452">
              <w:rPr>
                <w:rFonts w:ascii="Times New Roman" w:hAnsi="Times New Roman" w:cs="Times New Roman"/>
                <w:spacing w:val="-6"/>
                <w:sz w:val="24"/>
                <w:szCs w:val="24"/>
              </w:rPr>
              <w:t xml:space="preserve"> ед.;</w:t>
            </w:r>
          </w:p>
          <w:p w:rsidR="00762D9D" w:rsidRPr="00CB3452" w:rsidRDefault="00762D9D" w:rsidP="004B247D">
            <w:pPr>
              <w:pStyle w:val="ConsPlusNonformat"/>
              <w:ind w:firstLine="27"/>
              <w:jc w:val="both"/>
              <w:rPr>
                <w:rFonts w:ascii="Times New Roman" w:hAnsi="Times New Roman" w:cs="Times New Roman"/>
                <w:spacing w:val="-6"/>
                <w:sz w:val="24"/>
                <w:szCs w:val="24"/>
              </w:rPr>
            </w:pPr>
            <w:r w:rsidRPr="00CB3452">
              <w:rPr>
                <w:rFonts w:ascii="Times New Roman" w:hAnsi="Times New Roman" w:cs="Times New Roman"/>
                <w:spacing w:val="-6"/>
                <w:sz w:val="24"/>
                <w:szCs w:val="24"/>
              </w:rPr>
              <w:t xml:space="preserve">- увеличение количества читателей </w:t>
            </w:r>
            <w:r>
              <w:rPr>
                <w:rFonts w:ascii="Times New Roman" w:hAnsi="Times New Roman" w:cs="Times New Roman"/>
                <w:spacing w:val="-6"/>
                <w:sz w:val="24"/>
                <w:szCs w:val="24"/>
              </w:rPr>
              <w:t xml:space="preserve"> - 8349 </w:t>
            </w:r>
            <w:r w:rsidRPr="00CB3452">
              <w:rPr>
                <w:rFonts w:ascii="Times New Roman" w:hAnsi="Times New Roman" w:cs="Times New Roman"/>
                <w:spacing w:val="-6"/>
                <w:sz w:val="24"/>
                <w:szCs w:val="24"/>
              </w:rPr>
              <w:t xml:space="preserve"> чел.;</w:t>
            </w:r>
          </w:p>
          <w:p w:rsidR="00762D9D" w:rsidRPr="00CB3452" w:rsidRDefault="00762D9D" w:rsidP="004B247D">
            <w:pPr>
              <w:pStyle w:val="ConsPlusNonformat"/>
              <w:ind w:firstLine="27"/>
              <w:jc w:val="both"/>
              <w:rPr>
                <w:rFonts w:ascii="Times New Roman" w:hAnsi="Times New Roman" w:cs="Times New Roman"/>
                <w:spacing w:val="-6"/>
                <w:sz w:val="24"/>
                <w:szCs w:val="24"/>
              </w:rPr>
            </w:pPr>
            <w:r w:rsidRPr="00CB3452">
              <w:rPr>
                <w:rFonts w:ascii="Times New Roman" w:hAnsi="Times New Roman" w:cs="Times New Roman"/>
                <w:spacing w:val="-6"/>
                <w:sz w:val="24"/>
                <w:szCs w:val="24"/>
              </w:rPr>
              <w:t xml:space="preserve">- увеличение книговыдачи </w:t>
            </w:r>
            <w:r>
              <w:rPr>
                <w:rFonts w:ascii="Times New Roman" w:hAnsi="Times New Roman" w:cs="Times New Roman"/>
                <w:spacing w:val="-6"/>
                <w:sz w:val="24"/>
                <w:szCs w:val="24"/>
              </w:rPr>
              <w:t xml:space="preserve"> - 166823</w:t>
            </w:r>
            <w:r w:rsidRPr="00CB3452">
              <w:rPr>
                <w:rFonts w:ascii="Times New Roman" w:hAnsi="Times New Roman" w:cs="Times New Roman"/>
                <w:spacing w:val="-6"/>
                <w:sz w:val="24"/>
                <w:szCs w:val="24"/>
              </w:rPr>
              <w:t xml:space="preserve"> ед.;</w:t>
            </w:r>
          </w:p>
          <w:p w:rsidR="00762D9D" w:rsidRDefault="00762D9D" w:rsidP="004B247D">
            <w:pPr>
              <w:pStyle w:val="ConsPlusNonformat"/>
              <w:ind w:firstLine="27"/>
              <w:jc w:val="both"/>
              <w:rPr>
                <w:rFonts w:ascii="Times New Roman" w:hAnsi="Times New Roman" w:cs="Times New Roman"/>
                <w:spacing w:val="-6"/>
                <w:sz w:val="24"/>
                <w:szCs w:val="24"/>
              </w:rPr>
            </w:pPr>
            <w:r w:rsidRPr="00CB3452">
              <w:rPr>
                <w:rFonts w:ascii="Times New Roman" w:hAnsi="Times New Roman" w:cs="Times New Roman"/>
                <w:spacing w:val="-6"/>
                <w:sz w:val="24"/>
                <w:szCs w:val="24"/>
              </w:rPr>
              <w:t xml:space="preserve">- увеличение посещаемости </w:t>
            </w:r>
            <w:r>
              <w:rPr>
                <w:rFonts w:ascii="Times New Roman" w:hAnsi="Times New Roman" w:cs="Times New Roman"/>
                <w:spacing w:val="-6"/>
                <w:sz w:val="24"/>
                <w:szCs w:val="24"/>
              </w:rPr>
              <w:t>63550</w:t>
            </w:r>
            <w:r w:rsidRPr="00CB3452">
              <w:rPr>
                <w:rFonts w:ascii="Times New Roman" w:hAnsi="Times New Roman" w:cs="Times New Roman"/>
                <w:spacing w:val="-6"/>
                <w:sz w:val="24"/>
                <w:szCs w:val="24"/>
              </w:rPr>
              <w:t xml:space="preserve"> чел.;</w:t>
            </w:r>
          </w:p>
          <w:p w:rsidR="00762D9D" w:rsidRDefault="00762D9D" w:rsidP="004B247D">
            <w:pPr>
              <w:pStyle w:val="ConsPlusNonformat"/>
              <w:ind w:firstLine="27"/>
              <w:jc w:val="both"/>
              <w:rPr>
                <w:rFonts w:ascii="Times New Roman" w:hAnsi="Times New Roman" w:cs="Times New Roman"/>
                <w:spacing w:val="-6"/>
                <w:sz w:val="24"/>
                <w:szCs w:val="24"/>
              </w:rPr>
            </w:pPr>
            <w:r w:rsidRPr="00CB3452">
              <w:rPr>
                <w:rFonts w:ascii="Times New Roman" w:hAnsi="Times New Roman" w:cs="Times New Roman"/>
                <w:spacing w:val="-6"/>
                <w:sz w:val="24"/>
                <w:szCs w:val="24"/>
              </w:rPr>
              <w:t>-расширение информационных технологий и увеличение библиографических записей в электронный каталог;</w:t>
            </w:r>
          </w:p>
          <w:p w:rsidR="00762D9D" w:rsidRPr="00CB3452" w:rsidRDefault="00762D9D" w:rsidP="004B247D">
            <w:pPr>
              <w:pStyle w:val="ConsPlusNonformat"/>
              <w:ind w:firstLine="27"/>
              <w:jc w:val="both"/>
              <w:rPr>
                <w:rFonts w:ascii="Times New Roman" w:hAnsi="Times New Roman" w:cs="Times New Roman"/>
                <w:spacing w:val="-6"/>
                <w:sz w:val="24"/>
                <w:szCs w:val="24"/>
              </w:rPr>
            </w:pPr>
            <w:r w:rsidRPr="00CB3452">
              <w:rPr>
                <w:rFonts w:ascii="Times New Roman" w:hAnsi="Times New Roman" w:cs="Times New Roman"/>
                <w:spacing w:val="-6"/>
                <w:sz w:val="24"/>
                <w:szCs w:val="24"/>
              </w:rPr>
              <w:t xml:space="preserve">- увеличение контингента обучающихся в ДШИ </w:t>
            </w:r>
            <w:r>
              <w:rPr>
                <w:rFonts w:ascii="Times New Roman" w:hAnsi="Times New Roman" w:cs="Times New Roman"/>
                <w:spacing w:val="-6"/>
                <w:sz w:val="24"/>
                <w:szCs w:val="24"/>
              </w:rPr>
              <w:t xml:space="preserve">- </w:t>
            </w:r>
            <w:r w:rsidRPr="00CB3452">
              <w:rPr>
                <w:rFonts w:ascii="Times New Roman" w:hAnsi="Times New Roman" w:cs="Times New Roman"/>
                <w:spacing w:val="-6"/>
                <w:sz w:val="24"/>
                <w:szCs w:val="24"/>
              </w:rPr>
              <w:t>14</w:t>
            </w:r>
            <w:r>
              <w:rPr>
                <w:rFonts w:ascii="Times New Roman" w:hAnsi="Times New Roman" w:cs="Times New Roman"/>
                <w:spacing w:val="-6"/>
                <w:sz w:val="24"/>
                <w:szCs w:val="24"/>
              </w:rPr>
              <w:t>3</w:t>
            </w:r>
            <w:r w:rsidRPr="00CB3452">
              <w:rPr>
                <w:rFonts w:ascii="Times New Roman" w:hAnsi="Times New Roman" w:cs="Times New Roman"/>
                <w:spacing w:val="-6"/>
                <w:sz w:val="24"/>
                <w:szCs w:val="24"/>
              </w:rPr>
              <w:t xml:space="preserve"> чел.</w:t>
            </w:r>
          </w:p>
          <w:p w:rsidR="00762D9D" w:rsidRPr="002F3277" w:rsidRDefault="00762D9D" w:rsidP="004B247D">
            <w:pPr>
              <w:pStyle w:val="ConsPlusNonformat"/>
              <w:ind w:firstLine="27"/>
              <w:jc w:val="both"/>
              <w:rPr>
                <w:rFonts w:ascii="Times New Roman" w:hAnsi="Times New Roman"/>
                <w:bCs/>
                <w:sz w:val="24"/>
                <w:szCs w:val="24"/>
              </w:rPr>
            </w:pPr>
          </w:p>
        </w:tc>
        <w:tc>
          <w:tcPr>
            <w:tcW w:w="2872" w:type="dxa"/>
          </w:tcPr>
          <w:p w:rsidR="00762D9D" w:rsidRPr="00A16BD4" w:rsidRDefault="00331982" w:rsidP="004B247D">
            <w:pPr>
              <w:pStyle w:val="ConsPlusNonformat"/>
              <w:ind w:firstLine="27"/>
              <w:jc w:val="both"/>
              <w:rPr>
                <w:rFonts w:ascii="Times New Roman" w:hAnsi="Times New Roman" w:cs="Times New Roman"/>
                <w:spacing w:val="-6"/>
                <w:sz w:val="24"/>
                <w:szCs w:val="24"/>
              </w:rPr>
            </w:pPr>
            <w:r w:rsidRPr="00886A70">
              <w:rPr>
                <w:rStyle w:val="a4"/>
                <w:rFonts w:ascii="Times New Roman" w:hAnsi="Times New Roman"/>
                <w:b w:val="0"/>
                <w:sz w:val="24"/>
                <w:szCs w:val="24"/>
              </w:rPr>
              <w:t>Наличие текущей задолженности за услуги по содержанию имущества и прочих работ, услуг.</w:t>
            </w:r>
          </w:p>
        </w:tc>
      </w:tr>
      <w:tr w:rsidR="00D80960" w:rsidRPr="005E793C" w:rsidTr="00D80960">
        <w:trPr>
          <w:jc w:val="center"/>
        </w:trPr>
        <w:tc>
          <w:tcPr>
            <w:tcW w:w="2506" w:type="dxa"/>
            <w:shd w:val="clear" w:color="auto" w:fill="auto"/>
            <w:hideMark/>
          </w:tcPr>
          <w:p w:rsidR="00D80960" w:rsidRPr="006A6483" w:rsidRDefault="00D80960" w:rsidP="00D80960">
            <w:pPr>
              <w:spacing w:after="0"/>
              <w:rPr>
                <w:rFonts w:ascii="Times New Roman" w:hAnsi="Times New Roman"/>
                <w:sz w:val="24"/>
                <w:szCs w:val="24"/>
              </w:rPr>
            </w:pPr>
            <w:r w:rsidRPr="006A6483">
              <w:rPr>
                <w:rFonts w:ascii="Times New Roman" w:hAnsi="Times New Roman"/>
                <w:sz w:val="24"/>
                <w:szCs w:val="24"/>
              </w:rPr>
              <w:t>МП «Содержание  имущества, находящегося в муниципальной собственности»</w:t>
            </w:r>
          </w:p>
        </w:tc>
        <w:tc>
          <w:tcPr>
            <w:tcW w:w="992" w:type="dxa"/>
            <w:shd w:val="clear" w:color="auto" w:fill="auto"/>
            <w:noWrap/>
            <w:hideMark/>
          </w:tcPr>
          <w:p w:rsidR="00D80960" w:rsidRPr="00D80960" w:rsidRDefault="00D80960" w:rsidP="00D80960">
            <w:pPr>
              <w:spacing w:after="0"/>
              <w:jc w:val="center"/>
              <w:rPr>
                <w:rFonts w:ascii="Times New Roman" w:hAnsi="Times New Roman"/>
              </w:rPr>
            </w:pPr>
            <w:r w:rsidRPr="00D80960">
              <w:rPr>
                <w:rFonts w:ascii="Times New Roman" w:hAnsi="Times New Roman"/>
              </w:rPr>
              <w:t>49,1</w:t>
            </w:r>
          </w:p>
        </w:tc>
        <w:tc>
          <w:tcPr>
            <w:tcW w:w="1030" w:type="dxa"/>
            <w:shd w:val="clear" w:color="auto" w:fill="auto"/>
            <w:noWrap/>
            <w:hideMark/>
          </w:tcPr>
          <w:p w:rsidR="00D80960" w:rsidRPr="00D80960" w:rsidRDefault="00D80960" w:rsidP="00D80960">
            <w:pPr>
              <w:spacing w:after="0"/>
              <w:jc w:val="center"/>
              <w:rPr>
                <w:rFonts w:ascii="Times New Roman" w:hAnsi="Times New Roman"/>
              </w:rPr>
            </w:pPr>
            <w:r w:rsidRPr="00D80960">
              <w:rPr>
                <w:rFonts w:ascii="Times New Roman" w:hAnsi="Times New Roman"/>
              </w:rPr>
              <w:t>4,0</w:t>
            </w:r>
          </w:p>
        </w:tc>
        <w:tc>
          <w:tcPr>
            <w:tcW w:w="567" w:type="dxa"/>
            <w:shd w:val="clear" w:color="auto" w:fill="auto"/>
            <w:noWrap/>
            <w:hideMark/>
          </w:tcPr>
          <w:p w:rsidR="00D80960" w:rsidRPr="00D80960" w:rsidRDefault="00D80960" w:rsidP="00D80960">
            <w:pPr>
              <w:keepNext/>
              <w:spacing w:after="0"/>
              <w:jc w:val="center"/>
              <w:rPr>
                <w:rFonts w:ascii="Times New Roman" w:hAnsi="Times New Roman"/>
                <w:sz w:val="24"/>
                <w:szCs w:val="24"/>
              </w:rPr>
            </w:pPr>
            <w:r w:rsidRPr="00D80960">
              <w:rPr>
                <w:rFonts w:ascii="Times New Roman" w:hAnsi="Times New Roman"/>
                <w:sz w:val="24"/>
                <w:szCs w:val="24"/>
              </w:rPr>
              <w:t>8,0</w:t>
            </w:r>
          </w:p>
        </w:tc>
        <w:tc>
          <w:tcPr>
            <w:tcW w:w="4394" w:type="dxa"/>
            <w:shd w:val="clear" w:color="auto" w:fill="auto"/>
            <w:noWrap/>
            <w:vAlign w:val="bottom"/>
            <w:hideMark/>
          </w:tcPr>
          <w:p w:rsidR="00D80960" w:rsidRDefault="00D80960" w:rsidP="00D80960">
            <w:pPr>
              <w:keepNext/>
              <w:spacing w:after="0" w:line="240" w:lineRule="auto"/>
              <w:rPr>
                <w:rFonts w:ascii="Times New Roman" w:hAnsi="Times New Roman"/>
                <w:sz w:val="24"/>
                <w:szCs w:val="24"/>
              </w:rPr>
            </w:pPr>
            <w:r>
              <w:rPr>
                <w:rFonts w:ascii="Times New Roman" w:hAnsi="Times New Roman"/>
                <w:sz w:val="24"/>
                <w:szCs w:val="24"/>
              </w:rPr>
              <w:t>Вовлечение имущества, находящегося в собственности Романовского муниципального района, в хозяйственный  оборот – 1 объект;</w:t>
            </w:r>
          </w:p>
          <w:p w:rsidR="00D80960" w:rsidRPr="002F3277" w:rsidRDefault="00D80960" w:rsidP="00D80960">
            <w:pPr>
              <w:keepNext/>
              <w:spacing w:after="0" w:line="240" w:lineRule="auto"/>
              <w:rPr>
                <w:rFonts w:ascii="Times New Roman" w:hAnsi="Times New Roman"/>
                <w:sz w:val="24"/>
                <w:szCs w:val="24"/>
              </w:rPr>
            </w:pPr>
            <w:r>
              <w:rPr>
                <w:rFonts w:ascii="Times New Roman" w:hAnsi="Times New Roman"/>
                <w:sz w:val="24"/>
                <w:szCs w:val="24"/>
              </w:rPr>
              <w:t>Содержание и ремонт в рамках содержания имущества, находящегося в собственности – 1 объект.</w:t>
            </w:r>
          </w:p>
        </w:tc>
        <w:tc>
          <w:tcPr>
            <w:tcW w:w="2514" w:type="dxa"/>
            <w:shd w:val="clear" w:color="auto" w:fill="auto"/>
            <w:noWrap/>
            <w:vAlign w:val="bottom"/>
            <w:hideMark/>
          </w:tcPr>
          <w:p w:rsidR="00D80960" w:rsidRPr="002F3277" w:rsidRDefault="00D80960" w:rsidP="00D80960">
            <w:pPr>
              <w:keepNext/>
              <w:spacing w:after="0" w:line="240" w:lineRule="auto"/>
              <w:rPr>
                <w:rFonts w:ascii="Times New Roman" w:hAnsi="Times New Roman"/>
                <w:sz w:val="24"/>
                <w:szCs w:val="24"/>
              </w:rPr>
            </w:pPr>
            <w:r>
              <w:rPr>
                <w:rFonts w:ascii="Times New Roman" w:hAnsi="Times New Roman"/>
                <w:sz w:val="24"/>
                <w:szCs w:val="24"/>
              </w:rPr>
              <w:t>Проиведена разработка проекта монтажа системы газопотребления</w:t>
            </w:r>
            <w:r w:rsidR="00FE7F91">
              <w:rPr>
                <w:rFonts w:ascii="Times New Roman" w:hAnsi="Times New Roman"/>
                <w:sz w:val="24"/>
                <w:szCs w:val="24"/>
              </w:rPr>
              <w:t xml:space="preserve"> жилого дома по адресу р.п.Романовка ул.Горная, д.18А</w:t>
            </w:r>
          </w:p>
        </w:tc>
        <w:tc>
          <w:tcPr>
            <w:tcW w:w="2872" w:type="dxa"/>
          </w:tcPr>
          <w:p w:rsidR="00D80960" w:rsidRPr="00D80960" w:rsidRDefault="00D80960" w:rsidP="00D80960">
            <w:pPr>
              <w:keepNext/>
              <w:spacing w:after="0" w:line="240" w:lineRule="auto"/>
              <w:rPr>
                <w:rFonts w:ascii="Times New Roman" w:hAnsi="Times New Roman"/>
                <w:sz w:val="24"/>
                <w:szCs w:val="24"/>
              </w:rPr>
            </w:pPr>
            <w:r w:rsidRPr="00D80960">
              <w:rPr>
                <w:rFonts w:ascii="Times New Roman" w:hAnsi="Times New Roman"/>
                <w:sz w:val="24"/>
                <w:szCs w:val="24"/>
              </w:rPr>
              <w:t>Оплата произведена согласно выполненному объему работ и поставленных товаров</w:t>
            </w:r>
            <w:r>
              <w:rPr>
                <w:sz w:val="24"/>
                <w:szCs w:val="24"/>
              </w:rPr>
              <w:t>.</w:t>
            </w:r>
          </w:p>
        </w:tc>
      </w:tr>
      <w:tr w:rsidR="00D80960" w:rsidRPr="005E793C" w:rsidTr="00A16BD4">
        <w:trPr>
          <w:jc w:val="center"/>
        </w:trPr>
        <w:tc>
          <w:tcPr>
            <w:tcW w:w="2506" w:type="dxa"/>
            <w:shd w:val="clear" w:color="auto" w:fill="auto"/>
            <w:hideMark/>
          </w:tcPr>
          <w:p w:rsidR="00D80960" w:rsidRPr="002F3277" w:rsidRDefault="00D80960" w:rsidP="00D80960">
            <w:pPr>
              <w:keepNext/>
              <w:spacing w:after="0" w:line="240" w:lineRule="auto"/>
              <w:contextualSpacing/>
              <w:rPr>
                <w:rFonts w:ascii="Times New Roman" w:hAnsi="Times New Roman"/>
                <w:sz w:val="24"/>
                <w:szCs w:val="24"/>
              </w:rPr>
            </w:pPr>
            <w:r w:rsidRPr="002F3277">
              <w:rPr>
                <w:rFonts w:ascii="Times New Roman" w:hAnsi="Times New Roman"/>
                <w:sz w:val="24"/>
                <w:szCs w:val="24"/>
              </w:rPr>
              <w:t>Всего</w:t>
            </w:r>
          </w:p>
        </w:tc>
        <w:tc>
          <w:tcPr>
            <w:tcW w:w="992" w:type="dxa"/>
            <w:shd w:val="clear" w:color="auto" w:fill="auto"/>
            <w:noWrap/>
            <w:hideMark/>
          </w:tcPr>
          <w:p w:rsidR="00D80960" w:rsidRPr="002F3277" w:rsidRDefault="00D80960" w:rsidP="0060332D">
            <w:pPr>
              <w:keepNext/>
              <w:rPr>
                <w:rFonts w:ascii="Times New Roman" w:hAnsi="Times New Roman"/>
                <w:sz w:val="24"/>
                <w:szCs w:val="24"/>
              </w:rPr>
            </w:pPr>
            <w:r>
              <w:rPr>
                <w:rFonts w:ascii="Times New Roman" w:hAnsi="Times New Roman"/>
                <w:sz w:val="24"/>
                <w:szCs w:val="24"/>
              </w:rPr>
              <w:t>253416,2</w:t>
            </w:r>
          </w:p>
        </w:tc>
        <w:tc>
          <w:tcPr>
            <w:tcW w:w="1030" w:type="dxa"/>
            <w:shd w:val="clear" w:color="auto" w:fill="auto"/>
            <w:noWrap/>
            <w:hideMark/>
          </w:tcPr>
          <w:p w:rsidR="00D80960" w:rsidRPr="002F3277" w:rsidRDefault="00D80960" w:rsidP="0060332D">
            <w:pPr>
              <w:keepNext/>
              <w:rPr>
                <w:rFonts w:ascii="Times New Roman" w:hAnsi="Times New Roman"/>
                <w:sz w:val="24"/>
                <w:szCs w:val="24"/>
              </w:rPr>
            </w:pPr>
            <w:r>
              <w:rPr>
                <w:rFonts w:ascii="Times New Roman" w:hAnsi="Times New Roman"/>
                <w:sz w:val="24"/>
                <w:szCs w:val="24"/>
              </w:rPr>
              <w:t>226414,7</w:t>
            </w:r>
          </w:p>
        </w:tc>
        <w:tc>
          <w:tcPr>
            <w:tcW w:w="567" w:type="dxa"/>
            <w:shd w:val="clear" w:color="auto" w:fill="auto"/>
            <w:noWrap/>
            <w:hideMark/>
          </w:tcPr>
          <w:p w:rsidR="00D80960" w:rsidRPr="002F3277" w:rsidRDefault="00D80960" w:rsidP="0060332D">
            <w:pPr>
              <w:keepNext/>
              <w:rPr>
                <w:rFonts w:ascii="Times New Roman" w:hAnsi="Times New Roman"/>
                <w:sz w:val="24"/>
                <w:szCs w:val="24"/>
              </w:rPr>
            </w:pPr>
            <w:r>
              <w:rPr>
                <w:rFonts w:ascii="Times New Roman" w:hAnsi="Times New Roman"/>
                <w:sz w:val="24"/>
                <w:szCs w:val="24"/>
              </w:rPr>
              <w:t>89,3</w:t>
            </w:r>
          </w:p>
        </w:tc>
        <w:tc>
          <w:tcPr>
            <w:tcW w:w="4394" w:type="dxa"/>
            <w:shd w:val="clear" w:color="auto" w:fill="auto"/>
            <w:noWrap/>
            <w:vAlign w:val="bottom"/>
            <w:hideMark/>
          </w:tcPr>
          <w:p w:rsidR="00D80960" w:rsidRPr="002F3277" w:rsidRDefault="00D80960" w:rsidP="0060332D">
            <w:pPr>
              <w:keepNext/>
              <w:spacing w:line="240" w:lineRule="auto"/>
              <w:rPr>
                <w:rFonts w:ascii="Times New Roman" w:hAnsi="Times New Roman"/>
                <w:sz w:val="24"/>
                <w:szCs w:val="24"/>
              </w:rPr>
            </w:pPr>
          </w:p>
        </w:tc>
        <w:tc>
          <w:tcPr>
            <w:tcW w:w="2514" w:type="dxa"/>
            <w:shd w:val="clear" w:color="auto" w:fill="auto"/>
            <w:noWrap/>
            <w:vAlign w:val="bottom"/>
            <w:hideMark/>
          </w:tcPr>
          <w:p w:rsidR="00D80960" w:rsidRPr="002F3277" w:rsidRDefault="00D80960" w:rsidP="007633E2">
            <w:pPr>
              <w:keepNext/>
              <w:spacing w:line="240" w:lineRule="auto"/>
              <w:rPr>
                <w:rFonts w:ascii="Times New Roman" w:hAnsi="Times New Roman"/>
                <w:sz w:val="24"/>
                <w:szCs w:val="24"/>
              </w:rPr>
            </w:pPr>
          </w:p>
        </w:tc>
        <w:tc>
          <w:tcPr>
            <w:tcW w:w="2872" w:type="dxa"/>
          </w:tcPr>
          <w:p w:rsidR="00D80960" w:rsidRPr="002F3277" w:rsidRDefault="00D80960" w:rsidP="007633E2">
            <w:pPr>
              <w:keepNext/>
              <w:spacing w:line="240" w:lineRule="auto"/>
              <w:rPr>
                <w:rFonts w:ascii="Times New Roman" w:hAnsi="Times New Roman"/>
                <w:sz w:val="24"/>
                <w:szCs w:val="24"/>
              </w:rPr>
            </w:pPr>
          </w:p>
        </w:tc>
      </w:tr>
    </w:tbl>
    <w:p w:rsidR="00C10C28" w:rsidRDefault="00C10C28" w:rsidP="00474CB8">
      <w:pPr>
        <w:pStyle w:val="a7"/>
        <w:jc w:val="both"/>
        <w:rPr>
          <w:rStyle w:val="a4"/>
          <w:rFonts w:ascii="Times New Roman" w:hAnsi="Times New Roman"/>
          <w:b w:val="0"/>
          <w:sz w:val="24"/>
          <w:szCs w:val="24"/>
        </w:rPr>
      </w:pPr>
    </w:p>
    <w:p w:rsidR="00C10C28" w:rsidRDefault="00C10C28" w:rsidP="00474CB8">
      <w:pPr>
        <w:pStyle w:val="a7"/>
        <w:jc w:val="both"/>
        <w:rPr>
          <w:rStyle w:val="a4"/>
          <w:rFonts w:ascii="Times New Roman" w:hAnsi="Times New Roman"/>
          <w:b w:val="0"/>
          <w:sz w:val="24"/>
          <w:szCs w:val="24"/>
        </w:rPr>
      </w:pPr>
    </w:p>
    <w:p w:rsidR="00C10C28" w:rsidRDefault="00C10C28" w:rsidP="00474CB8">
      <w:pPr>
        <w:pStyle w:val="a7"/>
        <w:jc w:val="both"/>
        <w:rPr>
          <w:rStyle w:val="a4"/>
          <w:rFonts w:ascii="Times New Roman" w:hAnsi="Times New Roman"/>
          <w:b w:val="0"/>
          <w:sz w:val="24"/>
          <w:szCs w:val="24"/>
        </w:rPr>
      </w:pPr>
    </w:p>
    <w:p w:rsidR="00C10C28" w:rsidRDefault="00C10C28" w:rsidP="00474CB8">
      <w:pPr>
        <w:pStyle w:val="a7"/>
        <w:jc w:val="both"/>
        <w:rPr>
          <w:rStyle w:val="a4"/>
          <w:rFonts w:ascii="Times New Roman" w:hAnsi="Times New Roman"/>
          <w:b w:val="0"/>
          <w:sz w:val="24"/>
          <w:szCs w:val="24"/>
        </w:rPr>
      </w:pPr>
    </w:p>
    <w:p w:rsidR="00C10C28" w:rsidRDefault="00C10C28" w:rsidP="00474CB8">
      <w:pPr>
        <w:pStyle w:val="a7"/>
        <w:jc w:val="both"/>
        <w:rPr>
          <w:rStyle w:val="a4"/>
          <w:rFonts w:ascii="Times New Roman" w:hAnsi="Times New Roman"/>
          <w:b w:val="0"/>
          <w:sz w:val="24"/>
          <w:szCs w:val="24"/>
        </w:rPr>
      </w:pPr>
    </w:p>
    <w:p w:rsidR="00C10C28" w:rsidRDefault="00C10C28" w:rsidP="00474CB8">
      <w:pPr>
        <w:pStyle w:val="a7"/>
        <w:jc w:val="both"/>
        <w:rPr>
          <w:rStyle w:val="a4"/>
          <w:rFonts w:ascii="Times New Roman" w:hAnsi="Times New Roman"/>
          <w:b w:val="0"/>
          <w:sz w:val="24"/>
          <w:szCs w:val="24"/>
        </w:rPr>
      </w:pPr>
    </w:p>
    <w:p w:rsidR="00C10C28" w:rsidRDefault="00C10C28" w:rsidP="00474CB8">
      <w:pPr>
        <w:pStyle w:val="a7"/>
        <w:jc w:val="both"/>
        <w:rPr>
          <w:rStyle w:val="a4"/>
          <w:rFonts w:ascii="Times New Roman" w:hAnsi="Times New Roman"/>
          <w:b w:val="0"/>
          <w:sz w:val="24"/>
          <w:szCs w:val="24"/>
        </w:rPr>
      </w:pPr>
    </w:p>
    <w:p w:rsidR="00C10C28" w:rsidRDefault="00C10C28" w:rsidP="00474CB8">
      <w:pPr>
        <w:pStyle w:val="a7"/>
        <w:jc w:val="both"/>
        <w:rPr>
          <w:rStyle w:val="a4"/>
          <w:rFonts w:ascii="Times New Roman" w:hAnsi="Times New Roman"/>
          <w:b w:val="0"/>
          <w:sz w:val="24"/>
          <w:szCs w:val="24"/>
        </w:rPr>
      </w:pPr>
    </w:p>
    <w:p w:rsidR="00C10C28" w:rsidRDefault="00C10C28" w:rsidP="00474CB8">
      <w:pPr>
        <w:pStyle w:val="a7"/>
        <w:jc w:val="both"/>
        <w:rPr>
          <w:rStyle w:val="a4"/>
          <w:rFonts w:ascii="Times New Roman" w:hAnsi="Times New Roman"/>
          <w:b w:val="0"/>
          <w:sz w:val="24"/>
          <w:szCs w:val="24"/>
        </w:rPr>
      </w:pPr>
    </w:p>
    <w:p w:rsidR="00C10C28" w:rsidRDefault="00C10C28" w:rsidP="00474CB8">
      <w:pPr>
        <w:pStyle w:val="a7"/>
        <w:jc w:val="both"/>
        <w:rPr>
          <w:rStyle w:val="a4"/>
          <w:rFonts w:ascii="Times New Roman" w:hAnsi="Times New Roman"/>
          <w:b w:val="0"/>
          <w:sz w:val="24"/>
          <w:szCs w:val="24"/>
        </w:rPr>
      </w:pPr>
    </w:p>
    <w:p w:rsidR="00EB296E" w:rsidRDefault="00EB296E" w:rsidP="00474CB8">
      <w:pPr>
        <w:pStyle w:val="a7"/>
        <w:jc w:val="both"/>
        <w:rPr>
          <w:rStyle w:val="a4"/>
          <w:rFonts w:ascii="Times New Roman" w:hAnsi="Times New Roman"/>
          <w:b w:val="0"/>
          <w:sz w:val="24"/>
          <w:szCs w:val="24"/>
        </w:rPr>
      </w:pPr>
    </w:p>
    <w:p w:rsidR="00EB296E" w:rsidRDefault="00EB296E" w:rsidP="00474CB8">
      <w:pPr>
        <w:pStyle w:val="a7"/>
        <w:jc w:val="both"/>
        <w:rPr>
          <w:rStyle w:val="a4"/>
          <w:rFonts w:ascii="Times New Roman" w:hAnsi="Times New Roman"/>
          <w:b w:val="0"/>
          <w:sz w:val="24"/>
          <w:szCs w:val="24"/>
        </w:rPr>
      </w:pPr>
    </w:p>
    <w:p w:rsidR="00EB296E" w:rsidRDefault="00EB296E" w:rsidP="00474CB8">
      <w:pPr>
        <w:pStyle w:val="a7"/>
        <w:jc w:val="both"/>
        <w:rPr>
          <w:rStyle w:val="a4"/>
          <w:rFonts w:ascii="Times New Roman" w:hAnsi="Times New Roman"/>
          <w:b w:val="0"/>
          <w:sz w:val="24"/>
          <w:szCs w:val="24"/>
        </w:rPr>
      </w:pPr>
    </w:p>
    <w:p w:rsidR="00EB296E" w:rsidRDefault="00EB296E" w:rsidP="00474CB8">
      <w:pPr>
        <w:pStyle w:val="a7"/>
        <w:jc w:val="both"/>
        <w:rPr>
          <w:rStyle w:val="a4"/>
          <w:rFonts w:ascii="Times New Roman" w:hAnsi="Times New Roman"/>
          <w:b w:val="0"/>
          <w:sz w:val="24"/>
          <w:szCs w:val="24"/>
        </w:rPr>
      </w:pPr>
    </w:p>
    <w:p w:rsidR="00EB296E" w:rsidRDefault="00EB296E" w:rsidP="00474CB8">
      <w:pPr>
        <w:pStyle w:val="a7"/>
        <w:jc w:val="both"/>
        <w:rPr>
          <w:rStyle w:val="a4"/>
          <w:rFonts w:ascii="Times New Roman" w:hAnsi="Times New Roman"/>
          <w:b w:val="0"/>
          <w:sz w:val="24"/>
          <w:szCs w:val="24"/>
        </w:rPr>
      </w:pPr>
    </w:p>
    <w:p w:rsidR="00C10C28" w:rsidRDefault="00C10C28" w:rsidP="00474CB8">
      <w:pPr>
        <w:pStyle w:val="a7"/>
        <w:jc w:val="both"/>
        <w:rPr>
          <w:rStyle w:val="a4"/>
          <w:rFonts w:ascii="Times New Roman" w:hAnsi="Times New Roman"/>
          <w:b w:val="0"/>
          <w:sz w:val="24"/>
          <w:szCs w:val="24"/>
        </w:rPr>
      </w:pPr>
    </w:p>
    <w:p w:rsidR="00C10C28" w:rsidRDefault="00C10C28" w:rsidP="00474CB8">
      <w:pPr>
        <w:pStyle w:val="a7"/>
        <w:jc w:val="both"/>
        <w:rPr>
          <w:rStyle w:val="a4"/>
          <w:rFonts w:ascii="Times New Roman" w:hAnsi="Times New Roman"/>
          <w:b w:val="0"/>
          <w:sz w:val="24"/>
          <w:szCs w:val="24"/>
        </w:rPr>
      </w:pPr>
    </w:p>
    <w:p w:rsidR="00C10C28" w:rsidRDefault="00C10C28" w:rsidP="00474CB8">
      <w:pPr>
        <w:pStyle w:val="a7"/>
        <w:jc w:val="both"/>
        <w:rPr>
          <w:rStyle w:val="a4"/>
          <w:rFonts w:ascii="Times New Roman" w:hAnsi="Times New Roman"/>
          <w:b w:val="0"/>
          <w:sz w:val="24"/>
          <w:szCs w:val="24"/>
        </w:rPr>
      </w:pPr>
    </w:p>
    <w:p w:rsidR="00C10C28" w:rsidRDefault="00C10C28" w:rsidP="00474CB8">
      <w:pPr>
        <w:pStyle w:val="a7"/>
        <w:jc w:val="both"/>
        <w:rPr>
          <w:rStyle w:val="a4"/>
          <w:rFonts w:ascii="Times New Roman" w:hAnsi="Times New Roman"/>
          <w:b w:val="0"/>
          <w:sz w:val="24"/>
          <w:szCs w:val="24"/>
        </w:rPr>
      </w:pPr>
    </w:p>
    <w:p w:rsidR="00C10C28" w:rsidRDefault="00C10C28" w:rsidP="00474CB8">
      <w:pPr>
        <w:pStyle w:val="a7"/>
        <w:jc w:val="both"/>
        <w:rPr>
          <w:rStyle w:val="a4"/>
          <w:rFonts w:ascii="Times New Roman" w:hAnsi="Times New Roman"/>
          <w:b w:val="0"/>
          <w:sz w:val="24"/>
          <w:szCs w:val="24"/>
        </w:rPr>
      </w:pPr>
    </w:p>
    <w:p w:rsidR="00C10C28" w:rsidRDefault="00C10C28" w:rsidP="00474CB8">
      <w:pPr>
        <w:pStyle w:val="a7"/>
        <w:jc w:val="both"/>
        <w:rPr>
          <w:rStyle w:val="a4"/>
          <w:rFonts w:ascii="Times New Roman" w:hAnsi="Times New Roman"/>
          <w:b w:val="0"/>
          <w:sz w:val="24"/>
          <w:szCs w:val="24"/>
        </w:rPr>
      </w:pPr>
    </w:p>
    <w:p w:rsidR="00474CB8" w:rsidRPr="008A7178" w:rsidRDefault="00474CB8" w:rsidP="00474CB8">
      <w:pPr>
        <w:pStyle w:val="a7"/>
        <w:jc w:val="both"/>
        <w:rPr>
          <w:rStyle w:val="a4"/>
          <w:rFonts w:ascii="Times New Roman" w:hAnsi="Times New Roman"/>
          <w:b w:val="0"/>
          <w:sz w:val="24"/>
          <w:szCs w:val="24"/>
        </w:rPr>
      </w:pPr>
      <w:r w:rsidRPr="008A7178">
        <w:rPr>
          <w:rStyle w:val="a4"/>
          <w:rFonts w:ascii="Times New Roman" w:hAnsi="Times New Roman"/>
          <w:b w:val="0"/>
          <w:sz w:val="24"/>
          <w:szCs w:val="24"/>
        </w:rPr>
        <w:tab/>
      </w:r>
      <w:r w:rsidRPr="008A7178">
        <w:rPr>
          <w:rStyle w:val="a4"/>
          <w:rFonts w:ascii="Times New Roman" w:hAnsi="Times New Roman"/>
          <w:b w:val="0"/>
          <w:sz w:val="24"/>
          <w:szCs w:val="24"/>
        </w:rPr>
        <w:tab/>
      </w:r>
      <w:r w:rsidRPr="008A7178">
        <w:rPr>
          <w:rStyle w:val="a4"/>
          <w:rFonts w:ascii="Times New Roman" w:hAnsi="Times New Roman"/>
          <w:b w:val="0"/>
          <w:sz w:val="24"/>
          <w:szCs w:val="24"/>
        </w:rPr>
        <w:tab/>
      </w:r>
      <w:r w:rsidRPr="008A7178">
        <w:rPr>
          <w:rStyle w:val="a4"/>
          <w:rFonts w:ascii="Times New Roman" w:hAnsi="Times New Roman"/>
          <w:b w:val="0"/>
          <w:sz w:val="24"/>
          <w:szCs w:val="24"/>
        </w:rPr>
        <w:tab/>
      </w:r>
      <w:r w:rsidRPr="008A7178">
        <w:rPr>
          <w:rStyle w:val="a4"/>
          <w:rFonts w:ascii="Times New Roman" w:hAnsi="Times New Roman"/>
          <w:b w:val="0"/>
          <w:sz w:val="24"/>
          <w:szCs w:val="24"/>
        </w:rPr>
        <w:tab/>
      </w:r>
      <w:r w:rsidRPr="008A7178">
        <w:rPr>
          <w:rStyle w:val="a4"/>
          <w:rFonts w:ascii="Times New Roman" w:hAnsi="Times New Roman"/>
          <w:b w:val="0"/>
          <w:sz w:val="24"/>
          <w:szCs w:val="24"/>
        </w:rPr>
        <w:tab/>
      </w:r>
      <w:r w:rsidRPr="008A7178">
        <w:rPr>
          <w:rStyle w:val="a4"/>
          <w:rFonts w:ascii="Times New Roman" w:hAnsi="Times New Roman"/>
          <w:b w:val="0"/>
          <w:sz w:val="24"/>
          <w:szCs w:val="24"/>
        </w:rPr>
        <w:tab/>
      </w:r>
      <w:r w:rsidRPr="008A7178">
        <w:rPr>
          <w:rStyle w:val="a4"/>
          <w:rFonts w:ascii="Times New Roman" w:hAnsi="Times New Roman"/>
          <w:b w:val="0"/>
          <w:sz w:val="24"/>
          <w:szCs w:val="24"/>
        </w:rPr>
        <w:tab/>
      </w:r>
      <w:r w:rsidRPr="008A7178">
        <w:rPr>
          <w:rStyle w:val="a4"/>
          <w:rFonts w:ascii="Times New Roman" w:hAnsi="Times New Roman"/>
          <w:b w:val="0"/>
          <w:sz w:val="24"/>
          <w:szCs w:val="24"/>
        </w:rPr>
        <w:tab/>
      </w:r>
      <w:r w:rsidRPr="008A7178">
        <w:rPr>
          <w:rStyle w:val="a4"/>
          <w:rFonts w:ascii="Times New Roman" w:hAnsi="Times New Roman"/>
          <w:b w:val="0"/>
          <w:sz w:val="24"/>
          <w:szCs w:val="24"/>
        </w:rPr>
        <w:tab/>
      </w:r>
    </w:p>
    <w:p w:rsidR="00474CB8" w:rsidRDefault="00474CB8" w:rsidP="00474CB8">
      <w:pPr>
        <w:widowControl w:val="0"/>
        <w:spacing w:after="0" w:line="240" w:lineRule="auto"/>
        <w:jc w:val="center"/>
        <w:rPr>
          <w:rFonts w:ascii="Times New Roman" w:hAnsi="Times New Roman"/>
          <w:b/>
          <w:bCs/>
          <w:color w:val="000000"/>
          <w:sz w:val="36"/>
          <w:szCs w:val="36"/>
        </w:rPr>
      </w:pPr>
      <w:r w:rsidRPr="005445B9">
        <w:rPr>
          <w:rFonts w:ascii="Times New Roman" w:hAnsi="Times New Roman"/>
          <w:b/>
          <w:bCs/>
          <w:color w:val="000000"/>
          <w:sz w:val="36"/>
          <w:szCs w:val="36"/>
        </w:rPr>
        <w:t xml:space="preserve">5. </w:t>
      </w:r>
      <w:r>
        <w:rPr>
          <w:rFonts w:ascii="Times New Roman" w:hAnsi="Times New Roman"/>
          <w:b/>
          <w:bCs/>
          <w:color w:val="000000"/>
          <w:sz w:val="36"/>
          <w:szCs w:val="36"/>
        </w:rPr>
        <w:t>С</w:t>
      </w:r>
      <w:r w:rsidRPr="005445B9">
        <w:rPr>
          <w:rFonts w:ascii="Times New Roman" w:hAnsi="Times New Roman"/>
          <w:b/>
          <w:bCs/>
          <w:color w:val="000000"/>
          <w:sz w:val="36"/>
          <w:szCs w:val="36"/>
        </w:rPr>
        <w:t>оциально-значимы</w:t>
      </w:r>
      <w:r>
        <w:rPr>
          <w:rFonts w:ascii="Times New Roman" w:hAnsi="Times New Roman"/>
          <w:b/>
          <w:bCs/>
          <w:color w:val="000000"/>
          <w:sz w:val="36"/>
          <w:szCs w:val="36"/>
        </w:rPr>
        <w:t>е</w:t>
      </w:r>
      <w:r w:rsidRPr="005445B9">
        <w:rPr>
          <w:rFonts w:ascii="Times New Roman" w:hAnsi="Times New Roman"/>
          <w:b/>
          <w:bCs/>
          <w:color w:val="000000"/>
          <w:sz w:val="36"/>
          <w:szCs w:val="36"/>
        </w:rPr>
        <w:t xml:space="preserve"> проект</w:t>
      </w:r>
      <w:r>
        <w:rPr>
          <w:rFonts w:ascii="Times New Roman" w:hAnsi="Times New Roman"/>
          <w:b/>
          <w:bCs/>
          <w:color w:val="000000"/>
          <w:sz w:val="36"/>
          <w:szCs w:val="36"/>
        </w:rPr>
        <w:t>ы</w:t>
      </w:r>
    </w:p>
    <w:p w:rsidR="00474CB8" w:rsidRDefault="00474CB8" w:rsidP="00474CB8">
      <w:pPr>
        <w:widowControl w:val="0"/>
        <w:spacing w:after="0" w:line="240" w:lineRule="auto"/>
        <w:jc w:val="center"/>
        <w:rPr>
          <w:rFonts w:ascii="Times New Roman" w:hAnsi="Times New Roman"/>
          <w:b/>
          <w:bCs/>
          <w:color w:val="000000"/>
          <w:sz w:val="36"/>
          <w:szCs w:val="36"/>
        </w:rPr>
      </w:pPr>
      <w:r w:rsidRPr="005445B9">
        <w:rPr>
          <w:rFonts w:ascii="Times New Roman" w:hAnsi="Times New Roman"/>
          <w:b/>
          <w:bCs/>
          <w:color w:val="000000"/>
          <w:sz w:val="36"/>
          <w:szCs w:val="36"/>
        </w:rPr>
        <w:t xml:space="preserve"> Романовского муниципального района</w:t>
      </w:r>
    </w:p>
    <w:p w:rsidR="00474CB8" w:rsidRDefault="00474CB8" w:rsidP="00474CB8">
      <w:pPr>
        <w:widowControl w:val="0"/>
        <w:spacing w:after="0" w:line="240" w:lineRule="auto"/>
        <w:jc w:val="center"/>
        <w:rPr>
          <w:rFonts w:ascii="Times New Roman" w:hAnsi="Times New Roman"/>
          <w:b/>
          <w:bCs/>
          <w:color w:val="000000"/>
          <w:sz w:val="36"/>
          <w:szCs w:val="36"/>
        </w:rPr>
      </w:pPr>
      <w:r>
        <w:rPr>
          <w:rFonts w:ascii="Times New Roman" w:hAnsi="Times New Roman"/>
          <w:b/>
          <w:bCs/>
          <w:color w:val="000000"/>
          <w:sz w:val="36"/>
          <w:szCs w:val="36"/>
        </w:rPr>
        <w:t>в 20</w:t>
      </w:r>
      <w:r w:rsidR="00B60A4B">
        <w:rPr>
          <w:rFonts w:ascii="Times New Roman" w:hAnsi="Times New Roman"/>
          <w:b/>
          <w:bCs/>
          <w:color w:val="000000"/>
          <w:sz w:val="36"/>
          <w:szCs w:val="36"/>
        </w:rPr>
        <w:t>20</w:t>
      </w:r>
      <w:r>
        <w:rPr>
          <w:rFonts w:ascii="Times New Roman" w:hAnsi="Times New Roman"/>
          <w:b/>
          <w:bCs/>
          <w:color w:val="000000"/>
          <w:sz w:val="36"/>
          <w:szCs w:val="36"/>
        </w:rPr>
        <w:t xml:space="preserve"> году</w:t>
      </w:r>
    </w:p>
    <w:p w:rsidR="003C0DFE" w:rsidRDefault="003C0DFE" w:rsidP="00474CB8">
      <w:pPr>
        <w:widowControl w:val="0"/>
        <w:spacing w:after="0" w:line="240" w:lineRule="auto"/>
        <w:jc w:val="center"/>
        <w:rPr>
          <w:rFonts w:ascii="Times New Roman" w:hAnsi="Times New Roman"/>
          <w:b/>
          <w:bCs/>
          <w:color w:val="000000"/>
          <w:sz w:val="36"/>
          <w:szCs w:val="36"/>
        </w:rPr>
      </w:pPr>
    </w:p>
    <w:p w:rsidR="000267F8" w:rsidRDefault="000267F8" w:rsidP="000267F8">
      <w:pPr>
        <w:pStyle w:val="21"/>
        <w:spacing w:after="0"/>
        <w:jc w:val="center"/>
        <w:rPr>
          <w:rFonts w:ascii="Times New Roman" w:hAnsi="Times New Roman"/>
          <w:b/>
          <w:bCs/>
          <w:color w:val="000000"/>
          <w:sz w:val="36"/>
          <w:szCs w:val="36"/>
        </w:rPr>
      </w:pPr>
      <w:r w:rsidRPr="000267F8">
        <w:rPr>
          <w:rFonts w:ascii="Times New Roman" w:hAnsi="Times New Roman"/>
          <w:sz w:val="28"/>
          <w:szCs w:val="28"/>
        </w:rPr>
        <w:t>Социально-значимые проекты, реализуемые в Романовском муниципальном районе:</w:t>
      </w:r>
    </w:p>
    <w:tbl>
      <w:tblPr>
        <w:tblStyle w:val="af3"/>
        <w:tblW w:w="0" w:type="auto"/>
        <w:tblLook w:val="04A0"/>
      </w:tblPr>
      <w:tblGrid>
        <w:gridCol w:w="3036"/>
        <w:gridCol w:w="1071"/>
        <w:gridCol w:w="1104"/>
        <w:gridCol w:w="1134"/>
        <w:gridCol w:w="1134"/>
        <w:gridCol w:w="1276"/>
        <w:gridCol w:w="1276"/>
        <w:gridCol w:w="5436"/>
      </w:tblGrid>
      <w:tr w:rsidR="00D12F3D" w:rsidRPr="00E248B6" w:rsidTr="00CB7A8F">
        <w:tc>
          <w:tcPr>
            <w:tcW w:w="3036" w:type="dxa"/>
          </w:tcPr>
          <w:p w:rsidR="00E248B6" w:rsidRPr="00E248B6" w:rsidRDefault="00E248B6" w:rsidP="000267F8">
            <w:pPr>
              <w:spacing w:after="0"/>
              <w:jc w:val="center"/>
              <w:rPr>
                <w:rFonts w:ascii="Times New Roman" w:hAnsi="Times New Roman"/>
                <w:noProof/>
                <w:sz w:val="24"/>
                <w:szCs w:val="24"/>
                <w:lang w:eastAsia="ru-RU"/>
              </w:rPr>
            </w:pPr>
            <w:r w:rsidRPr="00E248B6">
              <w:rPr>
                <w:rFonts w:ascii="Times New Roman" w:hAnsi="Times New Roman"/>
                <w:noProof/>
                <w:sz w:val="24"/>
                <w:szCs w:val="24"/>
                <w:lang w:eastAsia="ru-RU"/>
              </w:rPr>
              <w:t>Наименование проекта (вид работ)</w:t>
            </w:r>
          </w:p>
        </w:tc>
        <w:tc>
          <w:tcPr>
            <w:tcW w:w="1071" w:type="dxa"/>
          </w:tcPr>
          <w:p w:rsidR="00E248B6" w:rsidRPr="00E248B6" w:rsidRDefault="00E248B6" w:rsidP="009B4C4B">
            <w:pPr>
              <w:spacing w:after="0"/>
              <w:jc w:val="center"/>
              <w:rPr>
                <w:rFonts w:ascii="Times New Roman" w:hAnsi="Times New Roman"/>
                <w:noProof/>
                <w:sz w:val="24"/>
                <w:szCs w:val="24"/>
                <w:lang w:eastAsia="ru-RU"/>
              </w:rPr>
            </w:pPr>
            <w:r w:rsidRPr="00E248B6">
              <w:rPr>
                <w:rFonts w:ascii="Times New Roman" w:hAnsi="Times New Roman"/>
                <w:noProof/>
                <w:sz w:val="24"/>
                <w:szCs w:val="24"/>
                <w:lang w:eastAsia="ru-RU"/>
              </w:rPr>
              <w:t>2019 факт тыс.руб.</w:t>
            </w:r>
          </w:p>
        </w:tc>
        <w:tc>
          <w:tcPr>
            <w:tcW w:w="1104" w:type="dxa"/>
          </w:tcPr>
          <w:p w:rsidR="00CB7A8F" w:rsidRDefault="00E248B6" w:rsidP="009B4C4B">
            <w:pPr>
              <w:spacing w:after="0"/>
              <w:jc w:val="center"/>
              <w:rPr>
                <w:rFonts w:ascii="Times New Roman" w:hAnsi="Times New Roman"/>
                <w:noProof/>
                <w:sz w:val="24"/>
                <w:szCs w:val="24"/>
                <w:lang w:eastAsia="ru-RU"/>
              </w:rPr>
            </w:pPr>
            <w:r w:rsidRPr="00E248B6">
              <w:rPr>
                <w:rFonts w:ascii="Times New Roman" w:hAnsi="Times New Roman"/>
                <w:noProof/>
                <w:sz w:val="24"/>
                <w:szCs w:val="24"/>
                <w:lang w:eastAsia="ru-RU"/>
              </w:rPr>
              <w:t>2020</w:t>
            </w:r>
          </w:p>
          <w:p w:rsidR="00E248B6" w:rsidRPr="00E248B6" w:rsidRDefault="00E248B6" w:rsidP="009B4C4B">
            <w:pPr>
              <w:spacing w:after="0"/>
              <w:jc w:val="center"/>
              <w:rPr>
                <w:rFonts w:ascii="Times New Roman" w:hAnsi="Times New Roman"/>
                <w:noProof/>
                <w:sz w:val="24"/>
                <w:szCs w:val="24"/>
                <w:lang w:eastAsia="ru-RU"/>
              </w:rPr>
            </w:pPr>
            <w:r w:rsidRPr="00E248B6">
              <w:rPr>
                <w:rFonts w:ascii="Times New Roman" w:hAnsi="Times New Roman"/>
                <w:noProof/>
                <w:sz w:val="24"/>
                <w:szCs w:val="24"/>
                <w:lang w:eastAsia="ru-RU"/>
              </w:rPr>
              <w:t>план тыс.руб.</w:t>
            </w:r>
          </w:p>
        </w:tc>
        <w:tc>
          <w:tcPr>
            <w:tcW w:w="1134" w:type="dxa"/>
          </w:tcPr>
          <w:p w:rsidR="00E248B6" w:rsidRPr="00E248B6" w:rsidRDefault="00E248B6" w:rsidP="009B4C4B">
            <w:pPr>
              <w:spacing w:after="0"/>
              <w:jc w:val="center"/>
              <w:rPr>
                <w:rFonts w:ascii="Times New Roman" w:hAnsi="Times New Roman"/>
                <w:noProof/>
                <w:sz w:val="24"/>
                <w:szCs w:val="24"/>
                <w:lang w:eastAsia="ru-RU"/>
              </w:rPr>
            </w:pPr>
            <w:r w:rsidRPr="00E248B6">
              <w:rPr>
                <w:rFonts w:ascii="Times New Roman" w:hAnsi="Times New Roman"/>
                <w:noProof/>
                <w:sz w:val="24"/>
                <w:szCs w:val="24"/>
                <w:lang w:eastAsia="ru-RU"/>
              </w:rPr>
              <w:t>2020 факт тыс.руб.</w:t>
            </w:r>
          </w:p>
        </w:tc>
        <w:tc>
          <w:tcPr>
            <w:tcW w:w="1134" w:type="dxa"/>
          </w:tcPr>
          <w:p w:rsidR="00E248B6" w:rsidRDefault="00E248B6" w:rsidP="009B4C4B">
            <w:pPr>
              <w:spacing w:after="0"/>
              <w:jc w:val="center"/>
              <w:rPr>
                <w:rFonts w:ascii="Times New Roman" w:hAnsi="Times New Roman"/>
                <w:noProof/>
                <w:sz w:val="24"/>
                <w:szCs w:val="24"/>
                <w:lang w:eastAsia="ru-RU"/>
              </w:rPr>
            </w:pPr>
            <w:r w:rsidRPr="00E248B6">
              <w:rPr>
                <w:rFonts w:ascii="Times New Roman" w:hAnsi="Times New Roman"/>
                <w:noProof/>
                <w:sz w:val="24"/>
                <w:szCs w:val="24"/>
                <w:lang w:eastAsia="ru-RU"/>
              </w:rPr>
              <w:t>2021 прогноз</w:t>
            </w:r>
          </w:p>
          <w:p w:rsidR="009B4C4B" w:rsidRPr="00E248B6" w:rsidRDefault="009B4C4B" w:rsidP="009B4C4B">
            <w:pPr>
              <w:spacing w:after="0"/>
              <w:jc w:val="center"/>
              <w:rPr>
                <w:rFonts w:ascii="Times New Roman" w:hAnsi="Times New Roman"/>
                <w:noProof/>
                <w:sz w:val="24"/>
                <w:szCs w:val="24"/>
                <w:lang w:eastAsia="ru-RU"/>
              </w:rPr>
            </w:pPr>
            <w:r w:rsidRPr="009B4C4B">
              <w:rPr>
                <w:rFonts w:ascii="Times New Roman" w:hAnsi="Times New Roman"/>
                <w:noProof/>
                <w:sz w:val="24"/>
                <w:szCs w:val="24"/>
                <w:lang w:eastAsia="ru-RU"/>
              </w:rPr>
              <w:t>тыс.руб.</w:t>
            </w:r>
          </w:p>
        </w:tc>
        <w:tc>
          <w:tcPr>
            <w:tcW w:w="1276" w:type="dxa"/>
          </w:tcPr>
          <w:p w:rsidR="00E248B6" w:rsidRDefault="00E248B6" w:rsidP="009B4C4B">
            <w:pPr>
              <w:spacing w:after="0"/>
              <w:jc w:val="center"/>
              <w:rPr>
                <w:rFonts w:ascii="Times New Roman" w:hAnsi="Times New Roman"/>
                <w:noProof/>
                <w:sz w:val="24"/>
                <w:szCs w:val="24"/>
                <w:lang w:eastAsia="ru-RU"/>
              </w:rPr>
            </w:pPr>
            <w:r w:rsidRPr="00E248B6">
              <w:rPr>
                <w:rFonts w:ascii="Times New Roman" w:hAnsi="Times New Roman"/>
                <w:noProof/>
                <w:sz w:val="24"/>
                <w:szCs w:val="24"/>
                <w:lang w:eastAsia="ru-RU"/>
              </w:rPr>
              <w:t>2022  прогноз</w:t>
            </w:r>
          </w:p>
          <w:p w:rsidR="009B4C4B" w:rsidRPr="00E248B6" w:rsidRDefault="009B4C4B" w:rsidP="009B4C4B">
            <w:pPr>
              <w:spacing w:after="0"/>
              <w:jc w:val="center"/>
              <w:rPr>
                <w:rFonts w:ascii="Times New Roman" w:hAnsi="Times New Roman"/>
                <w:noProof/>
                <w:sz w:val="24"/>
                <w:szCs w:val="24"/>
                <w:lang w:eastAsia="ru-RU"/>
              </w:rPr>
            </w:pPr>
            <w:r w:rsidRPr="009B4C4B">
              <w:rPr>
                <w:rFonts w:ascii="Times New Roman" w:hAnsi="Times New Roman"/>
                <w:noProof/>
                <w:sz w:val="24"/>
                <w:szCs w:val="24"/>
                <w:lang w:eastAsia="ru-RU"/>
              </w:rPr>
              <w:t>тыс.руб.</w:t>
            </w:r>
          </w:p>
        </w:tc>
        <w:tc>
          <w:tcPr>
            <w:tcW w:w="1276" w:type="dxa"/>
          </w:tcPr>
          <w:p w:rsidR="00E248B6" w:rsidRDefault="00E248B6" w:rsidP="009B4C4B">
            <w:pPr>
              <w:spacing w:after="0"/>
              <w:jc w:val="center"/>
              <w:rPr>
                <w:rFonts w:ascii="Times New Roman" w:hAnsi="Times New Roman"/>
                <w:noProof/>
                <w:sz w:val="24"/>
                <w:szCs w:val="24"/>
                <w:lang w:eastAsia="ru-RU"/>
              </w:rPr>
            </w:pPr>
            <w:r w:rsidRPr="00E248B6">
              <w:rPr>
                <w:rFonts w:ascii="Times New Roman" w:hAnsi="Times New Roman"/>
                <w:noProof/>
                <w:sz w:val="24"/>
                <w:szCs w:val="24"/>
                <w:lang w:eastAsia="ru-RU"/>
              </w:rPr>
              <w:t>2023 прогноз</w:t>
            </w:r>
          </w:p>
          <w:p w:rsidR="009B4C4B" w:rsidRPr="00E248B6" w:rsidRDefault="009B4C4B" w:rsidP="009B4C4B">
            <w:pPr>
              <w:spacing w:after="0"/>
              <w:jc w:val="center"/>
              <w:rPr>
                <w:rFonts w:ascii="Times New Roman" w:hAnsi="Times New Roman"/>
                <w:noProof/>
                <w:sz w:val="24"/>
                <w:szCs w:val="24"/>
                <w:lang w:eastAsia="ru-RU"/>
              </w:rPr>
            </w:pPr>
            <w:r w:rsidRPr="009B4C4B">
              <w:rPr>
                <w:rFonts w:ascii="Times New Roman" w:hAnsi="Times New Roman"/>
                <w:noProof/>
                <w:sz w:val="24"/>
                <w:szCs w:val="24"/>
                <w:lang w:eastAsia="ru-RU"/>
              </w:rPr>
              <w:t>тыс.руб.</w:t>
            </w:r>
          </w:p>
        </w:tc>
        <w:tc>
          <w:tcPr>
            <w:tcW w:w="5436" w:type="dxa"/>
          </w:tcPr>
          <w:p w:rsidR="00E248B6" w:rsidRPr="00E248B6" w:rsidRDefault="00E248B6" w:rsidP="009B4C4B">
            <w:pPr>
              <w:spacing w:after="0"/>
              <w:jc w:val="center"/>
              <w:rPr>
                <w:rFonts w:ascii="Times New Roman" w:hAnsi="Times New Roman"/>
                <w:noProof/>
                <w:sz w:val="24"/>
                <w:szCs w:val="24"/>
                <w:lang w:eastAsia="ru-RU"/>
              </w:rPr>
            </w:pPr>
            <w:r w:rsidRPr="00E248B6">
              <w:rPr>
                <w:rFonts w:ascii="Times New Roman" w:hAnsi="Times New Roman"/>
                <w:noProof/>
                <w:sz w:val="24"/>
                <w:szCs w:val="24"/>
                <w:lang w:eastAsia="ru-RU"/>
              </w:rPr>
              <w:t>результат</w:t>
            </w:r>
          </w:p>
        </w:tc>
      </w:tr>
      <w:tr w:rsidR="00D12F3D" w:rsidRPr="00CB7A8F" w:rsidTr="00CB7A8F">
        <w:tc>
          <w:tcPr>
            <w:tcW w:w="3036" w:type="dxa"/>
          </w:tcPr>
          <w:p w:rsidR="00E248B6" w:rsidRPr="00CB7A8F" w:rsidRDefault="00E248B6" w:rsidP="00E248B6">
            <w:pPr>
              <w:spacing w:after="0"/>
              <w:rPr>
                <w:rFonts w:ascii="Times New Roman" w:hAnsi="Times New Roman"/>
                <w:b/>
                <w:noProof/>
                <w:sz w:val="24"/>
                <w:szCs w:val="24"/>
                <w:lang w:eastAsia="ru-RU"/>
              </w:rPr>
            </w:pPr>
            <w:r w:rsidRPr="00CB7A8F">
              <w:rPr>
                <w:rFonts w:ascii="Times New Roman" w:eastAsia="Times New Roman" w:hAnsi="Times New Roman"/>
                <w:b/>
                <w:bCs/>
                <w:sz w:val="24"/>
                <w:szCs w:val="24"/>
                <w:lang w:eastAsia="ru-RU"/>
              </w:rPr>
              <w:t>Национальный проект «Образование»</w:t>
            </w:r>
          </w:p>
        </w:tc>
        <w:tc>
          <w:tcPr>
            <w:tcW w:w="1071" w:type="dxa"/>
          </w:tcPr>
          <w:p w:rsidR="00E248B6" w:rsidRPr="00CB7A8F" w:rsidRDefault="00D12F3D" w:rsidP="0038437F">
            <w:pPr>
              <w:spacing w:after="0"/>
              <w:rPr>
                <w:rFonts w:ascii="Times New Roman" w:hAnsi="Times New Roman"/>
                <w:b/>
                <w:noProof/>
                <w:sz w:val="24"/>
                <w:szCs w:val="24"/>
                <w:lang w:eastAsia="ru-RU"/>
              </w:rPr>
            </w:pPr>
            <w:r>
              <w:rPr>
                <w:rFonts w:ascii="Times New Roman" w:hAnsi="Times New Roman"/>
                <w:b/>
                <w:noProof/>
                <w:sz w:val="24"/>
                <w:szCs w:val="24"/>
                <w:lang w:eastAsia="ru-RU"/>
              </w:rPr>
              <w:t>4022,9</w:t>
            </w:r>
          </w:p>
        </w:tc>
        <w:tc>
          <w:tcPr>
            <w:tcW w:w="1104" w:type="dxa"/>
          </w:tcPr>
          <w:p w:rsidR="00E248B6" w:rsidRPr="00CB7A8F" w:rsidRDefault="00D12F3D" w:rsidP="0038437F">
            <w:pPr>
              <w:spacing w:after="0"/>
              <w:rPr>
                <w:rFonts w:ascii="Times New Roman" w:hAnsi="Times New Roman"/>
                <w:b/>
                <w:noProof/>
                <w:sz w:val="24"/>
                <w:szCs w:val="24"/>
                <w:lang w:eastAsia="ru-RU"/>
              </w:rPr>
            </w:pPr>
            <w:r>
              <w:rPr>
                <w:rFonts w:ascii="Times New Roman" w:hAnsi="Times New Roman"/>
                <w:b/>
                <w:noProof/>
                <w:sz w:val="24"/>
                <w:szCs w:val="24"/>
                <w:lang w:eastAsia="ru-RU"/>
              </w:rPr>
              <w:t>6597,8</w:t>
            </w:r>
          </w:p>
        </w:tc>
        <w:tc>
          <w:tcPr>
            <w:tcW w:w="1134" w:type="dxa"/>
          </w:tcPr>
          <w:p w:rsidR="00E248B6" w:rsidRPr="00CB7A8F" w:rsidRDefault="002B654A" w:rsidP="0038437F">
            <w:pPr>
              <w:spacing w:after="0"/>
              <w:rPr>
                <w:rFonts w:ascii="Times New Roman" w:hAnsi="Times New Roman"/>
                <w:b/>
                <w:noProof/>
                <w:sz w:val="24"/>
                <w:szCs w:val="24"/>
                <w:lang w:eastAsia="ru-RU"/>
              </w:rPr>
            </w:pPr>
            <w:r>
              <w:rPr>
                <w:rFonts w:ascii="Times New Roman" w:hAnsi="Times New Roman"/>
                <w:b/>
                <w:noProof/>
                <w:sz w:val="24"/>
                <w:szCs w:val="24"/>
                <w:lang w:eastAsia="ru-RU"/>
              </w:rPr>
              <w:t>6235,6</w:t>
            </w:r>
          </w:p>
        </w:tc>
        <w:tc>
          <w:tcPr>
            <w:tcW w:w="1134" w:type="dxa"/>
          </w:tcPr>
          <w:p w:rsidR="00E248B6" w:rsidRPr="00CB7A8F" w:rsidRDefault="009B4C4B" w:rsidP="0038437F">
            <w:pPr>
              <w:spacing w:after="0"/>
              <w:rPr>
                <w:rFonts w:ascii="Times New Roman" w:hAnsi="Times New Roman"/>
                <w:b/>
                <w:noProof/>
                <w:sz w:val="24"/>
                <w:szCs w:val="24"/>
                <w:lang w:eastAsia="ru-RU"/>
              </w:rPr>
            </w:pPr>
            <w:r>
              <w:rPr>
                <w:rFonts w:ascii="Times New Roman" w:hAnsi="Times New Roman"/>
                <w:b/>
                <w:noProof/>
                <w:sz w:val="24"/>
                <w:szCs w:val="24"/>
                <w:lang w:eastAsia="ru-RU"/>
              </w:rPr>
              <w:t>9469,1</w:t>
            </w:r>
          </w:p>
        </w:tc>
        <w:tc>
          <w:tcPr>
            <w:tcW w:w="1276" w:type="dxa"/>
          </w:tcPr>
          <w:p w:rsidR="00E248B6" w:rsidRPr="00CB7A8F" w:rsidRDefault="009B4C4B" w:rsidP="0038437F">
            <w:pPr>
              <w:spacing w:after="0"/>
              <w:rPr>
                <w:rFonts w:ascii="Times New Roman" w:hAnsi="Times New Roman"/>
                <w:b/>
                <w:noProof/>
                <w:sz w:val="24"/>
                <w:szCs w:val="24"/>
                <w:lang w:eastAsia="ru-RU"/>
              </w:rPr>
            </w:pPr>
            <w:r>
              <w:rPr>
                <w:rFonts w:ascii="Times New Roman" w:hAnsi="Times New Roman"/>
                <w:b/>
                <w:noProof/>
                <w:sz w:val="24"/>
                <w:szCs w:val="24"/>
                <w:lang w:eastAsia="ru-RU"/>
              </w:rPr>
              <w:t>19786,4</w:t>
            </w:r>
          </w:p>
        </w:tc>
        <w:tc>
          <w:tcPr>
            <w:tcW w:w="1276" w:type="dxa"/>
          </w:tcPr>
          <w:p w:rsidR="00E248B6" w:rsidRPr="00CB7A8F" w:rsidRDefault="009B4C4B" w:rsidP="0038437F">
            <w:pPr>
              <w:spacing w:after="0"/>
              <w:rPr>
                <w:rFonts w:ascii="Times New Roman" w:hAnsi="Times New Roman"/>
                <w:b/>
                <w:noProof/>
                <w:sz w:val="24"/>
                <w:szCs w:val="24"/>
                <w:lang w:eastAsia="ru-RU"/>
              </w:rPr>
            </w:pPr>
            <w:r>
              <w:rPr>
                <w:rFonts w:ascii="Times New Roman" w:hAnsi="Times New Roman"/>
                <w:b/>
                <w:noProof/>
                <w:sz w:val="24"/>
                <w:szCs w:val="24"/>
                <w:lang w:eastAsia="ru-RU"/>
              </w:rPr>
              <w:t>12181,9</w:t>
            </w:r>
          </w:p>
        </w:tc>
        <w:tc>
          <w:tcPr>
            <w:tcW w:w="5436" w:type="dxa"/>
          </w:tcPr>
          <w:p w:rsidR="00E248B6" w:rsidRPr="00CB7A8F" w:rsidRDefault="00E248B6" w:rsidP="0038437F">
            <w:pPr>
              <w:spacing w:after="0"/>
              <w:rPr>
                <w:rFonts w:ascii="Times New Roman" w:hAnsi="Times New Roman"/>
                <w:b/>
                <w:noProof/>
                <w:sz w:val="24"/>
                <w:szCs w:val="24"/>
                <w:lang w:eastAsia="ru-RU"/>
              </w:rPr>
            </w:pPr>
          </w:p>
        </w:tc>
      </w:tr>
      <w:tr w:rsidR="00D12F3D" w:rsidRPr="00E248B6" w:rsidTr="00CB7A8F">
        <w:tc>
          <w:tcPr>
            <w:tcW w:w="3036" w:type="dxa"/>
          </w:tcPr>
          <w:p w:rsidR="00E248B6" w:rsidRPr="00CB7A8F" w:rsidRDefault="00E248B6" w:rsidP="00E248B6">
            <w:pPr>
              <w:spacing w:after="0"/>
              <w:rPr>
                <w:rFonts w:ascii="Times New Roman" w:hAnsi="Times New Roman"/>
                <w:b/>
                <w:i/>
                <w:noProof/>
                <w:sz w:val="24"/>
                <w:szCs w:val="24"/>
                <w:lang w:eastAsia="ru-RU"/>
              </w:rPr>
            </w:pPr>
            <w:r w:rsidRPr="00CB7A8F">
              <w:rPr>
                <w:rFonts w:ascii="Times New Roman" w:hAnsi="Times New Roman"/>
                <w:b/>
                <w:i/>
                <w:sz w:val="24"/>
                <w:szCs w:val="24"/>
              </w:rPr>
              <w:t>Региональный проект «Успех каждого ребенка»</w:t>
            </w:r>
          </w:p>
        </w:tc>
        <w:tc>
          <w:tcPr>
            <w:tcW w:w="1071" w:type="dxa"/>
          </w:tcPr>
          <w:p w:rsidR="00E248B6" w:rsidRPr="00CB7A8F" w:rsidRDefault="00E248B6">
            <w:pPr>
              <w:pStyle w:val="a9"/>
              <w:spacing w:before="0" w:after="0"/>
              <w:jc w:val="center"/>
              <w:rPr>
                <w:b/>
                <w:i/>
              </w:rPr>
            </w:pPr>
            <w:r w:rsidRPr="00CB7A8F">
              <w:rPr>
                <w:b/>
                <w:bCs/>
                <w:i/>
                <w:kern w:val="24"/>
              </w:rPr>
              <w:t xml:space="preserve">1090,0 </w:t>
            </w:r>
          </w:p>
        </w:tc>
        <w:tc>
          <w:tcPr>
            <w:tcW w:w="1104" w:type="dxa"/>
          </w:tcPr>
          <w:p w:rsidR="00E248B6" w:rsidRPr="00CB7A8F" w:rsidRDefault="00E248B6">
            <w:pPr>
              <w:pStyle w:val="a9"/>
              <w:spacing w:before="0" w:after="0"/>
              <w:jc w:val="center"/>
              <w:rPr>
                <w:b/>
                <w:i/>
              </w:rPr>
            </w:pPr>
            <w:r w:rsidRPr="00CB7A8F">
              <w:rPr>
                <w:b/>
                <w:bCs/>
                <w:i/>
                <w:kern w:val="24"/>
              </w:rPr>
              <w:t xml:space="preserve">1330,0 </w:t>
            </w:r>
          </w:p>
        </w:tc>
        <w:tc>
          <w:tcPr>
            <w:tcW w:w="1134" w:type="dxa"/>
          </w:tcPr>
          <w:p w:rsidR="00E248B6" w:rsidRPr="00CB7A8F" w:rsidRDefault="00E248B6" w:rsidP="00D12F3D">
            <w:pPr>
              <w:pStyle w:val="a9"/>
              <w:spacing w:before="0" w:after="0"/>
              <w:jc w:val="center"/>
              <w:rPr>
                <w:b/>
                <w:i/>
              </w:rPr>
            </w:pPr>
            <w:r w:rsidRPr="00CB7A8F">
              <w:rPr>
                <w:b/>
                <w:bCs/>
                <w:i/>
                <w:kern w:val="24"/>
              </w:rPr>
              <w:t>13</w:t>
            </w:r>
            <w:r w:rsidR="00D12F3D">
              <w:rPr>
                <w:b/>
                <w:bCs/>
                <w:i/>
                <w:kern w:val="24"/>
              </w:rPr>
              <w:t>30,0</w:t>
            </w:r>
            <w:r w:rsidRPr="00CB7A8F">
              <w:rPr>
                <w:b/>
                <w:bCs/>
                <w:i/>
                <w:kern w:val="24"/>
              </w:rPr>
              <w:t xml:space="preserve"> </w:t>
            </w:r>
          </w:p>
        </w:tc>
        <w:tc>
          <w:tcPr>
            <w:tcW w:w="1134" w:type="dxa"/>
          </w:tcPr>
          <w:p w:rsidR="00E248B6" w:rsidRPr="00CB7A8F" w:rsidRDefault="009B4C4B" w:rsidP="00D12F3D">
            <w:pPr>
              <w:pStyle w:val="a9"/>
              <w:spacing w:before="0" w:after="0"/>
              <w:jc w:val="center"/>
              <w:rPr>
                <w:b/>
                <w:i/>
              </w:rPr>
            </w:pPr>
            <w:r>
              <w:rPr>
                <w:b/>
                <w:i/>
              </w:rPr>
              <w:t>0,0</w:t>
            </w:r>
          </w:p>
        </w:tc>
        <w:tc>
          <w:tcPr>
            <w:tcW w:w="1276" w:type="dxa"/>
          </w:tcPr>
          <w:p w:rsidR="00E248B6" w:rsidRPr="00CB7A8F" w:rsidRDefault="009B4C4B" w:rsidP="00D12F3D">
            <w:pPr>
              <w:pStyle w:val="a9"/>
              <w:spacing w:before="0" w:after="0"/>
              <w:jc w:val="center"/>
              <w:rPr>
                <w:b/>
                <w:i/>
              </w:rPr>
            </w:pPr>
            <w:r>
              <w:rPr>
                <w:b/>
                <w:i/>
              </w:rPr>
              <w:t>1348,7</w:t>
            </w:r>
          </w:p>
        </w:tc>
        <w:tc>
          <w:tcPr>
            <w:tcW w:w="1276" w:type="dxa"/>
          </w:tcPr>
          <w:p w:rsidR="00E248B6" w:rsidRPr="009B4C4B" w:rsidRDefault="009B4C4B" w:rsidP="0038437F">
            <w:pPr>
              <w:spacing w:after="0"/>
              <w:rPr>
                <w:rFonts w:ascii="Times New Roman" w:hAnsi="Times New Roman"/>
                <w:b/>
                <w:i/>
                <w:noProof/>
                <w:sz w:val="24"/>
                <w:szCs w:val="24"/>
                <w:lang w:eastAsia="ru-RU"/>
              </w:rPr>
            </w:pPr>
            <w:r w:rsidRPr="009B4C4B">
              <w:rPr>
                <w:rFonts w:ascii="Times New Roman" w:hAnsi="Times New Roman"/>
                <w:b/>
                <w:i/>
                <w:noProof/>
                <w:sz w:val="24"/>
                <w:szCs w:val="24"/>
                <w:lang w:eastAsia="ru-RU"/>
              </w:rPr>
              <w:t>1323,2</w:t>
            </w:r>
          </w:p>
        </w:tc>
        <w:tc>
          <w:tcPr>
            <w:tcW w:w="5436" w:type="dxa"/>
            <w:vMerge w:val="restart"/>
          </w:tcPr>
          <w:p w:rsidR="00E248B6" w:rsidRPr="00E248B6" w:rsidRDefault="00E248B6" w:rsidP="00E248B6">
            <w:pPr>
              <w:spacing w:before="160" w:after="0"/>
              <w:rPr>
                <w:rFonts w:ascii="Times New Roman" w:hAnsi="Times New Roman"/>
                <w:noProof/>
                <w:sz w:val="24"/>
                <w:szCs w:val="24"/>
                <w:lang w:eastAsia="ru-RU"/>
              </w:rPr>
            </w:pPr>
            <w:r w:rsidRPr="00E248B6">
              <w:rPr>
                <w:rFonts w:ascii="Times New Roman" w:hAnsi="Times New Roman"/>
                <w:noProof/>
                <w:sz w:val="24"/>
                <w:szCs w:val="24"/>
                <w:lang w:eastAsia="ru-RU"/>
              </w:rPr>
              <w:t xml:space="preserve">В  2019 году  в МОУ Мордовокарайская СОШ имени В.Н. Сидорина было проведено мероприятие по созданию в общеобразовательной организации, расположенной в сельской местности условий для занятия физической  культуры и спорта – ремонт спортивного зала. </w:t>
            </w:r>
          </w:p>
          <w:p w:rsidR="00E248B6" w:rsidRPr="00E248B6" w:rsidRDefault="00E248B6" w:rsidP="00E248B6">
            <w:pPr>
              <w:spacing w:before="160" w:after="0"/>
              <w:rPr>
                <w:rFonts w:ascii="Times New Roman" w:hAnsi="Times New Roman"/>
                <w:noProof/>
                <w:sz w:val="24"/>
                <w:szCs w:val="24"/>
                <w:lang w:eastAsia="ru-RU"/>
              </w:rPr>
            </w:pPr>
            <w:r w:rsidRPr="00E248B6">
              <w:rPr>
                <w:rFonts w:ascii="Times New Roman" w:hAnsi="Times New Roman"/>
                <w:noProof/>
                <w:sz w:val="24"/>
                <w:szCs w:val="24"/>
                <w:lang w:eastAsia="ru-RU"/>
              </w:rPr>
              <w:t>В 2020 году отремонтирован спортзал в МОУ «Малощербединская СОШ с. Малое Щербедино Романовского района Саратовской области»</w:t>
            </w:r>
          </w:p>
          <w:p w:rsidR="00E248B6" w:rsidRPr="00E248B6" w:rsidRDefault="00E248B6" w:rsidP="00E248B6">
            <w:pPr>
              <w:spacing w:before="160" w:after="0"/>
              <w:rPr>
                <w:rFonts w:ascii="Times New Roman" w:hAnsi="Times New Roman"/>
                <w:noProof/>
                <w:sz w:val="24"/>
                <w:szCs w:val="24"/>
                <w:lang w:eastAsia="ru-RU"/>
              </w:rPr>
            </w:pPr>
            <w:r w:rsidRPr="00E248B6">
              <w:rPr>
                <w:rFonts w:ascii="Times New Roman" w:hAnsi="Times New Roman"/>
                <w:noProof/>
                <w:sz w:val="24"/>
                <w:szCs w:val="24"/>
                <w:lang w:eastAsia="ru-RU"/>
              </w:rPr>
              <w:t>В  202</w:t>
            </w:r>
            <w:r w:rsidR="0095785C">
              <w:rPr>
                <w:rFonts w:ascii="Times New Roman" w:hAnsi="Times New Roman"/>
                <w:noProof/>
                <w:sz w:val="24"/>
                <w:szCs w:val="24"/>
                <w:lang w:eastAsia="ru-RU"/>
              </w:rPr>
              <w:t>2</w:t>
            </w:r>
            <w:r w:rsidRPr="00E248B6">
              <w:rPr>
                <w:rFonts w:ascii="Times New Roman" w:hAnsi="Times New Roman"/>
                <w:noProof/>
                <w:sz w:val="24"/>
                <w:szCs w:val="24"/>
                <w:lang w:eastAsia="ru-RU"/>
              </w:rPr>
              <w:t xml:space="preserve"> году  будет  отремонтирован  спортзал в  МОУ «Бобылевская ООШ»</w:t>
            </w:r>
          </w:p>
          <w:p w:rsidR="00E248B6" w:rsidRPr="00E248B6" w:rsidRDefault="00E248B6" w:rsidP="00E248B6">
            <w:pPr>
              <w:spacing w:before="160" w:after="0"/>
              <w:rPr>
                <w:rFonts w:ascii="Times New Roman" w:hAnsi="Times New Roman"/>
                <w:noProof/>
                <w:sz w:val="24"/>
                <w:szCs w:val="24"/>
                <w:lang w:eastAsia="ru-RU"/>
              </w:rPr>
            </w:pPr>
            <w:r w:rsidRPr="00E248B6">
              <w:rPr>
                <w:rFonts w:ascii="Times New Roman" w:hAnsi="Times New Roman"/>
                <w:noProof/>
                <w:sz w:val="24"/>
                <w:szCs w:val="24"/>
                <w:lang w:eastAsia="ru-RU"/>
              </w:rPr>
              <w:t>В  202</w:t>
            </w:r>
            <w:r w:rsidR="0095785C">
              <w:rPr>
                <w:rFonts w:ascii="Times New Roman" w:hAnsi="Times New Roman"/>
                <w:noProof/>
                <w:sz w:val="24"/>
                <w:szCs w:val="24"/>
                <w:lang w:eastAsia="ru-RU"/>
              </w:rPr>
              <w:t>3</w:t>
            </w:r>
            <w:r w:rsidRPr="00E248B6">
              <w:rPr>
                <w:rFonts w:ascii="Times New Roman" w:hAnsi="Times New Roman"/>
                <w:noProof/>
                <w:sz w:val="24"/>
                <w:szCs w:val="24"/>
                <w:lang w:eastAsia="ru-RU"/>
              </w:rPr>
              <w:t xml:space="preserve"> году  будет  отремонтирован  спортзал в  МОУ «Краснолиманская ООШ.</w:t>
            </w:r>
          </w:p>
          <w:p w:rsidR="00E248B6" w:rsidRPr="00E248B6" w:rsidRDefault="00E248B6" w:rsidP="0038437F">
            <w:pPr>
              <w:spacing w:after="0"/>
              <w:rPr>
                <w:rFonts w:ascii="Times New Roman" w:hAnsi="Times New Roman"/>
                <w:noProof/>
                <w:sz w:val="24"/>
                <w:szCs w:val="24"/>
                <w:lang w:eastAsia="ru-RU"/>
              </w:rPr>
            </w:pPr>
          </w:p>
        </w:tc>
      </w:tr>
      <w:tr w:rsidR="00D12F3D" w:rsidRPr="009B4C4B" w:rsidTr="00CB7A8F">
        <w:tc>
          <w:tcPr>
            <w:tcW w:w="3036" w:type="dxa"/>
          </w:tcPr>
          <w:p w:rsidR="00E248B6" w:rsidRPr="009B4C4B" w:rsidRDefault="00E248B6" w:rsidP="00E248B6">
            <w:pPr>
              <w:spacing w:after="0"/>
              <w:rPr>
                <w:rFonts w:ascii="Times New Roman" w:hAnsi="Times New Roman"/>
                <w:noProof/>
                <w:sz w:val="24"/>
                <w:szCs w:val="24"/>
                <w:lang w:eastAsia="ru-RU"/>
              </w:rPr>
            </w:pPr>
            <w:r w:rsidRPr="009B4C4B">
              <w:rPr>
                <w:rFonts w:ascii="Times New Roman" w:hAnsi="Times New Roman"/>
                <w:noProof/>
                <w:sz w:val="24"/>
                <w:szCs w:val="24"/>
                <w:lang w:eastAsia="ru-RU"/>
              </w:rPr>
              <w:t xml:space="preserve">Создание в общеобразовательных организациях, расположенных в сельской местности, условий для занятий физической культурой и спортом </w:t>
            </w:r>
          </w:p>
          <w:p w:rsidR="00E248B6" w:rsidRPr="009B4C4B" w:rsidRDefault="00E248B6" w:rsidP="00E248B6">
            <w:pPr>
              <w:spacing w:after="0"/>
              <w:rPr>
                <w:rFonts w:ascii="Times New Roman" w:hAnsi="Times New Roman"/>
                <w:noProof/>
                <w:sz w:val="24"/>
                <w:szCs w:val="24"/>
                <w:lang w:eastAsia="ru-RU"/>
              </w:rPr>
            </w:pPr>
          </w:p>
        </w:tc>
        <w:tc>
          <w:tcPr>
            <w:tcW w:w="1071" w:type="dxa"/>
          </w:tcPr>
          <w:p w:rsidR="00E248B6" w:rsidRPr="009B4C4B" w:rsidRDefault="00E248B6">
            <w:pPr>
              <w:pStyle w:val="a9"/>
              <w:spacing w:before="0" w:after="0"/>
              <w:jc w:val="center"/>
            </w:pPr>
            <w:r w:rsidRPr="009B4C4B">
              <w:rPr>
                <w:bCs/>
                <w:kern w:val="24"/>
              </w:rPr>
              <w:t xml:space="preserve">1090,0 </w:t>
            </w:r>
          </w:p>
        </w:tc>
        <w:tc>
          <w:tcPr>
            <w:tcW w:w="1104" w:type="dxa"/>
          </w:tcPr>
          <w:p w:rsidR="00E248B6" w:rsidRPr="009B4C4B" w:rsidRDefault="00E248B6">
            <w:pPr>
              <w:pStyle w:val="a9"/>
              <w:spacing w:before="0" w:after="0"/>
              <w:jc w:val="center"/>
            </w:pPr>
            <w:r w:rsidRPr="009B4C4B">
              <w:rPr>
                <w:bCs/>
                <w:kern w:val="24"/>
              </w:rPr>
              <w:t xml:space="preserve">1330,0 </w:t>
            </w:r>
          </w:p>
        </w:tc>
        <w:tc>
          <w:tcPr>
            <w:tcW w:w="1134" w:type="dxa"/>
          </w:tcPr>
          <w:p w:rsidR="00E248B6" w:rsidRPr="009B4C4B" w:rsidRDefault="00D12F3D" w:rsidP="00D12F3D">
            <w:pPr>
              <w:pStyle w:val="a9"/>
              <w:spacing w:before="0" w:after="0"/>
              <w:jc w:val="center"/>
            </w:pPr>
            <w:r w:rsidRPr="009B4C4B">
              <w:rPr>
                <w:bCs/>
                <w:kern w:val="24"/>
              </w:rPr>
              <w:t>1330,0</w:t>
            </w:r>
            <w:r w:rsidR="00E248B6" w:rsidRPr="009B4C4B">
              <w:rPr>
                <w:bCs/>
                <w:kern w:val="24"/>
              </w:rPr>
              <w:t xml:space="preserve"> </w:t>
            </w:r>
          </w:p>
        </w:tc>
        <w:tc>
          <w:tcPr>
            <w:tcW w:w="1134" w:type="dxa"/>
          </w:tcPr>
          <w:p w:rsidR="00E248B6" w:rsidRPr="009B4C4B" w:rsidRDefault="009B4C4B" w:rsidP="00D12F3D">
            <w:pPr>
              <w:pStyle w:val="a9"/>
              <w:spacing w:before="0" w:after="0"/>
              <w:jc w:val="center"/>
            </w:pPr>
            <w:r w:rsidRPr="009B4C4B">
              <w:t>0,0</w:t>
            </w:r>
          </w:p>
        </w:tc>
        <w:tc>
          <w:tcPr>
            <w:tcW w:w="1276" w:type="dxa"/>
          </w:tcPr>
          <w:p w:rsidR="00E248B6" w:rsidRPr="009B4C4B" w:rsidRDefault="009B4C4B">
            <w:pPr>
              <w:pStyle w:val="a9"/>
              <w:spacing w:before="0" w:after="0"/>
              <w:jc w:val="center"/>
            </w:pPr>
            <w:r w:rsidRPr="009B4C4B">
              <w:t>1348,7</w:t>
            </w:r>
          </w:p>
        </w:tc>
        <w:tc>
          <w:tcPr>
            <w:tcW w:w="1276" w:type="dxa"/>
          </w:tcPr>
          <w:p w:rsidR="00E248B6" w:rsidRPr="009B4C4B" w:rsidRDefault="009B4C4B" w:rsidP="0038437F">
            <w:pPr>
              <w:spacing w:after="0"/>
              <w:rPr>
                <w:rFonts w:ascii="Times New Roman" w:hAnsi="Times New Roman"/>
                <w:noProof/>
                <w:sz w:val="24"/>
                <w:szCs w:val="24"/>
                <w:lang w:eastAsia="ru-RU"/>
              </w:rPr>
            </w:pPr>
            <w:r w:rsidRPr="009B4C4B">
              <w:rPr>
                <w:rFonts w:ascii="Times New Roman" w:hAnsi="Times New Roman"/>
                <w:noProof/>
                <w:sz w:val="24"/>
                <w:szCs w:val="24"/>
                <w:lang w:eastAsia="ru-RU"/>
              </w:rPr>
              <w:t>1323,2</w:t>
            </w:r>
          </w:p>
        </w:tc>
        <w:tc>
          <w:tcPr>
            <w:tcW w:w="5436" w:type="dxa"/>
            <w:vMerge/>
          </w:tcPr>
          <w:p w:rsidR="00E248B6" w:rsidRPr="009B4C4B" w:rsidRDefault="00E248B6" w:rsidP="0038437F">
            <w:pPr>
              <w:spacing w:after="0"/>
              <w:rPr>
                <w:rFonts w:ascii="Times New Roman" w:hAnsi="Times New Roman"/>
                <w:noProof/>
                <w:sz w:val="24"/>
                <w:szCs w:val="24"/>
                <w:lang w:eastAsia="ru-RU"/>
              </w:rPr>
            </w:pPr>
          </w:p>
        </w:tc>
      </w:tr>
      <w:tr w:rsidR="00D12F3D" w:rsidRPr="00E248B6" w:rsidTr="00CB7A8F">
        <w:tc>
          <w:tcPr>
            <w:tcW w:w="3036" w:type="dxa"/>
          </w:tcPr>
          <w:p w:rsidR="00CB7A8F" w:rsidRPr="009B4C4B" w:rsidRDefault="00CB7A8F" w:rsidP="00CB7A8F">
            <w:pPr>
              <w:spacing w:after="0"/>
              <w:rPr>
                <w:rFonts w:ascii="Times New Roman" w:hAnsi="Times New Roman"/>
                <w:b/>
                <w:i/>
                <w:noProof/>
                <w:sz w:val="24"/>
                <w:szCs w:val="24"/>
                <w:lang w:eastAsia="ru-RU"/>
              </w:rPr>
            </w:pPr>
            <w:r w:rsidRPr="009B4C4B">
              <w:rPr>
                <w:rFonts w:ascii="Times New Roman" w:hAnsi="Times New Roman"/>
                <w:b/>
                <w:i/>
                <w:noProof/>
                <w:sz w:val="24"/>
                <w:szCs w:val="24"/>
                <w:lang w:eastAsia="ru-RU"/>
              </w:rPr>
              <w:t xml:space="preserve">Федеральный проект «Современная школа» </w:t>
            </w:r>
          </w:p>
        </w:tc>
        <w:tc>
          <w:tcPr>
            <w:tcW w:w="1071" w:type="dxa"/>
          </w:tcPr>
          <w:p w:rsidR="00CB7A8F" w:rsidRPr="009B4C4B" w:rsidRDefault="00CB7A8F">
            <w:pPr>
              <w:pStyle w:val="a9"/>
              <w:spacing w:before="0" w:after="0"/>
              <w:jc w:val="center"/>
              <w:rPr>
                <w:b/>
                <w:i/>
              </w:rPr>
            </w:pPr>
            <w:r w:rsidRPr="009B4C4B">
              <w:rPr>
                <w:b/>
                <w:bCs/>
                <w:i/>
                <w:kern w:val="24"/>
              </w:rPr>
              <w:t xml:space="preserve">2932,9 </w:t>
            </w:r>
          </w:p>
        </w:tc>
        <w:tc>
          <w:tcPr>
            <w:tcW w:w="1104" w:type="dxa"/>
          </w:tcPr>
          <w:p w:rsidR="00CB7A8F" w:rsidRPr="009B4C4B" w:rsidRDefault="00CB7A8F">
            <w:pPr>
              <w:pStyle w:val="a9"/>
              <w:spacing w:before="0" w:after="0"/>
              <w:jc w:val="center"/>
              <w:rPr>
                <w:b/>
                <w:i/>
              </w:rPr>
            </w:pPr>
            <w:r w:rsidRPr="009B4C4B">
              <w:rPr>
                <w:b/>
                <w:bCs/>
                <w:i/>
                <w:kern w:val="24"/>
              </w:rPr>
              <w:t xml:space="preserve">5267,8 </w:t>
            </w:r>
          </w:p>
        </w:tc>
        <w:tc>
          <w:tcPr>
            <w:tcW w:w="1134" w:type="dxa"/>
          </w:tcPr>
          <w:p w:rsidR="00CB7A8F" w:rsidRPr="009B4C4B" w:rsidRDefault="002B654A">
            <w:pPr>
              <w:pStyle w:val="a9"/>
              <w:spacing w:before="0" w:after="0"/>
              <w:jc w:val="center"/>
              <w:rPr>
                <w:b/>
                <w:i/>
              </w:rPr>
            </w:pPr>
            <w:r w:rsidRPr="009B4C4B">
              <w:rPr>
                <w:b/>
                <w:i/>
              </w:rPr>
              <w:t>4905,6</w:t>
            </w:r>
          </w:p>
        </w:tc>
        <w:tc>
          <w:tcPr>
            <w:tcW w:w="1134" w:type="dxa"/>
          </w:tcPr>
          <w:p w:rsidR="00CB7A8F" w:rsidRPr="009B4C4B" w:rsidRDefault="009B4C4B">
            <w:pPr>
              <w:pStyle w:val="a9"/>
              <w:spacing w:before="0" w:after="0"/>
              <w:jc w:val="center"/>
              <w:rPr>
                <w:b/>
                <w:i/>
              </w:rPr>
            </w:pPr>
            <w:r w:rsidRPr="009B4C4B">
              <w:rPr>
                <w:b/>
                <w:i/>
              </w:rPr>
              <w:t>9469,1</w:t>
            </w:r>
          </w:p>
        </w:tc>
        <w:tc>
          <w:tcPr>
            <w:tcW w:w="1276" w:type="dxa"/>
          </w:tcPr>
          <w:p w:rsidR="00CB7A8F" w:rsidRPr="009B4C4B" w:rsidRDefault="009B4C4B">
            <w:pPr>
              <w:pStyle w:val="a9"/>
              <w:spacing w:before="0" w:after="0"/>
              <w:jc w:val="center"/>
              <w:rPr>
                <w:b/>
                <w:i/>
              </w:rPr>
            </w:pPr>
            <w:r w:rsidRPr="009B4C4B">
              <w:rPr>
                <w:b/>
                <w:i/>
              </w:rPr>
              <w:t>10614,1</w:t>
            </w:r>
          </w:p>
        </w:tc>
        <w:tc>
          <w:tcPr>
            <w:tcW w:w="1276" w:type="dxa"/>
          </w:tcPr>
          <w:p w:rsidR="00CB7A8F" w:rsidRPr="009B4C4B" w:rsidRDefault="009B4C4B" w:rsidP="0038437F">
            <w:pPr>
              <w:spacing w:after="0"/>
              <w:rPr>
                <w:rFonts w:ascii="Times New Roman" w:hAnsi="Times New Roman"/>
                <w:b/>
                <w:i/>
                <w:noProof/>
                <w:sz w:val="24"/>
                <w:szCs w:val="24"/>
                <w:lang w:eastAsia="ru-RU"/>
              </w:rPr>
            </w:pPr>
            <w:r w:rsidRPr="009B4C4B">
              <w:rPr>
                <w:rFonts w:ascii="Times New Roman" w:hAnsi="Times New Roman"/>
                <w:b/>
                <w:i/>
                <w:noProof/>
                <w:sz w:val="24"/>
                <w:szCs w:val="24"/>
                <w:lang w:eastAsia="ru-RU"/>
              </w:rPr>
              <w:t>10613,9</w:t>
            </w:r>
          </w:p>
        </w:tc>
        <w:tc>
          <w:tcPr>
            <w:tcW w:w="5436" w:type="dxa"/>
            <w:vMerge w:val="restart"/>
          </w:tcPr>
          <w:p w:rsidR="00CB7A8F" w:rsidRPr="00CB7A8F" w:rsidRDefault="00CB7A8F" w:rsidP="00CB7A8F">
            <w:pPr>
              <w:spacing w:after="0"/>
              <w:rPr>
                <w:rFonts w:ascii="Times New Roman" w:hAnsi="Times New Roman"/>
                <w:noProof/>
                <w:sz w:val="24"/>
                <w:szCs w:val="24"/>
                <w:lang w:eastAsia="ru-RU"/>
              </w:rPr>
            </w:pPr>
            <w:r w:rsidRPr="00CB7A8F">
              <w:rPr>
                <w:rFonts w:ascii="Times New Roman" w:hAnsi="Times New Roman"/>
                <w:noProof/>
                <w:sz w:val="24"/>
                <w:szCs w:val="24"/>
                <w:lang w:eastAsia="ru-RU"/>
              </w:rPr>
              <w:t xml:space="preserve">В 2019 году  на базе МОУ «Усть – Щербединская СОШ с. Усть – Щербедино Романовского района Саратовской области» в рамках Федерального проекта «Современная школа» был создан Центр образования цифрового и гуманитарного профилей «Точка роста». </w:t>
            </w:r>
          </w:p>
          <w:p w:rsidR="00CB7A8F" w:rsidRPr="00CB7A8F" w:rsidRDefault="00CB7A8F" w:rsidP="00CB7A8F">
            <w:pPr>
              <w:spacing w:after="0"/>
              <w:rPr>
                <w:rFonts w:ascii="Times New Roman" w:hAnsi="Times New Roman"/>
                <w:noProof/>
                <w:sz w:val="24"/>
                <w:szCs w:val="24"/>
                <w:lang w:eastAsia="ru-RU"/>
              </w:rPr>
            </w:pPr>
            <w:r w:rsidRPr="00CB7A8F">
              <w:rPr>
                <w:rFonts w:ascii="Times New Roman" w:hAnsi="Times New Roman"/>
                <w:noProof/>
                <w:sz w:val="24"/>
                <w:szCs w:val="24"/>
                <w:lang w:eastAsia="ru-RU"/>
              </w:rPr>
              <w:tab/>
              <w:t xml:space="preserve">Так же в рамках реализации федерального «Современная школа» национального проекта «Образование»  будут открыты ещё четыре Центра цифрового и гуманитарного профилей «Точка роста»: </w:t>
            </w:r>
          </w:p>
          <w:p w:rsidR="00CB7A8F" w:rsidRPr="00CB7A8F" w:rsidRDefault="00CB7A8F" w:rsidP="00CB7A8F">
            <w:pPr>
              <w:spacing w:after="0"/>
              <w:rPr>
                <w:rFonts w:ascii="Times New Roman" w:hAnsi="Times New Roman"/>
                <w:noProof/>
                <w:sz w:val="24"/>
                <w:szCs w:val="24"/>
                <w:lang w:eastAsia="ru-RU"/>
              </w:rPr>
            </w:pPr>
            <w:r w:rsidRPr="00CB7A8F">
              <w:rPr>
                <w:rFonts w:ascii="Times New Roman" w:hAnsi="Times New Roman"/>
                <w:noProof/>
                <w:sz w:val="24"/>
                <w:szCs w:val="24"/>
                <w:lang w:eastAsia="ru-RU"/>
              </w:rPr>
              <w:t xml:space="preserve">в 2020 году  на базе МОУ Романовская СОШ, МОУ Мордовокарайская СОШ </w:t>
            </w:r>
          </w:p>
          <w:p w:rsidR="00CB7A8F" w:rsidRPr="00CB7A8F" w:rsidRDefault="00CB7A8F" w:rsidP="00CB7A8F">
            <w:pPr>
              <w:spacing w:after="0"/>
              <w:rPr>
                <w:rFonts w:ascii="Times New Roman" w:hAnsi="Times New Roman"/>
                <w:noProof/>
                <w:sz w:val="24"/>
                <w:szCs w:val="24"/>
                <w:lang w:eastAsia="ru-RU"/>
              </w:rPr>
            </w:pPr>
            <w:r w:rsidRPr="00CB7A8F">
              <w:rPr>
                <w:rFonts w:ascii="Times New Roman" w:hAnsi="Times New Roman"/>
                <w:noProof/>
                <w:sz w:val="24"/>
                <w:szCs w:val="24"/>
                <w:lang w:eastAsia="ru-RU"/>
              </w:rPr>
              <w:t>в 2021 году базе МОУ Большекарайская СОШ</w:t>
            </w:r>
          </w:p>
          <w:p w:rsidR="00CB7A8F" w:rsidRPr="00CB7A8F" w:rsidRDefault="00CB7A8F" w:rsidP="00CB7A8F">
            <w:pPr>
              <w:spacing w:after="0"/>
              <w:rPr>
                <w:rFonts w:ascii="Times New Roman" w:hAnsi="Times New Roman"/>
                <w:noProof/>
                <w:sz w:val="24"/>
                <w:szCs w:val="24"/>
                <w:lang w:eastAsia="ru-RU"/>
              </w:rPr>
            </w:pPr>
            <w:r w:rsidRPr="00CB7A8F">
              <w:rPr>
                <w:rFonts w:ascii="Times New Roman" w:hAnsi="Times New Roman"/>
                <w:noProof/>
                <w:sz w:val="24"/>
                <w:szCs w:val="24"/>
                <w:lang w:eastAsia="ru-RU"/>
              </w:rPr>
              <w:t>в 2022 году на базе МОУ Подгорненская СОШ</w:t>
            </w:r>
          </w:p>
          <w:p w:rsidR="00CB7A8F" w:rsidRPr="00E248B6" w:rsidRDefault="00CB7A8F" w:rsidP="0038437F">
            <w:pPr>
              <w:spacing w:after="0"/>
              <w:rPr>
                <w:rFonts w:ascii="Times New Roman" w:hAnsi="Times New Roman"/>
                <w:noProof/>
                <w:sz w:val="24"/>
                <w:szCs w:val="24"/>
                <w:lang w:eastAsia="ru-RU"/>
              </w:rPr>
            </w:pPr>
          </w:p>
        </w:tc>
      </w:tr>
      <w:tr w:rsidR="00D12F3D" w:rsidRPr="00E248B6" w:rsidTr="00CB7A8F">
        <w:tc>
          <w:tcPr>
            <w:tcW w:w="3036" w:type="dxa"/>
          </w:tcPr>
          <w:p w:rsidR="00CB7A8F" w:rsidRPr="00E248B6" w:rsidRDefault="00CB7A8F" w:rsidP="00E248B6">
            <w:pPr>
              <w:spacing w:after="0"/>
              <w:rPr>
                <w:rFonts w:ascii="Times New Roman" w:hAnsi="Times New Roman"/>
                <w:noProof/>
                <w:sz w:val="24"/>
                <w:szCs w:val="24"/>
                <w:lang w:eastAsia="ru-RU"/>
              </w:rPr>
            </w:pPr>
            <w:r w:rsidRPr="00E248B6">
              <w:rPr>
                <w:rFonts w:ascii="Times New Roman" w:hAnsi="Times New Roman"/>
                <w:noProof/>
                <w:sz w:val="24"/>
                <w:szCs w:val="24"/>
                <w:lang w:eastAsia="ru-RU"/>
              </w:rPr>
              <w:t xml:space="preserve">Обновление материально-технической базы для формирования у обучающихся современных технологических и гуманитарных навыков </w:t>
            </w:r>
          </w:p>
        </w:tc>
        <w:tc>
          <w:tcPr>
            <w:tcW w:w="1071" w:type="dxa"/>
          </w:tcPr>
          <w:p w:rsidR="00CB7A8F" w:rsidRPr="00E248B6" w:rsidRDefault="00CB7A8F">
            <w:pPr>
              <w:pStyle w:val="a9"/>
              <w:spacing w:before="0" w:after="0"/>
              <w:jc w:val="center"/>
            </w:pPr>
            <w:r w:rsidRPr="00E248B6">
              <w:rPr>
                <w:bCs/>
                <w:kern w:val="24"/>
              </w:rPr>
              <w:t xml:space="preserve">1592,1 </w:t>
            </w:r>
          </w:p>
        </w:tc>
        <w:tc>
          <w:tcPr>
            <w:tcW w:w="1104" w:type="dxa"/>
          </w:tcPr>
          <w:p w:rsidR="00CB7A8F" w:rsidRPr="00E248B6" w:rsidRDefault="00CB7A8F">
            <w:pPr>
              <w:pStyle w:val="a9"/>
              <w:spacing w:before="0" w:after="0"/>
              <w:jc w:val="center"/>
            </w:pPr>
            <w:r w:rsidRPr="00E248B6">
              <w:rPr>
                <w:bCs/>
                <w:kern w:val="24"/>
              </w:rPr>
              <w:t xml:space="preserve">2233,6 </w:t>
            </w:r>
          </w:p>
        </w:tc>
        <w:tc>
          <w:tcPr>
            <w:tcW w:w="1134" w:type="dxa"/>
          </w:tcPr>
          <w:p w:rsidR="00CB7A8F" w:rsidRPr="00E248B6" w:rsidRDefault="00D12F3D">
            <w:pPr>
              <w:pStyle w:val="a9"/>
              <w:spacing w:before="0" w:after="0"/>
              <w:jc w:val="center"/>
            </w:pPr>
            <w:r>
              <w:rPr>
                <w:bCs/>
                <w:kern w:val="24"/>
              </w:rPr>
              <w:t>2233,6</w:t>
            </w:r>
            <w:r w:rsidR="00CB7A8F" w:rsidRPr="00E248B6">
              <w:rPr>
                <w:bCs/>
                <w:kern w:val="24"/>
              </w:rPr>
              <w:t xml:space="preserve"> </w:t>
            </w:r>
          </w:p>
        </w:tc>
        <w:tc>
          <w:tcPr>
            <w:tcW w:w="1134" w:type="dxa"/>
          </w:tcPr>
          <w:p w:rsidR="00CB7A8F" w:rsidRPr="00E248B6" w:rsidRDefault="009B4C4B" w:rsidP="00D12F3D">
            <w:pPr>
              <w:pStyle w:val="a9"/>
              <w:spacing w:before="0" w:after="0"/>
              <w:jc w:val="center"/>
            </w:pPr>
            <w:r>
              <w:rPr>
                <w:bCs/>
                <w:kern w:val="24"/>
              </w:rPr>
              <w:t>3137,5</w:t>
            </w:r>
          </w:p>
        </w:tc>
        <w:tc>
          <w:tcPr>
            <w:tcW w:w="1276" w:type="dxa"/>
          </w:tcPr>
          <w:p w:rsidR="00CB7A8F" w:rsidRPr="00E248B6" w:rsidRDefault="009B4C4B" w:rsidP="009B4C4B">
            <w:pPr>
              <w:pStyle w:val="a9"/>
              <w:spacing w:before="0" w:after="0"/>
              <w:jc w:val="center"/>
            </w:pPr>
            <w:r>
              <w:rPr>
                <w:bCs/>
                <w:kern w:val="24"/>
              </w:rPr>
              <w:t>1568,7</w:t>
            </w:r>
            <w:r w:rsidR="00CB7A8F" w:rsidRPr="00E248B6">
              <w:rPr>
                <w:bCs/>
                <w:kern w:val="24"/>
              </w:rPr>
              <w:t xml:space="preserve"> </w:t>
            </w:r>
          </w:p>
        </w:tc>
        <w:tc>
          <w:tcPr>
            <w:tcW w:w="1276" w:type="dxa"/>
          </w:tcPr>
          <w:p w:rsidR="00CB7A8F" w:rsidRPr="00E248B6" w:rsidRDefault="009B4C4B" w:rsidP="0038437F">
            <w:pPr>
              <w:spacing w:after="0"/>
              <w:rPr>
                <w:rFonts w:ascii="Times New Roman" w:hAnsi="Times New Roman"/>
                <w:noProof/>
                <w:sz w:val="24"/>
                <w:szCs w:val="24"/>
                <w:lang w:eastAsia="ru-RU"/>
              </w:rPr>
            </w:pPr>
            <w:r>
              <w:rPr>
                <w:rFonts w:ascii="Times New Roman" w:hAnsi="Times New Roman"/>
                <w:noProof/>
                <w:sz w:val="24"/>
                <w:szCs w:val="24"/>
                <w:lang w:eastAsia="ru-RU"/>
              </w:rPr>
              <w:t>1568,5</w:t>
            </w:r>
          </w:p>
        </w:tc>
        <w:tc>
          <w:tcPr>
            <w:tcW w:w="5436" w:type="dxa"/>
            <w:vMerge/>
          </w:tcPr>
          <w:p w:rsidR="00CB7A8F" w:rsidRPr="00E248B6" w:rsidRDefault="00CB7A8F" w:rsidP="0038437F">
            <w:pPr>
              <w:spacing w:after="0"/>
              <w:rPr>
                <w:rFonts w:ascii="Times New Roman" w:hAnsi="Times New Roman"/>
                <w:noProof/>
                <w:sz w:val="24"/>
                <w:szCs w:val="24"/>
                <w:lang w:eastAsia="ru-RU"/>
              </w:rPr>
            </w:pPr>
          </w:p>
        </w:tc>
      </w:tr>
      <w:tr w:rsidR="00D12F3D" w:rsidRPr="00E248B6" w:rsidTr="00CB7A8F">
        <w:tc>
          <w:tcPr>
            <w:tcW w:w="3036" w:type="dxa"/>
          </w:tcPr>
          <w:p w:rsidR="00CB7A8F" w:rsidRPr="00E248B6" w:rsidRDefault="00CB7A8F" w:rsidP="00E248B6">
            <w:pPr>
              <w:spacing w:after="0"/>
              <w:rPr>
                <w:rFonts w:ascii="Times New Roman" w:hAnsi="Times New Roman"/>
                <w:noProof/>
                <w:sz w:val="24"/>
                <w:szCs w:val="24"/>
                <w:lang w:eastAsia="ru-RU"/>
              </w:rPr>
            </w:pPr>
            <w:r w:rsidRPr="00E248B6">
              <w:rPr>
                <w:rFonts w:ascii="Times New Roman" w:hAnsi="Times New Roman"/>
                <w:noProof/>
                <w:sz w:val="24"/>
                <w:szCs w:val="24"/>
                <w:lang w:eastAsia="ru-RU"/>
              </w:rPr>
              <w:t xml:space="preserve">Обеспечение условий для создания центров образования цифрового и гуманитарного профилей детей ( в рамках достижения соответствующих результатов федерального проекта) </w:t>
            </w:r>
          </w:p>
        </w:tc>
        <w:tc>
          <w:tcPr>
            <w:tcW w:w="1071" w:type="dxa"/>
          </w:tcPr>
          <w:p w:rsidR="00CB7A8F" w:rsidRPr="00E248B6" w:rsidRDefault="00CB7A8F">
            <w:pPr>
              <w:pStyle w:val="a9"/>
              <w:spacing w:before="0" w:after="0"/>
              <w:jc w:val="center"/>
            </w:pPr>
            <w:r w:rsidRPr="00E248B6">
              <w:rPr>
                <w:bCs/>
                <w:kern w:val="24"/>
              </w:rPr>
              <w:t xml:space="preserve">1340,8 </w:t>
            </w:r>
          </w:p>
        </w:tc>
        <w:tc>
          <w:tcPr>
            <w:tcW w:w="1104" w:type="dxa"/>
          </w:tcPr>
          <w:p w:rsidR="00CB7A8F" w:rsidRPr="00E248B6" w:rsidRDefault="00CB7A8F">
            <w:pPr>
              <w:pStyle w:val="a9"/>
              <w:spacing w:before="0" w:after="0"/>
              <w:jc w:val="center"/>
            </w:pPr>
            <w:r w:rsidRPr="00E248B6">
              <w:rPr>
                <w:bCs/>
                <w:kern w:val="24"/>
              </w:rPr>
              <w:t xml:space="preserve">3034,2 </w:t>
            </w:r>
          </w:p>
        </w:tc>
        <w:tc>
          <w:tcPr>
            <w:tcW w:w="1134" w:type="dxa"/>
          </w:tcPr>
          <w:p w:rsidR="00CB7A8F" w:rsidRPr="00E248B6" w:rsidRDefault="002B654A">
            <w:pPr>
              <w:pStyle w:val="a9"/>
              <w:spacing w:before="0" w:after="0"/>
              <w:jc w:val="center"/>
            </w:pPr>
            <w:r>
              <w:rPr>
                <w:bCs/>
                <w:kern w:val="24"/>
              </w:rPr>
              <w:t>2672,0</w:t>
            </w:r>
            <w:r w:rsidR="00CB7A8F" w:rsidRPr="00E248B6">
              <w:rPr>
                <w:bCs/>
                <w:kern w:val="24"/>
              </w:rPr>
              <w:t xml:space="preserve"> </w:t>
            </w:r>
          </w:p>
        </w:tc>
        <w:tc>
          <w:tcPr>
            <w:tcW w:w="1134" w:type="dxa"/>
          </w:tcPr>
          <w:p w:rsidR="00CB7A8F" w:rsidRPr="00E248B6" w:rsidRDefault="009B4C4B">
            <w:pPr>
              <w:pStyle w:val="a9"/>
              <w:spacing w:before="0" w:after="0"/>
              <w:jc w:val="center"/>
            </w:pPr>
            <w:r>
              <w:t>6331,6</w:t>
            </w:r>
          </w:p>
        </w:tc>
        <w:tc>
          <w:tcPr>
            <w:tcW w:w="1276" w:type="dxa"/>
          </w:tcPr>
          <w:p w:rsidR="00CB7A8F" w:rsidRPr="00E248B6" w:rsidRDefault="009B4C4B">
            <w:pPr>
              <w:pStyle w:val="a9"/>
              <w:spacing w:before="0" w:after="0"/>
              <w:jc w:val="center"/>
            </w:pPr>
            <w:r>
              <w:t>9045,4</w:t>
            </w:r>
          </w:p>
        </w:tc>
        <w:tc>
          <w:tcPr>
            <w:tcW w:w="1276" w:type="dxa"/>
          </w:tcPr>
          <w:p w:rsidR="00CB7A8F" w:rsidRPr="00E248B6" w:rsidRDefault="009B4C4B" w:rsidP="0038437F">
            <w:pPr>
              <w:spacing w:after="0"/>
              <w:rPr>
                <w:rFonts w:ascii="Times New Roman" w:hAnsi="Times New Roman"/>
                <w:noProof/>
                <w:sz w:val="24"/>
                <w:szCs w:val="24"/>
                <w:lang w:eastAsia="ru-RU"/>
              </w:rPr>
            </w:pPr>
            <w:r>
              <w:rPr>
                <w:rFonts w:ascii="Times New Roman" w:hAnsi="Times New Roman"/>
                <w:noProof/>
                <w:sz w:val="24"/>
                <w:szCs w:val="24"/>
                <w:lang w:eastAsia="ru-RU"/>
              </w:rPr>
              <w:t>9045,4</w:t>
            </w:r>
          </w:p>
        </w:tc>
        <w:tc>
          <w:tcPr>
            <w:tcW w:w="5436" w:type="dxa"/>
            <w:vMerge/>
          </w:tcPr>
          <w:p w:rsidR="00CB7A8F" w:rsidRPr="00E248B6" w:rsidRDefault="00CB7A8F" w:rsidP="0038437F">
            <w:pPr>
              <w:spacing w:after="0"/>
              <w:rPr>
                <w:rFonts w:ascii="Times New Roman" w:hAnsi="Times New Roman"/>
                <w:noProof/>
                <w:sz w:val="24"/>
                <w:szCs w:val="24"/>
                <w:lang w:eastAsia="ru-RU"/>
              </w:rPr>
            </w:pPr>
          </w:p>
        </w:tc>
      </w:tr>
      <w:tr w:rsidR="000267F8" w:rsidRPr="00E248B6" w:rsidTr="00CB7A8F">
        <w:tc>
          <w:tcPr>
            <w:tcW w:w="3036" w:type="dxa"/>
          </w:tcPr>
          <w:p w:rsidR="000267F8" w:rsidRPr="00D12F3D" w:rsidRDefault="000267F8" w:rsidP="00CB7A8F">
            <w:pPr>
              <w:spacing w:after="0"/>
              <w:rPr>
                <w:rFonts w:ascii="Times New Roman" w:hAnsi="Times New Roman"/>
                <w:b/>
                <w:i/>
                <w:noProof/>
                <w:sz w:val="24"/>
                <w:szCs w:val="24"/>
                <w:lang w:eastAsia="ru-RU"/>
              </w:rPr>
            </w:pPr>
            <w:r w:rsidRPr="00D12F3D">
              <w:rPr>
                <w:rFonts w:ascii="Times New Roman" w:hAnsi="Times New Roman"/>
                <w:b/>
                <w:bCs/>
                <w:i/>
                <w:noProof/>
                <w:sz w:val="24"/>
                <w:szCs w:val="24"/>
                <w:lang w:eastAsia="ru-RU"/>
              </w:rPr>
              <w:t xml:space="preserve">Федеральный проект </w:t>
            </w:r>
          </w:p>
          <w:p w:rsidR="000267F8" w:rsidRPr="00D12F3D" w:rsidRDefault="000267F8" w:rsidP="00CB7A8F">
            <w:pPr>
              <w:spacing w:after="0"/>
              <w:rPr>
                <w:rFonts w:ascii="Times New Roman" w:hAnsi="Times New Roman"/>
                <w:b/>
                <w:i/>
                <w:noProof/>
                <w:sz w:val="24"/>
                <w:szCs w:val="24"/>
                <w:lang w:eastAsia="ru-RU"/>
              </w:rPr>
            </w:pPr>
            <w:r w:rsidRPr="00D12F3D">
              <w:rPr>
                <w:rFonts w:ascii="Times New Roman" w:hAnsi="Times New Roman"/>
                <w:b/>
                <w:bCs/>
                <w:i/>
                <w:noProof/>
                <w:sz w:val="24"/>
                <w:szCs w:val="24"/>
                <w:lang w:eastAsia="ru-RU"/>
              </w:rPr>
              <w:t>«Цифровая образовательная среда»</w:t>
            </w:r>
          </w:p>
          <w:p w:rsidR="000267F8" w:rsidRPr="00D12F3D" w:rsidRDefault="000267F8" w:rsidP="0038437F">
            <w:pPr>
              <w:spacing w:after="0"/>
              <w:rPr>
                <w:rFonts w:ascii="Times New Roman" w:hAnsi="Times New Roman"/>
                <w:b/>
                <w:i/>
                <w:noProof/>
                <w:sz w:val="24"/>
                <w:szCs w:val="24"/>
                <w:lang w:eastAsia="ru-RU"/>
              </w:rPr>
            </w:pPr>
          </w:p>
        </w:tc>
        <w:tc>
          <w:tcPr>
            <w:tcW w:w="1071" w:type="dxa"/>
          </w:tcPr>
          <w:p w:rsidR="000267F8" w:rsidRPr="00D12F3D" w:rsidRDefault="000267F8" w:rsidP="0038437F">
            <w:pPr>
              <w:spacing w:after="0"/>
              <w:rPr>
                <w:rFonts w:ascii="Times New Roman" w:hAnsi="Times New Roman"/>
                <w:b/>
                <w:i/>
                <w:noProof/>
                <w:sz w:val="24"/>
                <w:szCs w:val="24"/>
                <w:lang w:eastAsia="ru-RU"/>
              </w:rPr>
            </w:pPr>
          </w:p>
        </w:tc>
        <w:tc>
          <w:tcPr>
            <w:tcW w:w="1104" w:type="dxa"/>
          </w:tcPr>
          <w:p w:rsidR="000267F8" w:rsidRPr="00D12F3D" w:rsidRDefault="000267F8" w:rsidP="0038437F">
            <w:pPr>
              <w:spacing w:after="0"/>
              <w:rPr>
                <w:rFonts w:ascii="Times New Roman" w:hAnsi="Times New Roman"/>
                <w:b/>
                <w:i/>
                <w:noProof/>
                <w:sz w:val="24"/>
                <w:szCs w:val="24"/>
                <w:lang w:eastAsia="ru-RU"/>
              </w:rPr>
            </w:pPr>
          </w:p>
        </w:tc>
        <w:tc>
          <w:tcPr>
            <w:tcW w:w="1134" w:type="dxa"/>
          </w:tcPr>
          <w:p w:rsidR="000267F8" w:rsidRPr="00D12F3D" w:rsidRDefault="000267F8" w:rsidP="0038437F">
            <w:pPr>
              <w:spacing w:after="0"/>
              <w:rPr>
                <w:rFonts w:ascii="Times New Roman" w:hAnsi="Times New Roman"/>
                <w:b/>
                <w:i/>
                <w:noProof/>
                <w:sz w:val="24"/>
                <w:szCs w:val="24"/>
                <w:lang w:eastAsia="ru-RU"/>
              </w:rPr>
            </w:pPr>
          </w:p>
        </w:tc>
        <w:tc>
          <w:tcPr>
            <w:tcW w:w="1134" w:type="dxa"/>
          </w:tcPr>
          <w:p w:rsidR="000267F8" w:rsidRPr="00D12F3D" w:rsidRDefault="000267F8" w:rsidP="0038437F">
            <w:pPr>
              <w:spacing w:after="0"/>
              <w:rPr>
                <w:rFonts w:ascii="Times New Roman" w:hAnsi="Times New Roman"/>
                <w:b/>
                <w:i/>
                <w:noProof/>
                <w:sz w:val="24"/>
                <w:szCs w:val="24"/>
                <w:lang w:eastAsia="ru-RU"/>
              </w:rPr>
            </w:pPr>
          </w:p>
        </w:tc>
        <w:tc>
          <w:tcPr>
            <w:tcW w:w="1276" w:type="dxa"/>
          </w:tcPr>
          <w:p w:rsidR="000267F8" w:rsidRPr="00D12F3D" w:rsidRDefault="000267F8" w:rsidP="00CB7A8F">
            <w:pPr>
              <w:spacing w:after="0"/>
              <w:rPr>
                <w:rFonts w:ascii="Times New Roman" w:hAnsi="Times New Roman"/>
                <w:b/>
                <w:i/>
                <w:noProof/>
                <w:sz w:val="24"/>
                <w:szCs w:val="24"/>
                <w:lang w:eastAsia="ru-RU"/>
              </w:rPr>
            </w:pPr>
            <w:r>
              <w:rPr>
                <w:rFonts w:ascii="Times New Roman" w:hAnsi="Times New Roman"/>
                <w:b/>
                <w:bCs/>
                <w:i/>
                <w:noProof/>
                <w:sz w:val="24"/>
                <w:szCs w:val="24"/>
                <w:lang w:eastAsia="ru-RU"/>
              </w:rPr>
              <w:t>7823,6</w:t>
            </w:r>
            <w:r w:rsidRPr="00D12F3D">
              <w:rPr>
                <w:rFonts w:ascii="Times New Roman" w:hAnsi="Times New Roman"/>
                <w:b/>
                <w:bCs/>
                <w:i/>
                <w:noProof/>
                <w:sz w:val="24"/>
                <w:szCs w:val="24"/>
                <w:lang w:eastAsia="ru-RU"/>
              </w:rPr>
              <w:t xml:space="preserve"> </w:t>
            </w:r>
          </w:p>
        </w:tc>
        <w:tc>
          <w:tcPr>
            <w:tcW w:w="1276" w:type="dxa"/>
          </w:tcPr>
          <w:p w:rsidR="000267F8" w:rsidRPr="009B4C4B" w:rsidRDefault="000267F8" w:rsidP="0038437F">
            <w:pPr>
              <w:spacing w:after="0"/>
              <w:rPr>
                <w:rFonts w:ascii="Times New Roman" w:hAnsi="Times New Roman"/>
                <w:b/>
                <w:i/>
                <w:noProof/>
                <w:sz w:val="24"/>
                <w:szCs w:val="24"/>
                <w:lang w:eastAsia="ru-RU"/>
              </w:rPr>
            </w:pPr>
            <w:r w:rsidRPr="009B4C4B">
              <w:rPr>
                <w:rFonts w:ascii="Times New Roman" w:hAnsi="Times New Roman"/>
                <w:b/>
                <w:i/>
                <w:noProof/>
                <w:sz w:val="24"/>
                <w:szCs w:val="24"/>
                <w:lang w:eastAsia="ru-RU"/>
              </w:rPr>
              <w:t>244,8</w:t>
            </w:r>
          </w:p>
        </w:tc>
        <w:tc>
          <w:tcPr>
            <w:tcW w:w="5436" w:type="dxa"/>
            <w:vMerge w:val="restart"/>
          </w:tcPr>
          <w:p w:rsidR="000267F8" w:rsidRPr="00E248B6" w:rsidRDefault="000267F8" w:rsidP="00CB7A8F">
            <w:pPr>
              <w:spacing w:after="0"/>
              <w:rPr>
                <w:rFonts w:ascii="Times New Roman" w:hAnsi="Times New Roman"/>
                <w:noProof/>
                <w:sz w:val="24"/>
                <w:szCs w:val="24"/>
                <w:lang w:eastAsia="ru-RU"/>
              </w:rPr>
            </w:pPr>
            <w:r w:rsidRPr="00CB7A8F">
              <w:rPr>
                <w:rFonts w:ascii="Times New Roman" w:hAnsi="Times New Roman"/>
                <w:noProof/>
                <w:sz w:val="24"/>
                <w:szCs w:val="24"/>
                <w:lang w:eastAsia="ru-RU"/>
              </w:rPr>
              <w:t>Данные средства будут направлены на внедрение целевой модели цифровой образовательной среды в пяти общеобразовательных организациях района.</w:t>
            </w:r>
          </w:p>
        </w:tc>
      </w:tr>
      <w:tr w:rsidR="000267F8" w:rsidRPr="00E248B6" w:rsidTr="00CB7A8F">
        <w:tc>
          <w:tcPr>
            <w:tcW w:w="3036" w:type="dxa"/>
          </w:tcPr>
          <w:p w:rsidR="000267F8" w:rsidRPr="00CB7A8F" w:rsidRDefault="000267F8" w:rsidP="00CB7A8F">
            <w:pPr>
              <w:spacing w:after="0"/>
              <w:rPr>
                <w:rFonts w:ascii="Times New Roman" w:hAnsi="Times New Roman"/>
                <w:noProof/>
                <w:sz w:val="24"/>
                <w:szCs w:val="24"/>
                <w:lang w:eastAsia="ru-RU"/>
              </w:rPr>
            </w:pPr>
            <w:r w:rsidRPr="00CB7A8F">
              <w:rPr>
                <w:rFonts w:ascii="Times New Roman" w:hAnsi="Times New Roman"/>
                <w:bCs/>
                <w:noProof/>
                <w:sz w:val="24"/>
                <w:szCs w:val="24"/>
                <w:lang w:eastAsia="ru-RU"/>
              </w:rPr>
              <w:t>создание современной и безопасной цифровой образовательной среды, обеспечивающей высокое качество и доступность образования всех видов и уровней.</w:t>
            </w:r>
          </w:p>
        </w:tc>
        <w:tc>
          <w:tcPr>
            <w:tcW w:w="1071" w:type="dxa"/>
          </w:tcPr>
          <w:p w:rsidR="000267F8" w:rsidRPr="00E248B6" w:rsidRDefault="000267F8" w:rsidP="0038437F">
            <w:pPr>
              <w:spacing w:after="0"/>
              <w:rPr>
                <w:rFonts w:ascii="Times New Roman" w:hAnsi="Times New Roman"/>
                <w:noProof/>
                <w:sz w:val="24"/>
                <w:szCs w:val="24"/>
                <w:lang w:eastAsia="ru-RU"/>
              </w:rPr>
            </w:pPr>
            <w:r>
              <w:rPr>
                <w:rFonts w:ascii="Times New Roman" w:hAnsi="Times New Roman"/>
                <w:noProof/>
                <w:sz w:val="24"/>
                <w:szCs w:val="24"/>
                <w:lang w:eastAsia="ru-RU"/>
              </w:rPr>
              <w:t>0,0</w:t>
            </w:r>
          </w:p>
        </w:tc>
        <w:tc>
          <w:tcPr>
            <w:tcW w:w="1104" w:type="dxa"/>
          </w:tcPr>
          <w:p w:rsidR="000267F8" w:rsidRPr="00E248B6" w:rsidRDefault="000267F8" w:rsidP="0038437F">
            <w:pPr>
              <w:spacing w:after="0"/>
              <w:rPr>
                <w:rFonts w:ascii="Times New Roman" w:hAnsi="Times New Roman"/>
                <w:noProof/>
                <w:sz w:val="24"/>
                <w:szCs w:val="24"/>
                <w:lang w:eastAsia="ru-RU"/>
              </w:rPr>
            </w:pPr>
            <w:r>
              <w:rPr>
                <w:rFonts w:ascii="Times New Roman" w:hAnsi="Times New Roman"/>
                <w:noProof/>
                <w:sz w:val="24"/>
                <w:szCs w:val="24"/>
                <w:lang w:eastAsia="ru-RU"/>
              </w:rPr>
              <w:t>0,0</w:t>
            </w:r>
          </w:p>
        </w:tc>
        <w:tc>
          <w:tcPr>
            <w:tcW w:w="1134" w:type="dxa"/>
          </w:tcPr>
          <w:p w:rsidR="000267F8" w:rsidRPr="00E248B6" w:rsidRDefault="000267F8" w:rsidP="0038437F">
            <w:pPr>
              <w:spacing w:after="0"/>
              <w:rPr>
                <w:rFonts w:ascii="Times New Roman" w:hAnsi="Times New Roman"/>
                <w:noProof/>
                <w:sz w:val="24"/>
                <w:szCs w:val="24"/>
                <w:lang w:eastAsia="ru-RU"/>
              </w:rPr>
            </w:pPr>
            <w:r>
              <w:rPr>
                <w:rFonts w:ascii="Times New Roman" w:hAnsi="Times New Roman"/>
                <w:noProof/>
                <w:sz w:val="24"/>
                <w:szCs w:val="24"/>
                <w:lang w:eastAsia="ru-RU"/>
              </w:rPr>
              <w:t>0,0</w:t>
            </w:r>
          </w:p>
        </w:tc>
        <w:tc>
          <w:tcPr>
            <w:tcW w:w="1134" w:type="dxa"/>
          </w:tcPr>
          <w:p w:rsidR="000267F8" w:rsidRPr="00E248B6" w:rsidRDefault="000267F8" w:rsidP="0038437F">
            <w:pPr>
              <w:spacing w:after="0"/>
              <w:rPr>
                <w:rFonts w:ascii="Times New Roman" w:hAnsi="Times New Roman"/>
                <w:noProof/>
                <w:sz w:val="24"/>
                <w:szCs w:val="24"/>
                <w:lang w:eastAsia="ru-RU"/>
              </w:rPr>
            </w:pPr>
            <w:r>
              <w:rPr>
                <w:rFonts w:ascii="Times New Roman" w:hAnsi="Times New Roman"/>
                <w:noProof/>
                <w:sz w:val="24"/>
                <w:szCs w:val="24"/>
                <w:lang w:eastAsia="ru-RU"/>
              </w:rPr>
              <w:t>0,0</w:t>
            </w:r>
          </w:p>
        </w:tc>
        <w:tc>
          <w:tcPr>
            <w:tcW w:w="1276" w:type="dxa"/>
          </w:tcPr>
          <w:p w:rsidR="000267F8" w:rsidRPr="00E248B6" w:rsidRDefault="000267F8" w:rsidP="0038437F">
            <w:pPr>
              <w:spacing w:after="0"/>
              <w:rPr>
                <w:rFonts w:ascii="Times New Roman" w:hAnsi="Times New Roman"/>
                <w:noProof/>
                <w:sz w:val="24"/>
                <w:szCs w:val="24"/>
                <w:lang w:eastAsia="ru-RU"/>
              </w:rPr>
            </w:pPr>
            <w:r>
              <w:rPr>
                <w:rFonts w:ascii="Times New Roman" w:hAnsi="Times New Roman"/>
                <w:noProof/>
                <w:sz w:val="24"/>
                <w:szCs w:val="24"/>
                <w:lang w:eastAsia="ru-RU"/>
              </w:rPr>
              <w:t>7561,8</w:t>
            </w:r>
          </w:p>
        </w:tc>
        <w:tc>
          <w:tcPr>
            <w:tcW w:w="1276" w:type="dxa"/>
          </w:tcPr>
          <w:p w:rsidR="000267F8" w:rsidRPr="00E248B6" w:rsidRDefault="000267F8" w:rsidP="0038437F">
            <w:pPr>
              <w:spacing w:after="0"/>
              <w:rPr>
                <w:rFonts w:ascii="Times New Roman" w:hAnsi="Times New Roman"/>
                <w:noProof/>
                <w:sz w:val="24"/>
                <w:szCs w:val="24"/>
                <w:lang w:eastAsia="ru-RU"/>
              </w:rPr>
            </w:pPr>
            <w:r>
              <w:rPr>
                <w:rFonts w:ascii="Times New Roman" w:hAnsi="Times New Roman"/>
                <w:noProof/>
                <w:sz w:val="24"/>
                <w:szCs w:val="24"/>
                <w:lang w:eastAsia="ru-RU"/>
              </w:rPr>
              <w:t>0,0</w:t>
            </w:r>
          </w:p>
        </w:tc>
        <w:tc>
          <w:tcPr>
            <w:tcW w:w="5436" w:type="dxa"/>
            <w:vMerge/>
          </w:tcPr>
          <w:p w:rsidR="000267F8" w:rsidRPr="00E248B6" w:rsidRDefault="000267F8" w:rsidP="0038437F">
            <w:pPr>
              <w:spacing w:after="0"/>
              <w:rPr>
                <w:rFonts w:ascii="Times New Roman" w:hAnsi="Times New Roman"/>
                <w:noProof/>
                <w:sz w:val="24"/>
                <w:szCs w:val="24"/>
                <w:lang w:eastAsia="ru-RU"/>
              </w:rPr>
            </w:pPr>
          </w:p>
        </w:tc>
      </w:tr>
      <w:tr w:rsidR="000267F8" w:rsidRPr="00D12F3D" w:rsidTr="00CB7A8F">
        <w:tc>
          <w:tcPr>
            <w:tcW w:w="3036" w:type="dxa"/>
          </w:tcPr>
          <w:p w:rsidR="000267F8" w:rsidRPr="009B4C4B" w:rsidRDefault="000267F8" w:rsidP="009B4C4B">
            <w:pPr>
              <w:spacing w:after="0"/>
              <w:rPr>
                <w:rFonts w:ascii="Times New Roman" w:hAnsi="Times New Roman"/>
                <w:b/>
                <w:bCs/>
                <w:i/>
                <w:noProof/>
                <w:sz w:val="24"/>
                <w:szCs w:val="24"/>
                <w:lang w:eastAsia="ru-RU"/>
              </w:rPr>
            </w:pPr>
            <w:r w:rsidRPr="009B4C4B">
              <w:rPr>
                <w:rFonts w:ascii="Times New Roman" w:hAnsi="Times New Roman"/>
                <w:sz w:val="24"/>
                <w:szCs w:val="24"/>
              </w:rPr>
              <w:t>Обеспечение условий для функционирования центров цифровой образовательной среды в общеобразовательных и профессиональных образовательных организациях (в рамках достижения соответствующих результатов федерального проекта)</w:t>
            </w:r>
          </w:p>
        </w:tc>
        <w:tc>
          <w:tcPr>
            <w:tcW w:w="1071" w:type="dxa"/>
          </w:tcPr>
          <w:p w:rsidR="000267F8" w:rsidRPr="009B4C4B" w:rsidRDefault="000267F8" w:rsidP="0038437F">
            <w:pPr>
              <w:spacing w:after="0"/>
              <w:rPr>
                <w:rFonts w:ascii="Times New Roman" w:hAnsi="Times New Roman"/>
                <w:noProof/>
                <w:sz w:val="24"/>
                <w:szCs w:val="24"/>
                <w:lang w:eastAsia="ru-RU"/>
              </w:rPr>
            </w:pPr>
            <w:r w:rsidRPr="009B4C4B">
              <w:rPr>
                <w:rFonts w:ascii="Times New Roman" w:hAnsi="Times New Roman"/>
                <w:noProof/>
                <w:sz w:val="24"/>
                <w:szCs w:val="24"/>
                <w:lang w:eastAsia="ru-RU"/>
              </w:rPr>
              <w:t>0,0</w:t>
            </w:r>
          </w:p>
        </w:tc>
        <w:tc>
          <w:tcPr>
            <w:tcW w:w="1104" w:type="dxa"/>
          </w:tcPr>
          <w:p w:rsidR="000267F8" w:rsidRPr="009B4C4B" w:rsidRDefault="000267F8" w:rsidP="0038437F">
            <w:pPr>
              <w:spacing w:after="0"/>
              <w:rPr>
                <w:rFonts w:ascii="Times New Roman" w:hAnsi="Times New Roman"/>
                <w:noProof/>
                <w:sz w:val="24"/>
                <w:szCs w:val="24"/>
                <w:lang w:eastAsia="ru-RU"/>
              </w:rPr>
            </w:pPr>
            <w:r w:rsidRPr="009B4C4B">
              <w:rPr>
                <w:rFonts w:ascii="Times New Roman" w:hAnsi="Times New Roman"/>
                <w:noProof/>
                <w:sz w:val="24"/>
                <w:szCs w:val="24"/>
                <w:lang w:eastAsia="ru-RU"/>
              </w:rPr>
              <w:t>0,0</w:t>
            </w:r>
          </w:p>
        </w:tc>
        <w:tc>
          <w:tcPr>
            <w:tcW w:w="1134" w:type="dxa"/>
          </w:tcPr>
          <w:p w:rsidR="000267F8" w:rsidRPr="009B4C4B" w:rsidRDefault="000267F8" w:rsidP="0038437F">
            <w:pPr>
              <w:spacing w:after="0"/>
              <w:rPr>
                <w:rFonts w:ascii="Times New Roman" w:hAnsi="Times New Roman"/>
                <w:noProof/>
                <w:sz w:val="24"/>
                <w:szCs w:val="24"/>
                <w:lang w:eastAsia="ru-RU"/>
              </w:rPr>
            </w:pPr>
            <w:r w:rsidRPr="009B4C4B">
              <w:rPr>
                <w:rFonts w:ascii="Times New Roman" w:hAnsi="Times New Roman"/>
                <w:noProof/>
                <w:sz w:val="24"/>
                <w:szCs w:val="24"/>
                <w:lang w:eastAsia="ru-RU"/>
              </w:rPr>
              <w:t>0,0</w:t>
            </w:r>
          </w:p>
        </w:tc>
        <w:tc>
          <w:tcPr>
            <w:tcW w:w="1134" w:type="dxa"/>
          </w:tcPr>
          <w:p w:rsidR="000267F8" w:rsidRPr="009B4C4B" w:rsidRDefault="000267F8" w:rsidP="0038437F">
            <w:pPr>
              <w:spacing w:after="0"/>
              <w:rPr>
                <w:rFonts w:ascii="Times New Roman" w:hAnsi="Times New Roman"/>
                <w:noProof/>
                <w:sz w:val="24"/>
                <w:szCs w:val="24"/>
                <w:lang w:eastAsia="ru-RU"/>
              </w:rPr>
            </w:pPr>
            <w:r w:rsidRPr="009B4C4B">
              <w:rPr>
                <w:rFonts w:ascii="Times New Roman" w:hAnsi="Times New Roman"/>
                <w:noProof/>
                <w:sz w:val="24"/>
                <w:szCs w:val="24"/>
                <w:lang w:eastAsia="ru-RU"/>
              </w:rPr>
              <w:t>0,0</w:t>
            </w:r>
          </w:p>
        </w:tc>
        <w:tc>
          <w:tcPr>
            <w:tcW w:w="1276" w:type="dxa"/>
          </w:tcPr>
          <w:p w:rsidR="000267F8" w:rsidRPr="009B4C4B" w:rsidRDefault="000267F8" w:rsidP="0038437F">
            <w:pPr>
              <w:spacing w:after="0"/>
              <w:rPr>
                <w:rFonts w:ascii="Times New Roman" w:hAnsi="Times New Roman"/>
                <w:noProof/>
                <w:sz w:val="24"/>
                <w:szCs w:val="24"/>
                <w:lang w:eastAsia="ru-RU"/>
              </w:rPr>
            </w:pPr>
            <w:r w:rsidRPr="009B4C4B">
              <w:rPr>
                <w:rFonts w:ascii="Times New Roman" w:hAnsi="Times New Roman"/>
                <w:noProof/>
                <w:sz w:val="24"/>
                <w:szCs w:val="24"/>
                <w:lang w:eastAsia="ru-RU"/>
              </w:rPr>
              <w:t>261,8</w:t>
            </w:r>
          </w:p>
        </w:tc>
        <w:tc>
          <w:tcPr>
            <w:tcW w:w="1276" w:type="dxa"/>
          </w:tcPr>
          <w:p w:rsidR="000267F8" w:rsidRPr="009B4C4B" w:rsidRDefault="000267F8" w:rsidP="0038437F">
            <w:pPr>
              <w:spacing w:after="0"/>
              <w:rPr>
                <w:rFonts w:ascii="Times New Roman" w:hAnsi="Times New Roman"/>
                <w:noProof/>
                <w:sz w:val="24"/>
                <w:szCs w:val="24"/>
                <w:lang w:eastAsia="ru-RU"/>
              </w:rPr>
            </w:pPr>
            <w:r w:rsidRPr="009B4C4B">
              <w:rPr>
                <w:rFonts w:ascii="Times New Roman" w:hAnsi="Times New Roman"/>
                <w:noProof/>
                <w:sz w:val="24"/>
                <w:szCs w:val="24"/>
                <w:lang w:eastAsia="ru-RU"/>
              </w:rPr>
              <w:t>244,8</w:t>
            </w:r>
          </w:p>
        </w:tc>
        <w:tc>
          <w:tcPr>
            <w:tcW w:w="5436" w:type="dxa"/>
            <w:vMerge/>
          </w:tcPr>
          <w:p w:rsidR="000267F8" w:rsidRPr="00D12F3D" w:rsidRDefault="000267F8" w:rsidP="00CB7A8F">
            <w:pPr>
              <w:rPr>
                <w:rFonts w:ascii="Times New Roman" w:hAnsi="Times New Roman"/>
                <w:i/>
                <w:noProof/>
                <w:sz w:val="24"/>
                <w:szCs w:val="24"/>
                <w:lang w:eastAsia="ru-RU"/>
              </w:rPr>
            </w:pPr>
          </w:p>
        </w:tc>
      </w:tr>
      <w:tr w:rsidR="00D12F3D" w:rsidRPr="000267F8" w:rsidTr="00CB7A8F">
        <w:tc>
          <w:tcPr>
            <w:tcW w:w="3036" w:type="dxa"/>
          </w:tcPr>
          <w:p w:rsidR="00D12F3D" w:rsidRPr="000267F8" w:rsidRDefault="00D12F3D" w:rsidP="00CB7A8F">
            <w:pPr>
              <w:spacing w:after="0"/>
              <w:rPr>
                <w:rFonts w:ascii="Times New Roman" w:hAnsi="Times New Roman"/>
                <w:b/>
                <w:noProof/>
                <w:sz w:val="24"/>
                <w:szCs w:val="24"/>
                <w:lang w:eastAsia="ru-RU"/>
              </w:rPr>
            </w:pPr>
            <w:r w:rsidRPr="000267F8">
              <w:rPr>
                <w:rFonts w:ascii="Times New Roman" w:hAnsi="Times New Roman"/>
                <w:b/>
                <w:bCs/>
                <w:noProof/>
                <w:sz w:val="24"/>
                <w:szCs w:val="24"/>
                <w:lang w:eastAsia="ru-RU"/>
              </w:rPr>
              <w:t>Национальный проект</w:t>
            </w:r>
            <w:r w:rsidRPr="000267F8">
              <w:rPr>
                <w:rFonts w:ascii="Times New Roman" w:hAnsi="Times New Roman"/>
                <w:b/>
                <w:bCs/>
                <w:noProof/>
                <w:sz w:val="24"/>
                <w:szCs w:val="24"/>
                <w:lang w:eastAsia="ru-RU"/>
              </w:rPr>
              <w:br/>
              <w:t xml:space="preserve"> «Культура»</w:t>
            </w:r>
          </w:p>
        </w:tc>
        <w:tc>
          <w:tcPr>
            <w:tcW w:w="1071" w:type="dxa"/>
          </w:tcPr>
          <w:p w:rsidR="00D12F3D" w:rsidRPr="000267F8" w:rsidRDefault="00D12F3D" w:rsidP="0038437F">
            <w:pPr>
              <w:spacing w:after="0"/>
              <w:rPr>
                <w:rFonts w:ascii="Times New Roman" w:hAnsi="Times New Roman"/>
                <w:b/>
                <w:noProof/>
                <w:sz w:val="24"/>
                <w:szCs w:val="24"/>
                <w:lang w:eastAsia="ru-RU"/>
              </w:rPr>
            </w:pPr>
            <w:r w:rsidRPr="000267F8">
              <w:rPr>
                <w:rFonts w:ascii="Times New Roman" w:hAnsi="Times New Roman"/>
                <w:b/>
                <w:noProof/>
                <w:sz w:val="24"/>
                <w:szCs w:val="24"/>
                <w:lang w:eastAsia="ru-RU"/>
              </w:rPr>
              <w:t>4541,7</w:t>
            </w:r>
          </w:p>
        </w:tc>
        <w:tc>
          <w:tcPr>
            <w:tcW w:w="1104" w:type="dxa"/>
          </w:tcPr>
          <w:p w:rsidR="00D12F3D" w:rsidRPr="000267F8" w:rsidRDefault="009B4C4B" w:rsidP="0038437F">
            <w:pPr>
              <w:spacing w:after="0"/>
              <w:rPr>
                <w:rFonts w:ascii="Times New Roman" w:hAnsi="Times New Roman"/>
                <w:b/>
                <w:noProof/>
                <w:sz w:val="24"/>
                <w:szCs w:val="24"/>
                <w:lang w:eastAsia="ru-RU"/>
              </w:rPr>
            </w:pPr>
            <w:r w:rsidRPr="000267F8">
              <w:rPr>
                <w:rFonts w:ascii="Times New Roman" w:hAnsi="Times New Roman"/>
                <w:b/>
                <w:noProof/>
                <w:sz w:val="24"/>
                <w:szCs w:val="24"/>
                <w:lang w:eastAsia="ru-RU"/>
              </w:rPr>
              <w:t>0,0</w:t>
            </w:r>
          </w:p>
        </w:tc>
        <w:tc>
          <w:tcPr>
            <w:tcW w:w="1134" w:type="dxa"/>
          </w:tcPr>
          <w:p w:rsidR="00D12F3D" w:rsidRPr="000267F8" w:rsidRDefault="009B4C4B" w:rsidP="0038437F">
            <w:pPr>
              <w:spacing w:after="0"/>
              <w:rPr>
                <w:rFonts w:ascii="Times New Roman" w:hAnsi="Times New Roman"/>
                <w:b/>
                <w:noProof/>
                <w:sz w:val="24"/>
                <w:szCs w:val="24"/>
                <w:lang w:eastAsia="ru-RU"/>
              </w:rPr>
            </w:pPr>
            <w:r w:rsidRPr="000267F8">
              <w:rPr>
                <w:rFonts w:ascii="Times New Roman" w:hAnsi="Times New Roman"/>
                <w:b/>
                <w:noProof/>
                <w:sz w:val="24"/>
                <w:szCs w:val="24"/>
                <w:lang w:eastAsia="ru-RU"/>
              </w:rPr>
              <w:t>0,0</w:t>
            </w:r>
          </w:p>
        </w:tc>
        <w:tc>
          <w:tcPr>
            <w:tcW w:w="1134" w:type="dxa"/>
          </w:tcPr>
          <w:p w:rsidR="00D12F3D" w:rsidRPr="000267F8" w:rsidRDefault="009B4C4B" w:rsidP="0038437F">
            <w:pPr>
              <w:spacing w:after="0"/>
              <w:rPr>
                <w:rFonts w:ascii="Times New Roman" w:hAnsi="Times New Roman"/>
                <w:b/>
                <w:noProof/>
                <w:sz w:val="24"/>
                <w:szCs w:val="24"/>
                <w:lang w:eastAsia="ru-RU"/>
              </w:rPr>
            </w:pPr>
            <w:r w:rsidRPr="000267F8">
              <w:rPr>
                <w:rFonts w:ascii="Times New Roman" w:hAnsi="Times New Roman"/>
                <w:b/>
                <w:noProof/>
                <w:sz w:val="24"/>
                <w:szCs w:val="24"/>
                <w:lang w:eastAsia="ru-RU"/>
              </w:rPr>
              <w:t>0,0</w:t>
            </w:r>
          </w:p>
        </w:tc>
        <w:tc>
          <w:tcPr>
            <w:tcW w:w="1276" w:type="dxa"/>
          </w:tcPr>
          <w:p w:rsidR="00D12F3D" w:rsidRPr="000267F8" w:rsidRDefault="009B4C4B" w:rsidP="0038437F">
            <w:pPr>
              <w:spacing w:after="0"/>
              <w:rPr>
                <w:rFonts w:ascii="Times New Roman" w:hAnsi="Times New Roman"/>
                <w:b/>
                <w:noProof/>
                <w:sz w:val="24"/>
                <w:szCs w:val="24"/>
                <w:lang w:eastAsia="ru-RU"/>
              </w:rPr>
            </w:pPr>
            <w:r w:rsidRPr="000267F8">
              <w:rPr>
                <w:rFonts w:ascii="Times New Roman" w:hAnsi="Times New Roman"/>
                <w:b/>
                <w:noProof/>
                <w:sz w:val="24"/>
                <w:szCs w:val="24"/>
                <w:lang w:eastAsia="ru-RU"/>
              </w:rPr>
              <w:t>0,0</w:t>
            </w:r>
          </w:p>
        </w:tc>
        <w:tc>
          <w:tcPr>
            <w:tcW w:w="1276" w:type="dxa"/>
          </w:tcPr>
          <w:p w:rsidR="00D12F3D" w:rsidRPr="000267F8" w:rsidRDefault="009B4C4B" w:rsidP="0038437F">
            <w:pPr>
              <w:spacing w:after="0"/>
              <w:rPr>
                <w:rFonts w:ascii="Times New Roman" w:hAnsi="Times New Roman"/>
                <w:b/>
                <w:noProof/>
                <w:sz w:val="24"/>
                <w:szCs w:val="24"/>
                <w:lang w:eastAsia="ru-RU"/>
              </w:rPr>
            </w:pPr>
            <w:r w:rsidRPr="000267F8">
              <w:rPr>
                <w:rFonts w:ascii="Times New Roman" w:hAnsi="Times New Roman"/>
                <w:b/>
                <w:noProof/>
                <w:sz w:val="24"/>
                <w:szCs w:val="24"/>
                <w:lang w:eastAsia="ru-RU"/>
              </w:rPr>
              <w:t>0,0</w:t>
            </w:r>
          </w:p>
        </w:tc>
        <w:tc>
          <w:tcPr>
            <w:tcW w:w="5436" w:type="dxa"/>
            <w:vMerge w:val="restart"/>
          </w:tcPr>
          <w:p w:rsidR="00D12F3D" w:rsidRPr="000267F8" w:rsidRDefault="00D12F3D" w:rsidP="00CB7A8F">
            <w:pPr>
              <w:rPr>
                <w:rFonts w:ascii="Times New Roman" w:hAnsi="Times New Roman"/>
                <w:noProof/>
                <w:sz w:val="24"/>
                <w:szCs w:val="24"/>
                <w:lang w:eastAsia="ru-RU"/>
              </w:rPr>
            </w:pPr>
            <w:r w:rsidRPr="000267F8">
              <w:rPr>
                <w:rFonts w:ascii="Times New Roman" w:hAnsi="Times New Roman"/>
                <w:noProof/>
                <w:sz w:val="24"/>
                <w:szCs w:val="24"/>
                <w:lang w:eastAsia="ru-RU"/>
              </w:rPr>
              <w:t>В рамках национального проекта «Культура» федерального проекта «Культурная среда» в 2019 году была проведена реконструкция сельского дома культуры с Усть-Щербедино.</w:t>
            </w:r>
          </w:p>
        </w:tc>
      </w:tr>
      <w:tr w:rsidR="00D12F3D" w:rsidRPr="00E248B6" w:rsidTr="00CB7A8F">
        <w:tc>
          <w:tcPr>
            <w:tcW w:w="3036" w:type="dxa"/>
          </w:tcPr>
          <w:p w:rsidR="00D12F3D" w:rsidRPr="00E248B6" w:rsidRDefault="00D12F3D" w:rsidP="00CB7A8F">
            <w:pPr>
              <w:spacing w:after="0"/>
              <w:rPr>
                <w:rFonts w:ascii="Times New Roman" w:hAnsi="Times New Roman"/>
                <w:noProof/>
                <w:sz w:val="24"/>
                <w:szCs w:val="24"/>
                <w:lang w:eastAsia="ru-RU"/>
              </w:rPr>
            </w:pPr>
            <w:r w:rsidRPr="00CB7A8F">
              <w:rPr>
                <w:rFonts w:ascii="Times New Roman" w:hAnsi="Times New Roman"/>
                <w:noProof/>
                <w:sz w:val="24"/>
                <w:szCs w:val="24"/>
                <w:lang w:eastAsia="ru-RU"/>
              </w:rPr>
              <w:t>федеральны</w:t>
            </w:r>
            <w:r>
              <w:rPr>
                <w:rFonts w:ascii="Times New Roman" w:hAnsi="Times New Roman"/>
                <w:noProof/>
                <w:sz w:val="24"/>
                <w:szCs w:val="24"/>
                <w:lang w:eastAsia="ru-RU"/>
              </w:rPr>
              <w:t>й</w:t>
            </w:r>
            <w:r w:rsidRPr="00CB7A8F">
              <w:rPr>
                <w:rFonts w:ascii="Times New Roman" w:hAnsi="Times New Roman"/>
                <w:noProof/>
                <w:sz w:val="24"/>
                <w:szCs w:val="24"/>
                <w:lang w:eastAsia="ru-RU"/>
              </w:rPr>
              <w:t xml:space="preserve"> проект «Культурная среда»</w:t>
            </w:r>
          </w:p>
        </w:tc>
        <w:tc>
          <w:tcPr>
            <w:tcW w:w="1071" w:type="dxa"/>
          </w:tcPr>
          <w:p w:rsidR="00D12F3D" w:rsidRPr="00E248B6" w:rsidRDefault="00D12F3D" w:rsidP="0038437F">
            <w:pPr>
              <w:spacing w:after="0"/>
              <w:rPr>
                <w:rFonts w:ascii="Times New Roman" w:hAnsi="Times New Roman"/>
                <w:noProof/>
                <w:sz w:val="24"/>
                <w:szCs w:val="24"/>
                <w:lang w:eastAsia="ru-RU"/>
              </w:rPr>
            </w:pPr>
            <w:r>
              <w:rPr>
                <w:rFonts w:ascii="Times New Roman" w:hAnsi="Times New Roman"/>
                <w:noProof/>
                <w:sz w:val="24"/>
                <w:szCs w:val="24"/>
                <w:lang w:eastAsia="ru-RU"/>
              </w:rPr>
              <w:t>4541,7</w:t>
            </w:r>
          </w:p>
        </w:tc>
        <w:tc>
          <w:tcPr>
            <w:tcW w:w="1104" w:type="dxa"/>
          </w:tcPr>
          <w:p w:rsidR="00D12F3D" w:rsidRPr="00E248B6" w:rsidRDefault="00D12F3D" w:rsidP="0038437F">
            <w:pPr>
              <w:spacing w:after="0"/>
              <w:rPr>
                <w:rFonts w:ascii="Times New Roman" w:hAnsi="Times New Roman"/>
                <w:noProof/>
                <w:sz w:val="24"/>
                <w:szCs w:val="24"/>
                <w:lang w:eastAsia="ru-RU"/>
              </w:rPr>
            </w:pPr>
          </w:p>
        </w:tc>
        <w:tc>
          <w:tcPr>
            <w:tcW w:w="1134" w:type="dxa"/>
          </w:tcPr>
          <w:p w:rsidR="00D12F3D" w:rsidRPr="00E248B6" w:rsidRDefault="00D12F3D" w:rsidP="0038437F">
            <w:pPr>
              <w:spacing w:after="0"/>
              <w:rPr>
                <w:rFonts w:ascii="Times New Roman" w:hAnsi="Times New Roman"/>
                <w:noProof/>
                <w:sz w:val="24"/>
                <w:szCs w:val="24"/>
                <w:lang w:eastAsia="ru-RU"/>
              </w:rPr>
            </w:pPr>
          </w:p>
        </w:tc>
        <w:tc>
          <w:tcPr>
            <w:tcW w:w="1134" w:type="dxa"/>
          </w:tcPr>
          <w:p w:rsidR="00D12F3D" w:rsidRPr="00E248B6" w:rsidRDefault="00D12F3D" w:rsidP="0038437F">
            <w:pPr>
              <w:spacing w:after="0"/>
              <w:rPr>
                <w:rFonts w:ascii="Times New Roman" w:hAnsi="Times New Roman"/>
                <w:noProof/>
                <w:sz w:val="24"/>
                <w:szCs w:val="24"/>
                <w:lang w:eastAsia="ru-RU"/>
              </w:rPr>
            </w:pPr>
          </w:p>
        </w:tc>
        <w:tc>
          <w:tcPr>
            <w:tcW w:w="1276" w:type="dxa"/>
          </w:tcPr>
          <w:p w:rsidR="00D12F3D" w:rsidRPr="00E248B6" w:rsidRDefault="00D12F3D" w:rsidP="0038437F">
            <w:pPr>
              <w:spacing w:after="0"/>
              <w:rPr>
                <w:rFonts w:ascii="Times New Roman" w:hAnsi="Times New Roman"/>
                <w:noProof/>
                <w:sz w:val="24"/>
                <w:szCs w:val="24"/>
                <w:lang w:eastAsia="ru-RU"/>
              </w:rPr>
            </w:pPr>
          </w:p>
        </w:tc>
        <w:tc>
          <w:tcPr>
            <w:tcW w:w="1276" w:type="dxa"/>
          </w:tcPr>
          <w:p w:rsidR="00D12F3D" w:rsidRPr="00E248B6" w:rsidRDefault="00D12F3D" w:rsidP="0038437F">
            <w:pPr>
              <w:spacing w:after="0"/>
              <w:rPr>
                <w:rFonts w:ascii="Times New Roman" w:hAnsi="Times New Roman"/>
                <w:noProof/>
                <w:sz w:val="24"/>
                <w:szCs w:val="24"/>
                <w:lang w:eastAsia="ru-RU"/>
              </w:rPr>
            </w:pPr>
          </w:p>
        </w:tc>
        <w:tc>
          <w:tcPr>
            <w:tcW w:w="5436" w:type="dxa"/>
            <w:vMerge/>
          </w:tcPr>
          <w:p w:rsidR="00D12F3D" w:rsidRPr="00E248B6" w:rsidRDefault="00D12F3D" w:rsidP="00CB7A8F">
            <w:pPr>
              <w:spacing w:after="0"/>
              <w:rPr>
                <w:rFonts w:ascii="Times New Roman" w:hAnsi="Times New Roman"/>
                <w:noProof/>
                <w:sz w:val="24"/>
                <w:szCs w:val="24"/>
                <w:lang w:eastAsia="ru-RU"/>
              </w:rPr>
            </w:pPr>
          </w:p>
        </w:tc>
      </w:tr>
    </w:tbl>
    <w:p w:rsidR="00474CB8" w:rsidRDefault="003C0DFE" w:rsidP="0038437F">
      <w:pPr>
        <w:spacing w:after="0"/>
        <w:rPr>
          <w:rFonts w:ascii="Times New Roman" w:hAnsi="Times New Roman"/>
          <w:b/>
          <w:bCs/>
          <w:color w:val="000000"/>
          <w:sz w:val="36"/>
          <w:szCs w:val="36"/>
        </w:rPr>
      </w:pPr>
      <w:r>
        <w:rPr>
          <w:rFonts w:ascii="Times New Roman" w:hAnsi="Times New Roman"/>
          <w:b/>
          <w:noProof/>
          <w:color w:val="002060"/>
          <w:sz w:val="36"/>
          <w:szCs w:val="28"/>
          <w:lang w:eastAsia="ru-RU"/>
        </w:rPr>
        <w:t xml:space="preserve">              </w:t>
      </w:r>
    </w:p>
    <w:p w:rsidR="002F3277" w:rsidRPr="007B1011" w:rsidRDefault="002F3277" w:rsidP="002F3277">
      <w:pPr>
        <w:numPr>
          <w:ilvl w:val="0"/>
          <w:numId w:val="26"/>
        </w:numPr>
        <w:spacing w:after="0" w:line="240" w:lineRule="auto"/>
        <w:jc w:val="both"/>
        <w:rPr>
          <w:rFonts w:ascii="Times New Roman" w:hAnsi="Times New Roman"/>
          <w:b/>
          <w:sz w:val="28"/>
          <w:szCs w:val="28"/>
        </w:rPr>
      </w:pPr>
      <w:r w:rsidRPr="007B1011">
        <w:rPr>
          <w:rFonts w:ascii="Times New Roman" w:hAnsi="Times New Roman"/>
          <w:b/>
          <w:sz w:val="28"/>
          <w:szCs w:val="28"/>
        </w:rPr>
        <w:t xml:space="preserve">Наименование: </w:t>
      </w:r>
    </w:p>
    <w:p w:rsidR="002F3277" w:rsidRDefault="00C96BC3" w:rsidP="002F3277">
      <w:pPr>
        <w:spacing w:after="0" w:line="240" w:lineRule="auto"/>
        <w:jc w:val="both"/>
        <w:rPr>
          <w:rFonts w:ascii="Times New Roman" w:hAnsi="Times New Roman"/>
          <w:sz w:val="28"/>
          <w:szCs w:val="28"/>
        </w:rPr>
      </w:pPr>
      <w:r>
        <w:rPr>
          <w:rFonts w:ascii="Times New Roman" w:hAnsi="Times New Roman"/>
          <w:sz w:val="28"/>
          <w:szCs w:val="28"/>
        </w:rPr>
        <w:t xml:space="preserve">Ремонт </w:t>
      </w:r>
      <w:r w:rsidRPr="00E7224B">
        <w:rPr>
          <w:rFonts w:ascii="Times New Roman" w:hAnsi="Times New Roman"/>
          <w:sz w:val="28"/>
          <w:szCs w:val="28"/>
        </w:rPr>
        <w:t xml:space="preserve"> спортзал</w:t>
      </w:r>
      <w:r>
        <w:rPr>
          <w:rFonts w:ascii="Times New Roman" w:hAnsi="Times New Roman"/>
          <w:sz w:val="28"/>
          <w:szCs w:val="28"/>
        </w:rPr>
        <w:t>а</w:t>
      </w:r>
      <w:r w:rsidRPr="00E7224B">
        <w:rPr>
          <w:rFonts w:ascii="Times New Roman" w:hAnsi="Times New Roman"/>
          <w:sz w:val="28"/>
          <w:szCs w:val="28"/>
        </w:rPr>
        <w:t xml:space="preserve"> в МОУ «Малощербединская СОШ с. Малое Щербедино Романовско</w:t>
      </w:r>
      <w:r>
        <w:rPr>
          <w:rFonts w:ascii="Times New Roman" w:hAnsi="Times New Roman"/>
          <w:sz w:val="28"/>
          <w:szCs w:val="28"/>
        </w:rPr>
        <w:t>го района Саратовской области».</w:t>
      </w:r>
    </w:p>
    <w:p w:rsidR="00C96BC3" w:rsidRPr="007B1011" w:rsidRDefault="00C96BC3" w:rsidP="002F3277">
      <w:pPr>
        <w:spacing w:after="0" w:line="240" w:lineRule="auto"/>
        <w:jc w:val="both"/>
        <w:rPr>
          <w:rFonts w:ascii="Times New Roman" w:hAnsi="Times New Roman"/>
          <w:color w:val="000000"/>
          <w:sz w:val="28"/>
          <w:szCs w:val="28"/>
        </w:rPr>
      </w:pPr>
      <w:r>
        <w:rPr>
          <w:rFonts w:ascii="Times New Roman" w:hAnsi="Times New Roman"/>
          <w:sz w:val="28"/>
          <w:szCs w:val="28"/>
        </w:rPr>
        <w:t xml:space="preserve">Ремонт </w:t>
      </w:r>
      <w:r w:rsidRPr="00E7224B">
        <w:rPr>
          <w:rFonts w:ascii="Times New Roman" w:hAnsi="Times New Roman"/>
          <w:sz w:val="28"/>
          <w:szCs w:val="28"/>
        </w:rPr>
        <w:t xml:space="preserve"> спортзал</w:t>
      </w:r>
      <w:r>
        <w:rPr>
          <w:rFonts w:ascii="Times New Roman" w:hAnsi="Times New Roman"/>
          <w:sz w:val="28"/>
          <w:szCs w:val="28"/>
        </w:rPr>
        <w:t>а</w:t>
      </w:r>
      <w:r w:rsidRPr="00E7224B">
        <w:rPr>
          <w:rFonts w:ascii="Times New Roman" w:hAnsi="Times New Roman"/>
          <w:sz w:val="28"/>
          <w:szCs w:val="28"/>
        </w:rPr>
        <w:t xml:space="preserve"> в МОУ «Малощербединская СОШ с. Малое Щербедино Романовско</w:t>
      </w:r>
      <w:r>
        <w:rPr>
          <w:rFonts w:ascii="Times New Roman" w:hAnsi="Times New Roman"/>
          <w:sz w:val="28"/>
          <w:szCs w:val="28"/>
        </w:rPr>
        <w:t xml:space="preserve">го района Саратовской области» был произведен </w:t>
      </w:r>
      <w:r w:rsidRPr="00E7224B">
        <w:rPr>
          <w:rFonts w:ascii="Times New Roman" w:hAnsi="Times New Roman"/>
          <w:sz w:val="28"/>
          <w:szCs w:val="28"/>
        </w:rPr>
        <w:t xml:space="preserve">в рамках реализации регионального проекта «Успех каждого ребенка» национального проекта «Образование»  </w:t>
      </w:r>
    </w:p>
    <w:p w:rsidR="002F3277" w:rsidRPr="007B1011" w:rsidRDefault="002F3277" w:rsidP="002F3277">
      <w:pPr>
        <w:widowControl w:val="0"/>
        <w:spacing w:after="0" w:line="240" w:lineRule="auto"/>
        <w:rPr>
          <w:rFonts w:ascii="Times New Roman" w:hAnsi="Times New Roman"/>
          <w:b/>
          <w:bCs/>
          <w:color w:val="000000"/>
          <w:sz w:val="28"/>
          <w:szCs w:val="28"/>
        </w:rPr>
      </w:pPr>
      <w:r w:rsidRPr="007B1011">
        <w:rPr>
          <w:rFonts w:ascii="Times New Roman" w:hAnsi="Times New Roman"/>
          <w:b/>
          <w:bCs/>
          <w:color w:val="000000"/>
          <w:sz w:val="28"/>
          <w:szCs w:val="28"/>
        </w:rPr>
        <w:t>Финансирование в 20</w:t>
      </w:r>
      <w:r w:rsidR="009D6251">
        <w:rPr>
          <w:rFonts w:ascii="Times New Roman" w:hAnsi="Times New Roman"/>
          <w:b/>
          <w:bCs/>
          <w:color w:val="000000"/>
          <w:sz w:val="28"/>
          <w:szCs w:val="28"/>
        </w:rPr>
        <w:t>20</w:t>
      </w:r>
      <w:r w:rsidRPr="007B1011">
        <w:rPr>
          <w:rFonts w:ascii="Times New Roman" w:hAnsi="Times New Roman"/>
          <w:b/>
          <w:bCs/>
          <w:color w:val="000000"/>
          <w:sz w:val="28"/>
          <w:szCs w:val="28"/>
        </w:rPr>
        <w:t xml:space="preserve"> году:</w:t>
      </w:r>
    </w:p>
    <w:p w:rsidR="002F3277" w:rsidRPr="007B1011" w:rsidRDefault="00C96BC3" w:rsidP="002F3277">
      <w:pPr>
        <w:widowControl w:val="0"/>
        <w:spacing w:after="0" w:line="240" w:lineRule="auto"/>
        <w:rPr>
          <w:rFonts w:ascii="Times New Roman" w:hAnsi="Times New Roman"/>
          <w:bCs/>
          <w:color w:val="000000"/>
          <w:sz w:val="28"/>
          <w:szCs w:val="28"/>
        </w:rPr>
      </w:pPr>
      <w:r>
        <w:rPr>
          <w:rFonts w:ascii="Times New Roman" w:hAnsi="Times New Roman"/>
          <w:bCs/>
          <w:color w:val="000000"/>
          <w:sz w:val="28"/>
          <w:szCs w:val="28"/>
        </w:rPr>
        <w:t>13</w:t>
      </w:r>
      <w:r w:rsidR="007C097B">
        <w:rPr>
          <w:rFonts w:ascii="Times New Roman" w:hAnsi="Times New Roman"/>
          <w:bCs/>
          <w:color w:val="000000"/>
          <w:sz w:val="28"/>
          <w:szCs w:val="28"/>
        </w:rPr>
        <w:t>30</w:t>
      </w:r>
      <w:r>
        <w:rPr>
          <w:rFonts w:ascii="Times New Roman" w:hAnsi="Times New Roman"/>
          <w:bCs/>
          <w:color w:val="000000"/>
          <w:sz w:val="28"/>
          <w:szCs w:val="28"/>
        </w:rPr>
        <w:t>,0</w:t>
      </w:r>
      <w:r w:rsidR="002F3277" w:rsidRPr="007B1011">
        <w:rPr>
          <w:rFonts w:ascii="Times New Roman" w:hAnsi="Times New Roman"/>
          <w:bCs/>
          <w:color w:val="000000"/>
          <w:sz w:val="28"/>
          <w:szCs w:val="28"/>
        </w:rPr>
        <w:t xml:space="preserve"> тыс.руб.</w:t>
      </w:r>
    </w:p>
    <w:p w:rsidR="002F3277" w:rsidRPr="009D6251" w:rsidRDefault="002F3277" w:rsidP="002F3277">
      <w:pPr>
        <w:widowControl w:val="0"/>
        <w:spacing w:after="0" w:line="240" w:lineRule="auto"/>
        <w:rPr>
          <w:rFonts w:ascii="Times New Roman" w:hAnsi="Times New Roman"/>
          <w:bCs/>
          <w:color w:val="000000"/>
          <w:sz w:val="28"/>
          <w:szCs w:val="28"/>
        </w:rPr>
      </w:pPr>
      <w:r w:rsidRPr="009D6251">
        <w:rPr>
          <w:rFonts w:ascii="Times New Roman" w:hAnsi="Times New Roman"/>
          <w:b/>
          <w:bCs/>
          <w:color w:val="000000"/>
          <w:sz w:val="28"/>
          <w:szCs w:val="28"/>
        </w:rPr>
        <w:t>Работы по реализации включают</w:t>
      </w:r>
      <w:r w:rsidRPr="009D6251">
        <w:rPr>
          <w:rFonts w:ascii="Times New Roman" w:hAnsi="Times New Roman"/>
          <w:bCs/>
          <w:color w:val="000000"/>
          <w:sz w:val="28"/>
          <w:szCs w:val="28"/>
        </w:rPr>
        <w:t xml:space="preserve">: </w:t>
      </w:r>
    </w:p>
    <w:p w:rsidR="002F3277" w:rsidRPr="009D6251" w:rsidRDefault="002F3277" w:rsidP="002F3277">
      <w:pPr>
        <w:spacing w:after="0" w:line="240" w:lineRule="auto"/>
        <w:jc w:val="both"/>
        <w:rPr>
          <w:rFonts w:ascii="Times New Roman" w:hAnsi="Times New Roman"/>
          <w:b/>
          <w:sz w:val="28"/>
          <w:szCs w:val="28"/>
        </w:rPr>
      </w:pPr>
      <w:r w:rsidRPr="009D6251">
        <w:rPr>
          <w:rFonts w:ascii="Times New Roman" w:hAnsi="Times New Roman"/>
          <w:color w:val="000000"/>
          <w:sz w:val="28"/>
          <w:szCs w:val="28"/>
        </w:rPr>
        <w:t xml:space="preserve">В установленные сроки были проведены </w:t>
      </w:r>
      <w:r w:rsidR="009D6251" w:rsidRPr="009D6251">
        <w:rPr>
          <w:rFonts w:ascii="Times New Roman" w:hAnsi="Times New Roman"/>
          <w:color w:val="000000"/>
          <w:sz w:val="28"/>
          <w:szCs w:val="28"/>
        </w:rPr>
        <w:t xml:space="preserve">работы по </w:t>
      </w:r>
      <w:r w:rsidR="009D6251" w:rsidRPr="009D6251">
        <w:rPr>
          <w:rFonts w:ascii="Times New Roman" w:hAnsi="Times New Roman"/>
          <w:sz w:val="28"/>
          <w:szCs w:val="28"/>
        </w:rPr>
        <w:t>ремонту кровли корпуса спортивного зала, ремонт пола, потолка, замена оконных блоков, замена дверных блоков, монтаж освещения, закупка спортивного оборудования:тренажер навесной для пресса, велотренажер, беговая дорожка, эллиптический тренажер, ворота для мини-футбола, маты гимнастические, лыжи, палки, ботинки, канат для перетягивания, мячи футбольные, волейбольные, баскетбольные, оборудование для игры в бадминтон и др.</w:t>
      </w:r>
    </w:p>
    <w:p w:rsidR="002F3277" w:rsidRDefault="002F3277" w:rsidP="00C10C28">
      <w:pPr>
        <w:widowControl w:val="0"/>
        <w:spacing w:after="0" w:line="240" w:lineRule="auto"/>
        <w:rPr>
          <w:rStyle w:val="a4"/>
          <w:rFonts w:ascii="Times New Roman" w:hAnsi="Times New Roman"/>
          <w:b w:val="0"/>
          <w:sz w:val="24"/>
          <w:szCs w:val="24"/>
        </w:rPr>
      </w:pPr>
      <w:r w:rsidRPr="009D6251">
        <w:rPr>
          <w:rFonts w:ascii="Times New Roman" w:hAnsi="Times New Roman"/>
          <w:b/>
          <w:bCs/>
          <w:sz w:val="28"/>
          <w:szCs w:val="28"/>
        </w:rPr>
        <w:t>Ожидаемы результат:</w:t>
      </w:r>
      <w:r w:rsidRPr="009D6251">
        <w:rPr>
          <w:rFonts w:ascii="Times New Roman" w:hAnsi="Times New Roman"/>
          <w:sz w:val="28"/>
          <w:szCs w:val="28"/>
        </w:rPr>
        <w:t xml:space="preserve"> увеличение </w:t>
      </w:r>
      <w:r w:rsidR="009D6251" w:rsidRPr="009D6251">
        <w:rPr>
          <w:rFonts w:ascii="Times New Roman" w:hAnsi="Times New Roman"/>
          <w:sz w:val="28"/>
          <w:szCs w:val="28"/>
        </w:rPr>
        <w:t xml:space="preserve"> до  100% обучающихся занимаются физкультурой и спортом в урочное и внеурочное время</w:t>
      </w:r>
      <w:r w:rsidR="00C22D90" w:rsidRPr="0078082E">
        <w:rPr>
          <w:rStyle w:val="a4"/>
          <w:rFonts w:ascii="Times New Roman" w:hAnsi="Times New Roman"/>
          <w:b w:val="0"/>
          <w:sz w:val="24"/>
          <w:szCs w:val="24"/>
        </w:rPr>
        <w:pict>
          <v:shape id="_x0000_i1036" type="#_x0000_t75" style="width:729.75pt;height:411.75pt">
            <v:imagedata r:id="rId26" o:title=""/>
          </v:shape>
        </w:pict>
      </w:r>
    </w:p>
    <w:p w:rsidR="002F3277" w:rsidRPr="007B1011" w:rsidRDefault="002F3277" w:rsidP="002F3277">
      <w:pPr>
        <w:numPr>
          <w:ilvl w:val="0"/>
          <w:numId w:val="26"/>
        </w:numPr>
        <w:spacing w:after="0" w:line="240" w:lineRule="auto"/>
        <w:jc w:val="both"/>
        <w:rPr>
          <w:rFonts w:ascii="Times New Roman" w:hAnsi="Times New Roman"/>
          <w:b/>
          <w:sz w:val="28"/>
          <w:szCs w:val="28"/>
        </w:rPr>
      </w:pPr>
      <w:r w:rsidRPr="007B1011">
        <w:rPr>
          <w:rFonts w:ascii="Times New Roman" w:hAnsi="Times New Roman"/>
          <w:b/>
          <w:sz w:val="28"/>
          <w:szCs w:val="28"/>
        </w:rPr>
        <w:t xml:space="preserve">Наименование: </w:t>
      </w:r>
    </w:p>
    <w:p w:rsidR="002F3277" w:rsidRPr="007B1011" w:rsidRDefault="002F3277" w:rsidP="002F3277">
      <w:pPr>
        <w:widowControl w:val="0"/>
        <w:spacing w:after="0" w:line="240" w:lineRule="auto"/>
        <w:rPr>
          <w:rFonts w:ascii="Times New Roman" w:hAnsi="Times New Roman"/>
          <w:b/>
          <w:bCs/>
          <w:color w:val="000000"/>
          <w:sz w:val="28"/>
          <w:szCs w:val="28"/>
        </w:rPr>
      </w:pPr>
      <w:r w:rsidRPr="007B1011">
        <w:rPr>
          <w:rFonts w:ascii="Times New Roman" w:hAnsi="Times New Roman"/>
          <w:bCs/>
          <w:color w:val="000000"/>
          <w:sz w:val="28"/>
          <w:szCs w:val="28"/>
        </w:rPr>
        <w:t>Создание н</w:t>
      </w:r>
      <w:r w:rsidRPr="007B1011">
        <w:rPr>
          <w:rFonts w:ascii="Times New Roman" w:hAnsi="Times New Roman"/>
          <w:color w:val="000000"/>
          <w:sz w:val="28"/>
          <w:szCs w:val="28"/>
        </w:rPr>
        <w:t xml:space="preserve">а базе </w:t>
      </w:r>
      <w:r w:rsidR="009D6251" w:rsidRPr="00B050A1">
        <w:rPr>
          <w:rFonts w:ascii="Times New Roman" w:hAnsi="Times New Roman"/>
          <w:bCs/>
          <w:color w:val="000000"/>
          <w:sz w:val="28"/>
          <w:szCs w:val="28"/>
        </w:rPr>
        <w:t>МОУ Романовская СОШ Романовского района Саратовской области имени И.В. Серещенко</w:t>
      </w:r>
      <w:r w:rsidR="00B050A1">
        <w:rPr>
          <w:rFonts w:ascii="Times New Roman" w:hAnsi="Times New Roman"/>
          <w:bCs/>
          <w:color w:val="000000"/>
          <w:sz w:val="28"/>
          <w:szCs w:val="28"/>
        </w:rPr>
        <w:t xml:space="preserve"> и на базе </w:t>
      </w:r>
      <w:r w:rsidR="00B050A1" w:rsidRPr="009721DB">
        <w:rPr>
          <w:rFonts w:ascii="Times New Roman" w:hAnsi="Times New Roman"/>
          <w:bCs/>
          <w:color w:val="000000"/>
          <w:sz w:val="28"/>
          <w:szCs w:val="28"/>
        </w:rPr>
        <w:t xml:space="preserve">МОУ </w:t>
      </w:r>
      <w:r w:rsidR="00B050A1" w:rsidRPr="00397D46">
        <w:rPr>
          <w:rFonts w:ascii="Times New Roman" w:hAnsi="Times New Roman"/>
          <w:bCs/>
          <w:color w:val="000000"/>
          <w:sz w:val="28"/>
          <w:szCs w:val="28"/>
        </w:rPr>
        <w:t xml:space="preserve">Мордовокарайская СОШ имени В.Н. Сидорина, </w:t>
      </w:r>
      <w:r w:rsidR="009D6251" w:rsidRPr="00B050A1">
        <w:rPr>
          <w:rFonts w:ascii="Times New Roman" w:hAnsi="Times New Roman"/>
          <w:bCs/>
          <w:color w:val="000000"/>
          <w:sz w:val="28"/>
          <w:szCs w:val="28"/>
        </w:rPr>
        <w:t xml:space="preserve"> </w:t>
      </w:r>
      <w:r w:rsidRPr="007B1011">
        <w:rPr>
          <w:rFonts w:ascii="Times New Roman" w:hAnsi="Times New Roman"/>
          <w:color w:val="000000"/>
          <w:sz w:val="28"/>
          <w:szCs w:val="28"/>
        </w:rPr>
        <w:t>в рамках Федерального проекта «Современная школа»  Центра образования цифрового и гуманитарного профилей «Точка роста».</w:t>
      </w:r>
    </w:p>
    <w:p w:rsidR="002F3277" w:rsidRDefault="002F3277" w:rsidP="002F3277">
      <w:pPr>
        <w:widowControl w:val="0"/>
        <w:spacing w:after="0" w:line="240" w:lineRule="auto"/>
        <w:rPr>
          <w:rFonts w:ascii="Times New Roman" w:hAnsi="Times New Roman"/>
          <w:b/>
          <w:bCs/>
          <w:color w:val="000000"/>
          <w:sz w:val="28"/>
          <w:szCs w:val="28"/>
        </w:rPr>
      </w:pPr>
      <w:r w:rsidRPr="007B1011">
        <w:rPr>
          <w:rFonts w:ascii="Times New Roman" w:hAnsi="Times New Roman"/>
          <w:b/>
          <w:bCs/>
          <w:color w:val="000000"/>
          <w:sz w:val="28"/>
          <w:szCs w:val="28"/>
        </w:rPr>
        <w:t>Финансирование в 20</w:t>
      </w:r>
      <w:r w:rsidR="00B050A1">
        <w:rPr>
          <w:rFonts w:ascii="Times New Roman" w:hAnsi="Times New Roman"/>
          <w:b/>
          <w:bCs/>
          <w:color w:val="000000"/>
          <w:sz w:val="28"/>
          <w:szCs w:val="28"/>
        </w:rPr>
        <w:t>20</w:t>
      </w:r>
      <w:r w:rsidRPr="007B1011">
        <w:rPr>
          <w:rFonts w:ascii="Times New Roman" w:hAnsi="Times New Roman"/>
          <w:b/>
          <w:bCs/>
          <w:color w:val="000000"/>
          <w:sz w:val="28"/>
          <w:szCs w:val="28"/>
        </w:rPr>
        <w:t xml:space="preserve"> году:</w:t>
      </w:r>
    </w:p>
    <w:p w:rsidR="00B050A1" w:rsidRPr="00B050A1" w:rsidRDefault="00B050A1" w:rsidP="002F3277">
      <w:pPr>
        <w:widowControl w:val="0"/>
        <w:spacing w:after="0" w:line="240" w:lineRule="auto"/>
        <w:rPr>
          <w:rFonts w:ascii="Times New Roman" w:hAnsi="Times New Roman"/>
          <w:bCs/>
          <w:color w:val="000000"/>
          <w:sz w:val="28"/>
          <w:szCs w:val="28"/>
        </w:rPr>
      </w:pPr>
      <w:r w:rsidRPr="00B050A1">
        <w:rPr>
          <w:rFonts w:ascii="Times New Roman" w:hAnsi="Times New Roman"/>
          <w:bCs/>
          <w:color w:val="000000"/>
          <w:sz w:val="28"/>
          <w:szCs w:val="28"/>
        </w:rPr>
        <w:t>218</w:t>
      </w:r>
      <w:r w:rsidR="00397D46">
        <w:rPr>
          <w:rFonts w:ascii="Times New Roman" w:hAnsi="Times New Roman"/>
          <w:bCs/>
          <w:color w:val="000000"/>
          <w:sz w:val="28"/>
          <w:szCs w:val="28"/>
        </w:rPr>
        <w:t>9</w:t>
      </w:r>
      <w:r w:rsidRPr="00B050A1">
        <w:rPr>
          <w:rFonts w:ascii="Times New Roman" w:hAnsi="Times New Roman"/>
          <w:bCs/>
          <w:color w:val="000000"/>
          <w:sz w:val="28"/>
          <w:szCs w:val="28"/>
        </w:rPr>
        <w:t>,</w:t>
      </w:r>
      <w:r w:rsidR="00397D46">
        <w:rPr>
          <w:rFonts w:ascii="Times New Roman" w:hAnsi="Times New Roman"/>
          <w:bCs/>
          <w:color w:val="000000"/>
          <w:sz w:val="28"/>
          <w:szCs w:val="28"/>
        </w:rPr>
        <w:t>0</w:t>
      </w:r>
      <w:r w:rsidRPr="00B050A1">
        <w:rPr>
          <w:rFonts w:ascii="Times New Roman" w:hAnsi="Times New Roman"/>
          <w:bCs/>
          <w:color w:val="000000"/>
          <w:sz w:val="28"/>
          <w:szCs w:val="28"/>
        </w:rPr>
        <w:t xml:space="preserve"> тыс.руб. – средства федерального бюджета</w:t>
      </w:r>
    </w:p>
    <w:p w:rsidR="00B050A1" w:rsidRPr="00B050A1" w:rsidRDefault="00B050A1" w:rsidP="002F3277">
      <w:pPr>
        <w:widowControl w:val="0"/>
        <w:spacing w:after="0" w:line="240" w:lineRule="auto"/>
        <w:rPr>
          <w:rFonts w:ascii="Times New Roman" w:hAnsi="Times New Roman"/>
          <w:bCs/>
          <w:color w:val="000000"/>
          <w:sz w:val="28"/>
          <w:szCs w:val="28"/>
        </w:rPr>
      </w:pPr>
      <w:r w:rsidRPr="00B050A1">
        <w:rPr>
          <w:rFonts w:ascii="Times New Roman" w:hAnsi="Times New Roman"/>
          <w:bCs/>
          <w:color w:val="000000"/>
          <w:sz w:val="28"/>
          <w:szCs w:val="28"/>
        </w:rPr>
        <w:t>44,</w:t>
      </w:r>
      <w:r w:rsidR="00397D46">
        <w:rPr>
          <w:rFonts w:ascii="Times New Roman" w:hAnsi="Times New Roman"/>
          <w:bCs/>
          <w:color w:val="000000"/>
          <w:sz w:val="28"/>
          <w:szCs w:val="28"/>
        </w:rPr>
        <w:t>6</w:t>
      </w:r>
      <w:r w:rsidRPr="00B050A1">
        <w:rPr>
          <w:rFonts w:ascii="Times New Roman" w:hAnsi="Times New Roman"/>
          <w:bCs/>
          <w:color w:val="000000"/>
          <w:sz w:val="28"/>
          <w:szCs w:val="28"/>
        </w:rPr>
        <w:t xml:space="preserve"> тыс.руб. – средства областного бюджета</w:t>
      </w:r>
    </w:p>
    <w:p w:rsidR="00B050A1" w:rsidRPr="00B050A1" w:rsidRDefault="00B050A1" w:rsidP="002F3277">
      <w:pPr>
        <w:widowControl w:val="0"/>
        <w:spacing w:after="0" w:line="240" w:lineRule="auto"/>
        <w:rPr>
          <w:rFonts w:ascii="Times New Roman" w:hAnsi="Times New Roman"/>
          <w:bCs/>
          <w:color w:val="000000"/>
          <w:sz w:val="28"/>
          <w:szCs w:val="28"/>
        </w:rPr>
      </w:pPr>
      <w:r w:rsidRPr="00B050A1">
        <w:rPr>
          <w:rFonts w:ascii="Times New Roman" w:hAnsi="Times New Roman"/>
          <w:bCs/>
          <w:color w:val="000000"/>
          <w:sz w:val="28"/>
          <w:szCs w:val="28"/>
        </w:rPr>
        <w:t>600,0 тыс.руб. -  средства местного бюджета</w:t>
      </w:r>
    </w:p>
    <w:p w:rsidR="002F3277" w:rsidRPr="007B1011" w:rsidRDefault="002F3277" w:rsidP="002F3277">
      <w:pPr>
        <w:widowControl w:val="0"/>
        <w:spacing w:after="0" w:line="240" w:lineRule="auto"/>
        <w:rPr>
          <w:rFonts w:ascii="Times New Roman" w:hAnsi="Times New Roman"/>
          <w:bCs/>
          <w:color w:val="000000"/>
          <w:sz w:val="28"/>
          <w:szCs w:val="28"/>
        </w:rPr>
      </w:pPr>
      <w:r w:rsidRPr="007B1011">
        <w:rPr>
          <w:rFonts w:ascii="Times New Roman" w:hAnsi="Times New Roman"/>
          <w:b/>
          <w:bCs/>
          <w:color w:val="000000"/>
          <w:sz w:val="28"/>
          <w:szCs w:val="28"/>
        </w:rPr>
        <w:t>Работы по реализации включают</w:t>
      </w:r>
      <w:r w:rsidRPr="007B1011">
        <w:rPr>
          <w:rFonts w:ascii="Times New Roman" w:hAnsi="Times New Roman"/>
          <w:bCs/>
          <w:color w:val="000000"/>
          <w:sz w:val="28"/>
          <w:szCs w:val="28"/>
        </w:rPr>
        <w:t xml:space="preserve">: </w:t>
      </w:r>
    </w:p>
    <w:p w:rsidR="00B050A1" w:rsidRDefault="00397D46" w:rsidP="007D45D7">
      <w:pPr>
        <w:spacing w:after="0" w:line="240" w:lineRule="auto"/>
        <w:jc w:val="both"/>
        <w:rPr>
          <w:rFonts w:ascii="Times New Roman" w:hAnsi="Times New Roman"/>
          <w:sz w:val="28"/>
          <w:szCs w:val="28"/>
        </w:rPr>
      </w:pPr>
      <w:r>
        <w:rPr>
          <w:rFonts w:ascii="Times New Roman" w:eastAsia="Times New Roman" w:hAnsi="Times New Roman"/>
          <w:color w:val="000000"/>
          <w:sz w:val="28"/>
          <w:szCs w:val="28"/>
          <w:lang w:eastAsia="ru-RU"/>
        </w:rPr>
        <w:t xml:space="preserve">В рамках реализации проекта на средства выделенные из местного бюджета был проведен косметический ремонт двух кабинетов и </w:t>
      </w:r>
      <w:r w:rsidRPr="00362DC2">
        <w:rPr>
          <w:rFonts w:ascii="Times New Roman" w:hAnsi="Times New Roman"/>
          <w:sz w:val="28"/>
          <w:szCs w:val="28"/>
        </w:rPr>
        <w:t>монтаж освещения</w:t>
      </w:r>
      <w:r>
        <w:rPr>
          <w:rFonts w:ascii="Times New Roman" w:hAnsi="Times New Roman"/>
          <w:sz w:val="28"/>
          <w:szCs w:val="28"/>
        </w:rPr>
        <w:t>.</w:t>
      </w:r>
    </w:p>
    <w:p w:rsidR="00397D46" w:rsidRPr="00397D46" w:rsidRDefault="00397D46" w:rsidP="007D45D7">
      <w:pPr>
        <w:spacing w:after="0"/>
        <w:jc w:val="both"/>
        <w:rPr>
          <w:rFonts w:ascii="Times New Roman" w:hAnsi="Times New Roman"/>
          <w:color w:val="000000"/>
          <w:sz w:val="28"/>
          <w:szCs w:val="28"/>
        </w:rPr>
      </w:pPr>
      <w:r w:rsidRPr="00397D46">
        <w:rPr>
          <w:rFonts w:ascii="Times New Roman" w:eastAsia="Times New Roman" w:hAnsi="Times New Roman"/>
          <w:color w:val="000000"/>
          <w:sz w:val="28"/>
          <w:szCs w:val="28"/>
          <w:lang w:eastAsia="ru-RU"/>
        </w:rPr>
        <w:t>Приобрели оборудование, расходные материалы  и мебель:</w:t>
      </w:r>
      <w:r>
        <w:rPr>
          <w:rFonts w:ascii="Times New Roman" w:eastAsia="Times New Roman" w:hAnsi="Times New Roman"/>
          <w:color w:val="000000"/>
          <w:sz w:val="28"/>
          <w:szCs w:val="28"/>
          <w:lang w:eastAsia="ru-RU"/>
        </w:rPr>
        <w:t xml:space="preserve"> о</w:t>
      </w:r>
      <w:r w:rsidRPr="00397D46">
        <w:rPr>
          <w:rStyle w:val="es-el-name"/>
          <w:rFonts w:ascii="Times New Roman" w:hAnsi="Times New Roman"/>
          <w:color w:val="000000"/>
          <w:sz w:val="28"/>
          <w:szCs w:val="28"/>
        </w:rPr>
        <w:t xml:space="preserve">бучающие конструкторы (Лего) и комплекты для обучения шахматам, </w:t>
      </w:r>
      <w:r>
        <w:rPr>
          <w:rStyle w:val="es-el-name"/>
          <w:rFonts w:ascii="Times New Roman" w:hAnsi="Times New Roman"/>
          <w:color w:val="000000"/>
          <w:sz w:val="28"/>
          <w:szCs w:val="28"/>
        </w:rPr>
        <w:t>у</w:t>
      </w:r>
      <w:r w:rsidRPr="00397D46">
        <w:rPr>
          <w:rFonts w:ascii="Times New Roman" w:hAnsi="Times New Roman"/>
          <w:color w:val="000000"/>
          <w:sz w:val="28"/>
          <w:szCs w:val="28"/>
        </w:rPr>
        <w:t xml:space="preserve">чебное  демонстрационное оборудование (манекены для отработки </w:t>
      </w:r>
      <w:r w:rsidRPr="00397D46">
        <w:rPr>
          <w:rFonts w:ascii="Times New Roman" w:hAnsi="Times New Roman"/>
          <w:sz w:val="28"/>
          <w:szCs w:val="28"/>
        </w:rPr>
        <w:t>сердечно</w:t>
      </w:r>
      <w:r>
        <w:rPr>
          <w:rFonts w:ascii="Times New Roman" w:hAnsi="Times New Roman"/>
          <w:sz w:val="28"/>
          <w:szCs w:val="28"/>
        </w:rPr>
        <w:t xml:space="preserve"> </w:t>
      </w:r>
      <w:r w:rsidRPr="00397D46">
        <w:rPr>
          <w:rFonts w:ascii="Times New Roman" w:hAnsi="Times New Roman"/>
          <w:sz w:val="28"/>
          <w:szCs w:val="28"/>
        </w:rPr>
        <w:t xml:space="preserve">-  легочной реанимации, </w:t>
      </w:r>
      <w:r>
        <w:rPr>
          <w:rFonts w:ascii="Times New Roman" w:hAnsi="Times New Roman"/>
          <w:sz w:val="28"/>
          <w:szCs w:val="28"/>
        </w:rPr>
        <w:t>т</w:t>
      </w:r>
      <w:r w:rsidRPr="00397D46">
        <w:rPr>
          <w:rFonts w:ascii="Times New Roman" w:hAnsi="Times New Roman"/>
          <w:sz w:val="28"/>
          <w:szCs w:val="28"/>
        </w:rPr>
        <w:t>ренажер-манекен для отработки приемов удаления инородного тела из верхних дыхательных путей, набор имитаторов травм и поражений,</w:t>
      </w:r>
      <w:r w:rsidRPr="00397D46">
        <w:rPr>
          <w:rFonts w:ascii="Times New Roman" w:hAnsi="Times New Roman"/>
          <w:b/>
          <w:sz w:val="28"/>
          <w:szCs w:val="28"/>
        </w:rPr>
        <w:t xml:space="preserve"> </w:t>
      </w:r>
      <w:r>
        <w:rPr>
          <w:rFonts w:ascii="Times New Roman" w:hAnsi="Times New Roman"/>
          <w:b/>
          <w:sz w:val="28"/>
          <w:szCs w:val="28"/>
        </w:rPr>
        <w:t>т</w:t>
      </w:r>
      <w:r w:rsidRPr="00397D46">
        <w:rPr>
          <w:rFonts w:ascii="Times New Roman" w:hAnsi="Times New Roman"/>
          <w:sz w:val="28"/>
          <w:szCs w:val="28"/>
        </w:rPr>
        <w:t>абельные средства для оказания первой медицинской помощи</w:t>
      </w:r>
      <w:r>
        <w:rPr>
          <w:rFonts w:ascii="Times New Roman" w:hAnsi="Times New Roman"/>
          <w:sz w:val="28"/>
          <w:szCs w:val="28"/>
        </w:rPr>
        <w:t xml:space="preserve">, </w:t>
      </w:r>
      <w:r w:rsidRPr="00397D46">
        <w:rPr>
          <w:rFonts w:ascii="Times New Roman" w:hAnsi="Times New Roman"/>
          <w:color w:val="000000"/>
          <w:sz w:val="28"/>
          <w:szCs w:val="28"/>
        </w:rPr>
        <w:t>фотограмметрическое программное обеспечение,</w:t>
      </w:r>
      <w:r>
        <w:rPr>
          <w:rFonts w:ascii="Times New Roman" w:hAnsi="Times New Roman"/>
          <w:color w:val="000000"/>
          <w:sz w:val="28"/>
          <w:szCs w:val="28"/>
        </w:rPr>
        <w:t>с</w:t>
      </w:r>
      <w:r w:rsidRPr="00397D46">
        <w:rPr>
          <w:rFonts w:ascii="Times New Roman" w:hAnsi="Times New Roman"/>
          <w:color w:val="000000"/>
          <w:sz w:val="28"/>
          <w:szCs w:val="28"/>
        </w:rPr>
        <w:t>лесарные инструменты и их части,</w:t>
      </w:r>
      <w:r>
        <w:rPr>
          <w:rFonts w:ascii="Times New Roman" w:hAnsi="Times New Roman"/>
          <w:color w:val="000000"/>
          <w:sz w:val="28"/>
          <w:szCs w:val="28"/>
        </w:rPr>
        <w:t xml:space="preserve"> </w:t>
      </w:r>
      <w:r w:rsidRPr="00397D46">
        <w:rPr>
          <w:rFonts w:ascii="Times New Roman" w:hAnsi="Times New Roman"/>
          <w:color w:val="000000"/>
          <w:sz w:val="28"/>
          <w:szCs w:val="28"/>
        </w:rPr>
        <w:t>квадрокоптеры,</w:t>
      </w:r>
      <w:r>
        <w:rPr>
          <w:rFonts w:ascii="Times New Roman" w:hAnsi="Times New Roman"/>
          <w:color w:val="000000"/>
          <w:sz w:val="28"/>
          <w:szCs w:val="28"/>
        </w:rPr>
        <w:t xml:space="preserve"> </w:t>
      </w:r>
      <w:r w:rsidRPr="00397D46">
        <w:rPr>
          <w:rFonts w:ascii="Times New Roman" w:hAnsi="Times New Roman"/>
          <w:color w:val="000000"/>
          <w:sz w:val="28"/>
          <w:szCs w:val="28"/>
        </w:rPr>
        <w:t xml:space="preserve"> микрофоны,</w:t>
      </w:r>
      <w:r>
        <w:rPr>
          <w:rFonts w:ascii="Times New Roman" w:hAnsi="Times New Roman"/>
          <w:color w:val="000000"/>
          <w:sz w:val="28"/>
          <w:szCs w:val="28"/>
        </w:rPr>
        <w:t xml:space="preserve"> </w:t>
      </w:r>
      <w:r w:rsidRPr="00397D46">
        <w:rPr>
          <w:rFonts w:ascii="Times New Roman" w:hAnsi="Times New Roman"/>
          <w:color w:val="000000"/>
          <w:sz w:val="28"/>
          <w:szCs w:val="28"/>
        </w:rPr>
        <w:t>ноутбуки,</w:t>
      </w:r>
      <w:r>
        <w:rPr>
          <w:rFonts w:ascii="Times New Roman" w:hAnsi="Times New Roman"/>
          <w:color w:val="000000"/>
          <w:sz w:val="28"/>
          <w:szCs w:val="28"/>
        </w:rPr>
        <w:t xml:space="preserve"> </w:t>
      </w:r>
      <w:r w:rsidRPr="00397D46">
        <w:rPr>
          <w:rFonts w:ascii="Times New Roman" w:hAnsi="Times New Roman"/>
          <w:color w:val="000000"/>
          <w:sz w:val="28"/>
          <w:szCs w:val="28"/>
        </w:rPr>
        <w:t>шлемы виртуальной реальности,</w:t>
      </w:r>
      <w:r>
        <w:rPr>
          <w:rFonts w:ascii="Times New Roman" w:hAnsi="Times New Roman"/>
          <w:color w:val="000000"/>
          <w:sz w:val="28"/>
          <w:szCs w:val="28"/>
        </w:rPr>
        <w:t xml:space="preserve"> </w:t>
      </w:r>
      <w:r w:rsidRPr="00397D46">
        <w:rPr>
          <w:rFonts w:ascii="Times New Roman" w:hAnsi="Times New Roman"/>
          <w:color w:val="000000"/>
          <w:sz w:val="28"/>
          <w:szCs w:val="28"/>
        </w:rPr>
        <w:t>смартфоны, штативы,</w:t>
      </w:r>
      <w:r>
        <w:rPr>
          <w:rFonts w:ascii="Times New Roman" w:hAnsi="Times New Roman"/>
          <w:color w:val="000000"/>
          <w:sz w:val="28"/>
          <w:szCs w:val="28"/>
        </w:rPr>
        <w:t xml:space="preserve"> </w:t>
      </w:r>
      <w:r w:rsidRPr="00397D46">
        <w:rPr>
          <w:rFonts w:ascii="Times New Roman" w:hAnsi="Times New Roman"/>
          <w:color w:val="000000"/>
          <w:sz w:val="28"/>
          <w:szCs w:val="28"/>
        </w:rPr>
        <w:t>карты памяти,</w:t>
      </w:r>
      <w:r>
        <w:rPr>
          <w:rFonts w:ascii="Times New Roman" w:hAnsi="Times New Roman"/>
          <w:color w:val="000000"/>
          <w:sz w:val="28"/>
          <w:szCs w:val="28"/>
        </w:rPr>
        <w:t xml:space="preserve"> </w:t>
      </w:r>
      <w:r w:rsidRPr="00397D46">
        <w:rPr>
          <w:rFonts w:ascii="Times New Roman" w:hAnsi="Times New Roman"/>
          <w:color w:val="000000"/>
          <w:sz w:val="28"/>
          <w:szCs w:val="28"/>
        </w:rPr>
        <w:t>МФУ, 3д принтеры,</w:t>
      </w:r>
      <w:r>
        <w:rPr>
          <w:rFonts w:ascii="Times New Roman" w:hAnsi="Times New Roman"/>
          <w:color w:val="000000"/>
          <w:sz w:val="28"/>
          <w:szCs w:val="28"/>
        </w:rPr>
        <w:t xml:space="preserve"> </w:t>
      </w:r>
      <w:r w:rsidRPr="00397D46">
        <w:rPr>
          <w:rFonts w:ascii="Times New Roman" w:hAnsi="Times New Roman"/>
          <w:color w:val="000000"/>
          <w:sz w:val="28"/>
          <w:szCs w:val="28"/>
        </w:rPr>
        <w:t>фотоаппарат с объективом,</w:t>
      </w:r>
      <w:r>
        <w:rPr>
          <w:rFonts w:ascii="Times New Roman" w:hAnsi="Times New Roman"/>
          <w:color w:val="000000"/>
          <w:sz w:val="28"/>
          <w:szCs w:val="28"/>
        </w:rPr>
        <w:t xml:space="preserve"> </w:t>
      </w:r>
      <w:r w:rsidRPr="00397D46">
        <w:rPr>
          <w:rFonts w:ascii="Times New Roman" w:hAnsi="Times New Roman"/>
          <w:color w:val="000000"/>
          <w:sz w:val="28"/>
          <w:szCs w:val="28"/>
        </w:rPr>
        <w:t>комплекты мебели (столы, стулья, стеллажи, мягкие пуфы),</w:t>
      </w:r>
    </w:p>
    <w:p w:rsidR="00397D46" w:rsidRDefault="009B71AC" w:rsidP="007D45D7">
      <w:pPr>
        <w:spacing w:after="0" w:line="240" w:lineRule="auto"/>
        <w:jc w:val="both"/>
        <w:rPr>
          <w:rFonts w:ascii="Times New Roman" w:eastAsia="Times New Roman" w:hAnsi="Times New Roman"/>
          <w:color w:val="000000"/>
          <w:sz w:val="28"/>
          <w:szCs w:val="28"/>
          <w:lang w:eastAsia="ru-RU"/>
        </w:rPr>
      </w:pPr>
      <w:r w:rsidRPr="009D6251">
        <w:rPr>
          <w:rFonts w:ascii="Times New Roman" w:hAnsi="Times New Roman"/>
          <w:b/>
          <w:bCs/>
          <w:sz w:val="28"/>
          <w:szCs w:val="28"/>
        </w:rPr>
        <w:t>Ожидаемы результат:</w:t>
      </w:r>
    </w:p>
    <w:p w:rsidR="009B71AC" w:rsidRDefault="009B71AC" w:rsidP="007D45D7">
      <w:pPr>
        <w:spacing w:after="0" w:line="240" w:lineRule="auto"/>
        <w:jc w:val="both"/>
        <w:rPr>
          <w:rFonts w:ascii="Times New Roman" w:hAnsi="Times New Roman"/>
          <w:sz w:val="28"/>
          <w:szCs w:val="28"/>
        </w:rPr>
      </w:pPr>
      <w:r>
        <w:rPr>
          <w:rFonts w:ascii="Times New Roman" w:hAnsi="Times New Roman"/>
          <w:sz w:val="28"/>
          <w:szCs w:val="28"/>
        </w:rPr>
        <w:t>100 % детей охвачены дополнительным образованием, 100% обучающихся занимаются на уроках информатики, ОБЖ, технологии в «Точке роста», применяя современное оборудование и инструменты.</w:t>
      </w:r>
    </w:p>
    <w:p w:rsidR="002F3277" w:rsidRPr="007B1011" w:rsidRDefault="002F3277" w:rsidP="007D45D7">
      <w:pPr>
        <w:spacing w:after="0" w:line="240" w:lineRule="auto"/>
        <w:jc w:val="both"/>
        <w:rPr>
          <w:rFonts w:ascii="Times New Roman" w:eastAsia="Times New Roman" w:hAnsi="Times New Roman"/>
          <w:color w:val="000000"/>
          <w:sz w:val="28"/>
          <w:szCs w:val="28"/>
          <w:lang w:eastAsia="ru-RU"/>
        </w:rPr>
      </w:pPr>
      <w:r w:rsidRPr="007B1011">
        <w:rPr>
          <w:rFonts w:ascii="Times New Roman" w:eastAsia="Times New Roman" w:hAnsi="Times New Roman"/>
          <w:color w:val="000000"/>
          <w:sz w:val="28"/>
          <w:szCs w:val="28"/>
          <w:lang w:eastAsia="ru-RU"/>
        </w:rPr>
        <w:t>Формирование современных компетенций и навыков у обучающихся, в том числе по учебным предметам «Технология», «Информатика», «Основы безопасности жизнедеятельности» на обновленной материально-технической базе.</w:t>
      </w:r>
    </w:p>
    <w:p w:rsidR="002F3277" w:rsidRDefault="002F3277" w:rsidP="007D45D7">
      <w:pPr>
        <w:spacing w:after="0" w:line="240" w:lineRule="auto"/>
        <w:jc w:val="both"/>
        <w:rPr>
          <w:rFonts w:ascii="Times New Roman" w:eastAsia="Times New Roman" w:hAnsi="Times New Roman"/>
          <w:color w:val="000000"/>
          <w:sz w:val="28"/>
          <w:szCs w:val="28"/>
          <w:lang w:eastAsia="ru-RU"/>
        </w:rPr>
      </w:pPr>
      <w:r w:rsidRPr="007B1011">
        <w:rPr>
          <w:rFonts w:ascii="Times New Roman" w:eastAsia="Times New Roman" w:hAnsi="Times New Roman"/>
          <w:color w:val="000000"/>
          <w:sz w:val="28"/>
          <w:szCs w:val="28"/>
          <w:lang w:eastAsia="ru-RU"/>
        </w:rPr>
        <w:t>Центр будет выполнять функцию общественного пространства для развития общекультурных компетенций, цифровой грамотности, шахматного образования, проектной деятельности, творческой, социальной самореализации детей, педагогов, родительской общественности.</w:t>
      </w:r>
    </w:p>
    <w:p w:rsidR="00311ABD" w:rsidRDefault="00311ABD" w:rsidP="007D45D7">
      <w:pPr>
        <w:spacing w:after="0" w:line="240" w:lineRule="auto"/>
        <w:jc w:val="both"/>
        <w:rPr>
          <w:rFonts w:ascii="Times New Roman" w:eastAsia="Times New Roman" w:hAnsi="Times New Roman"/>
          <w:color w:val="000000"/>
          <w:sz w:val="28"/>
          <w:szCs w:val="28"/>
          <w:lang w:eastAsia="ru-RU"/>
        </w:rPr>
      </w:pPr>
    </w:p>
    <w:p w:rsidR="00311ABD" w:rsidRDefault="00311ABD" w:rsidP="002F3277">
      <w:pPr>
        <w:spacing w:after="0" w:line="240" w:lineRule="auto"/>
        <w:rPr>
          <w:rFonts w:ascii="Times New Roman" w:eastAsia="Times New Roman" w:hAnsi="Times New Roman"/>
          <w:color w:val="000000"/>
          <w:sz w:val="28"/>
          <w:szCs w:val="28"/>
          <w:lang w:eastAsia="ru-RU"/>
        </w:rPr>
      </w:pPr>
    </w:p>
    <w:p w:rsidR="00311ABD" w:rsidRDefault="00C22D90" w:rsidP="002F3277">
      <w:pPr>
        <w:spacing w:after="0" w:line="240" w:lineRule="auto"/>
        <w:rPr>
          <w:rFonts w:ascii="Times New Roman" w:eastAsia="Times New Roman" w:hAnsi="Times New Roman"/>
          <w:color w:val="000000"/>
          <w:sz w:val="28"/>
          <w:szCs w:val="28"/>
          <w:lang w:eastAsia="ru-RU"/>
        </w:rPr>
      </w:pPr>
      <w:r w:rsidRPr="0078082E">
        <w:rPr>
          <w:rFonts w:ascii="Times New Roman" w:eastAsia="Times New Roman" w:hAnsi="Times New Roman"/>
          <w:color w:val="000000"/>
          <w:sz w:val="28"/>
          <w:szCs w:val="28"/>
          <w:lang w:eastAsia="ru-RU"/>
        </w:rPr>
        <w:pict>
          <v:shape id="_x0000_i1037" type="#_x0000_t75" style="width:333pt;height:219.75pt">
            <v:imagedata r:id="rId27" o:title=""/>
          </v:shape>
        </w:pict>
      </w:r>
      <w:r w:rsidR="007D45D7">
        <w:rPr>
          <w:rFonts w:ascii="Times New Roman" w:eastAsia="Times New Roman" w:hAnsi="Times New Roman"/>
          <w:color w:val="000000"/>
          <w:sz w:val="28"/>
          <w:szCs w:val="28"/>
          <w:lang w:eastAsia="ru-RU"/>
        </w:rPr>
        <w:t xml:space="preserve">          </w:t>
      </w:r>
      <w:r w:rsidRPr="0078082E">
        <w:rPr>
          <w:rFonts w:ascii="Times New Roman" w:eastAsia="Times New Roman" w:hAnsi="Times New Roman"/>
          <w:color w:val="000000"/>
          <w:sz w:val="28"/>
          <w:szCs w:val="28"/>
          <w:lang w:eastAsia="ru-RU"/>
        </w:rPr>
        <w:pict>
          <v:shape id="_x0000_i1038" type="#_x0000_t75" style="width:387.75pt;height:219.75pt">
            <v:imagedata r:id="rId28" o:title=""/>
          </v:shape>
        </w:pict>
      </w:r>
    </w:p>
    <w:p w:rsidR="00311ABD" w:rsidRDefault="00311ABD" w:rsidP="002F3277">
      <w:pPr>
        <w:spacing w:after="0" w:line="240" w:lineRule="auto"/>
        <w:rPr>
          <w:rFonts w:ascii="Times New Roman" w:eastAsia="Times New Roman" w:hAnsi="Times New Roman"/>
          <w:color w:val="000000"/>
          <w:sz w:val="28"/>
          <w:szCs w:val="28"/>
          <w:lang w:eastAsia="ru-RU"/>
        </w:rPr>
      </w:pPr>
    </w:p>
    <w:p w:rsidR="00311ABD" w:rsidRDefault="00311ABD" w:rsidP="002F3277">
      <w:pPr>
        <w:spacing w:after="0" w:line="240" w:lineRule="auto"/>
        <w:rPr>
          <w:rFonts w:ascii="Times New Roman" w:eastAsia="Times New Roman" w:hAnsi="Times New Roman"/>
          <w:color w:val="000000"/>
          <w:sz w:val="28"/>
          <w:szCs w:val="28"/>
          <w:lang w:eastAsia="ru-RU"/>
        </w:rPr>
      </w:pPr>
    </w:p>
    <w:p w:rsidR="00311ABD" w:rsidRDefault="00311ABD" w:rsidP="002F3277">
      <w:pPr>
        <w:spacing w:after="0" w:line="240" w:lineRule="auto"/>
        <w:rPr>
          <w:rFonts w:ascii="Times New Roman" w:eastAsia="Times New Roman" w:hAnsi="Times New Roman"/>
          <w:color w:val="000000"/>
          <w:sz w:val="28"/>
          <w:szCs w:val="28"/>
          <w:lang w:eastAsia="ru-RU"/>
        </w:rPr>
      </w:pPr>
    </w:p>
    <w:p w:rsidR="00311ABD" w:rsidRDefault="00311ABD" w:rsidP="00311ABD">
      <w:pPr>
        <w:numPr>
          <w:ilvl w:val="0"/>
          <w:numId w:val="26"/>
        </w:numPr>
        <w:spacing w:after="0" w:line="240" w:lineRule="auto"/>
        <w:rPr>
          <w:rFonts w:ascii="Times New Roman" w:hAnsi="Times New Roman"/>
          <w:b/>
          <w:sz w:val="28"/>
          <w:szCs w:val="28"/>
        </w:rPr>
      </w:pPr>
      <w:r w:rsidRPr="007B1011">
        <w:rPr>
          <w:rFonts w:ascii="Times New Roman" w:hAnsi="Times New Roman"/>
          <w:b/>
          <w:sz w:val="28"/>
          <w:szCs w:val="28"/>
        </w:rPr>
        <w:t>Наименование:</w:t>
      </w:r>
    </w:p>
    <w:p w:rsidR="002F3277" w:rsidRDefault="00311ABD" w:rsidP="0038437F">
      <w:pPr>
        <w:spacing w:after="0" w:line="240" w:lineRule="auto"/>
        <w:jc w:val="both"/>
        <w:rPr>
          <w:rStyle w:val="a4"/>
          <w:rFonts w:ascii="Times New Roman" w:hAnsi="Times New Roman"/>
          <w:b w:val="0"/>
          <w:sz w:val="24"/>
          <w:szCs w:val="24"/>
        </w:rPr>
      </w:pPr>
      <w:r>
        <w:rPr>
          <w:rFonts w:ascii="Times New Roman" w:hAnsi="Times New Roman"/>
          <w:bCs/>
          <w:color w:val="000000"/>
          <w:sz w:val="28"/>
          <w:szCs w:val="28"/>
        </w:rPr>
        <w:t>П</w:t>
      </w:r>
      <w:r w:rsidR="006E72E6">
        <w:rPr>
          <w:rFonts w:ascii="Times New Roman" w:hAnsi="Times New Roman"/>
          <w:bCs/>
          <w:color w:val="000000"/>
          <w:sz w:val="28"/>
          <w:szCs w:val="28"/>
        </w:rPr>
        <w:t xml:space="preserve">роведение </w:t>
      </w:r>
      <w:r>
        <w:rPr>
          <w:rFonts w:ascii="Times New Roman" w:hAnsi="Times New Roman"/>
          <w:bCs/>
          <w:color w:val="000000"/>
          <w:sz w:val="28"/>
          <w:szCs w:val="28"/>
        </w:rPr>
        <w:t xml:space="preserve"> текущего ремонта образовательных учреждений  </w:t>
      </w:r>
    </w:p>
    <w:p w:rsidR="00311ABD" w:rsidRDefault="00311ABD" w:rsidP="00311ABD">
      <w:pPr>
        <w:widowControl w:val="0"/>
        <w:spacing w:after="0" w:line="240" w:lineRule="auto"/>
        <w:rPr>
          <w:rFonts w:ascii="Times New Roman" w:hAnsi="Times New Roman"/>
          <w:b/>
          <w:bCs/>
          <w:color w:val="000000"/>
          <w:sz w:val="28"/>
          <w:szCs w:val="28"/>
        </w:rPr>
      </w:pPr>
      <w:r w:rsidRPr="007B1011">
        <w:rPr>
          <w:rFonts w:ascii="Times New Roman" w:hAnsi="Times New Roman"/>
          <w:b/>
          <w:bCs/>
          <w:color w:val="000000"/>
          <w:sz w:val="28"/>
          <w:szCs w:val="28"/>
        </w:rPr>
        <w:t>Финансирование в 20</w:t>
      </w:r>
      <w:r>
        <w:rPr>
          <w:rFonts w:ascii="Times New Roman" w:hAnsi="Times New Roman"/>
          <w:b/>
          <w:bCs/>
          <w:color w:val="000000"/>
          <w:sz w:val="28"/>
          <w:szCs w:val="28"/>
        </w:rPr>
        <w:t>20</w:t>
      </w:r>
      <w:r w:rsidRPr="007B1011">
        <w:rPr>
          <w:rFonts w:ascii="Times New Roman" w:hAnsi="Times New Roman"/>
          <w:b/>
          <w:bCs/>
          <w:color w:val="000000"/>
          <w:sz w:val="28"/>
          <w:szCs w:val="28"/>
        </w:rPr>
        <w:t xml:space="preserve"> году:</w:t>
      </w:r>
    </w:p>
    <w:p w:rsidR="00311ABD" w:rsidRPr="00B050A1" w:rsidRDefault="00311ABD" w:rsidP="00311ABD">
      <w:pPr>
        <w:widowControl w:val="0"/>
        <w:spacing w:after="0" w:line="240" w:lineRule="auto"/>
        <w:rPr>
          <w:rFonts w:ascii="Times New Roman" w:hAnsi="Times New Roman"/>
          <w:bCs/>
          <w:color w:val="000000"/>
          <w:sz w:val="28"/>
          <w:szCs w:val="28"/>
        </w:rPr>
      </w:pPr>
      <w:r>
        <w:rPr>
          <w:rFonts w:ascii="Times New Roman" w:hAnsi="Times New Roman"/>
          <w:bCs/>
          <w:color w:val="000000"/>
          <w:sz w:val="28"/>
          <w:szCs w:val="28"/>
        </w:rPr>
        <w:t>3383,7</w:t>
      </w:r>
      <w:r w:rsidRPr="00B050A1">
        <w:rPr>
          <w:rFonts w:ascii="Times New Roman" w:hAnsi="Times New Roman"/>
          <w:bCs/>
          <w:color w:val="000000"/>
          <w:sz w:val="28"/>
          <w:szCs w:val="28"/>
        </w:rPr>
        <w:t xml:space="preserve"> тыс.руб. – средства областного бюджета</w:t>
      </w:r>
    </w:p>
    <w:p w:rsidR="002F3277" w:rsidRDefault="00311ABD" w:rsidP="00311ABD">
      <w:pPr>
        <w:widowControl w:val="0"/>
        <w:spacing w:after="0" w:line="240" w:lineRule="auto"/>
        <w:rPr>
          <w:rStyle w:val="a4"/>
          <w:rFonts w:ascii="Times New Roman" w:hAnsi="Times New Roman"/>
          <w:b w:val="0"/>
          <w:sz w:val="24"/>
          <w:szCs w:val="24"/>
        </w:rPr>
      </w:pPr>
      <w:r>
        <w:rPr>
          <w:rFonts w:ascii="Times New Roman" w:hAnsi="Times New Roman"/>
          <w:bCs/>
          <w:color w:val="000000"/>
          <w:sz w:val="28"/>
          <w:szCs w:val="28"/>
        </w:rPr>
        <w:t>104,7</w:t>
      </w:r>
      <w:r w:rsidRPr="00B050A1">
        <w:rPr>
          <w:rFonts w:ascii="Times New Roman" w:hAnsi="Times New Roman"/>
          <w:bCs/>
          <w:color w:val="000000"/>
          <w:sz w:val="28"/>
          <w:szCs w:val="28"/>
        </w:rPr>
        <w:t xml:space="preserve"> тыс.руб. -  средства местного бюджета</w:t>
      </w:r>
    </w:p>
    <w:p w:rsidR="00311ABD" w:rsidRPr="007B1011" w:rsidRDefault="00311ABD" w:rsidP="00311ABD">
      <w:pPr>
        <w:widowControl w:val="0"/>
        <w:spacing w:after="0" w:line="240" w:lineRule="auto"/>
        <w:rPr>
          <w:rFonts w:ascii="Times New Roman" w:hAnsi="Times New Roman"/>
          <w:bCs/>
          <w:color w:val="000000"/>
          <w:sz w:val="28"/>
          <w:szCs w:val="28"/>
        </w:rPr>
      </w:pPr>
      <w:r w:rsidRPr="007B1011">
        <w:rPr>
          <w:rFonts w:ascii="Times New Roman" w:hAnsi="Times New Roman"/>
          <w:b/>
          <w:bCs/>
          <w:color w:val="000000"/>
          <w:sz w:val="28"/>
          <w:szCs w:val="28"/>
        </w:rPr>
        <w:t>Работы по реализации включают</w:t>
      </w:r>
      <w:r w:rsidRPr="007B1011">
        <w:rPr>
          <w:rFonts w:ascii="Times New Roman" w:hAnsi="Times New Roman"/>
          <w:bCs/>
          <w:color w:val="000000"/>
          <w:sz w:val="28"/>
          <w:szCs w:val="28"/>
        </w:rPr>
        <w:t xml:space="preserve">: </w:t>
      </w:r>
    </w:p>
    <w:p w:rsidR="00311ABD" w:rsidRPr="003D53B8" w:rsidRDefault="00311ABD" w:rsidP="00311ABD">
      <w:pPr>
        <w:pStyle w:val="a9"/>
        <w:jc w:val="both"/>
        <w:rPr>
          <w:rFonts w:ascii="Verdana" w:hAnsi="Verdana"/>
          <w:color w:val="000000"/>
          <w:sz w:val="28"/>
          <w:szCs w:val="28"/>
        </w:rPr>
      </w:pPr>
      <w:r w:rsidRPr="003D53B8">
        <w:rPr>
          <w:rStyle w:val="a4"/>
          <w:color w:val="000000"/>
          <w:sz w:val="28"/>
          <w:szCs w:val="28"/>
        </w:rPr>
        <w:t>1)</w:t>
      </w:r>
      <w:r w:rsidRPr="003D53B8">
        <w:rPr>
          <w:color w:val="000000"/>
          <w:sz w:val="28"/>
          <w:szCs w:val="28"/>
        </w:rPr>
        <w:t xml:space="preserve"> Ремонт кровли здания МОУ «Краснолиманская ООШ п. Красноармейский Романовского района Саратовской области»</w:t>
      </w:r>
      <w:r>
        <w:rPr>
          <w:color w:val="000000"/>
          <w:sz w:val="28"/>
          <w:szCs w:val="28"/>
        </w:rPr>
        <w:t>,</w:t>
      </w:r>
      <w:r w:rsidRPr="003D53B8">
        <w:rPr>
          <w:color w:val="000000"/>
          <w:sz w:val="28"/>
          <w:szCs w:val="28"/>
        </w:rPr>
        <w:t xml:space="preserve"> Замена оконных блоков в МОУ «Краснолиманская ООШ п. Красноармейский Романовского района Саратовской области»</w:t>
      </w:r>
    </w:p>
    <w:p w:rsidR="00311ABD" w:rsidRPr="003D53B8" w:rsidRDefault="00311ABD" w:rsidP="00311ABD">
      <w:pPr>
        <w:pStyle w:val="a9"/>
        <w:jc w:val="both"/>
        <w:rPr>
          <w:rFonts w:ascii="Verdana" w:hAnsi="Verdana"/>
          <w:color w:val="000000"/>
          <w:sz w:val="28"/>
          <w:szCs w:val="28"/>
        </w:rPr>
      </w:pPr>
      <w:r w:rsidRPr="003D53B8">
        <w:rPr>
          <w:rStyle w:val="a4"/>
          <w:color w:val="000000"/>
          <w:sz w:val="28"/>
          <w:szCs w:val="28"/>
        </w:rPr>
        <w:t>2)</w:t>
      </w:r>
      <w:r w:rsidRPr="003D53B8">
        <w:rPr>
          <w:color w:val="000000"/>
          <w:sz w:val="28"/>
          <w:szCs w:val="28"/>
        </w:rPr>
        <w:t xml:space="preserve"> Ремонт кровли здания МОУ «Бобылевская ООШ с. Бобылевка Романовского района Саратовской области»,</w:t>
      </w:r>
    </w:p>
    <w:p w:rsidR="00311ABD" w:rsidRPr="003D53B8" w:rsidRDefault="00311ABD" w:rsidP="00311ABD">
      <w:pPr>
        <w:pStyle w:val="a9"/>
        <w:jc w:val="both"/>
        <w:rPr>
          <w:rFonts w:ascii="Verdana" w:hAnsi="Verdana"/>
          <w:color w:val="000000"/>
          <w:sz w:val="28"/>
          <w:szCs w:val="28"/>
        </w:rPr>
      </w:pPr>
      <w:r w:rsidRPr="003D53B8">
        <w:rPr>
          <w:color w:val="000000"/>
          <w:sz w:val="28"/>
          <w:szCs w:val="28"/>
        </w:rPr>
        <w:t>Замена оконных блоков в МОУ «Бобылевская ООШ с. Бобылевка Романовск</w:t>
      </w:r>
      <w:r>
        <w:rPr>
          <w:color w:val="000000"/>
          <w:sz w:val="28"/>
          <w:szCs w:val="28"/>
        </w:rPr>
        <w:t>ого района Саратовской области»</w:t>
      </w:r>
      <w:r w:rsidRPr="003D53B8">
        <w:rPr>
          <w:color w:val="000000"/>
          <w:sz w:val="28"/>
          <w:szCs w:val="28"/>
        </w:rPr>
        <w:t>,</w:t>
      </w:r>
    </w:p>
    <w:p w:rsidR="00311ABD" w:rsidRPr="003D53B8" w:rsidRDefault="00311ABD" w:rsidP="00311ABD">
      <w:pPr>
        <w:pStyle w:val="a9"/>
        <w:jc w:val="both"/>
        <w:rPr>
          <w:rFonts w:ascii="Verdana" w:hAnsi="Verdana"/>
          <w:color w:val="000000"/>
          <w:sz w:val="28"/>
          <w:szCs w:val="28"/>
        </w:rPr>
      </w:pPr>
      <w:r w:rsidRPr="003D53B8">
        <w:rPr>
          <w:rStyle w:val="a4"/>
          <w:color w:val="000000"/>
          <w:sz w:val="28"/>
          <w:szCs w:val="28"/>
        </w:rPr>
        <w:t>3)</w:t>
      </w:r>
      <w:r w:rsidRPr="003D53B8">
        <w:rPr>
          <w:color w:val="000000"/>
          <w:sz w:val="28"/>
          <w:szCs w:val="28"/>
        </w:rPr>
        <w:t xml:space="preserve"> Ремонт кровли здания МОУ «ООШ с. Осиновка Романовского района Саратовской области»,</w:t>
      </w:r>
    </w:p>
    <w:p w:rsidR="00311ABD" w:rsidRPr="003D53B8" w:rsidRDefault="00311ABD" w:rsidP="00311ABD">
      <w:pPr>
        <w:pStyle w:val="a9"/>
        <w:jc w:val="both"/>
        <w:rPr>
          <w:rFonts w:ascii="Verdana" w:hAnsi="Verdana"/>
          <w:color w:val="000000"/>
          <w:sz w:val="28"/>
          <w:szCs w:val="28"/>
        </w:rPr>
      </w:pPr>
      <w:r w:rsidRPr="003D53B8">
        <w:rPr>
          <w:color w:val="000000"/>
          <w:sz w:val="28"/>
          <w:szCs w:val="28"/>
        </w:rPr>
        <w:t>Замена окон в МОУ «ООШ с. Осиновка Романовского района Саратовской области»,</w:t>
      </w:r>
    </w:p>
    <w:p w:rsidR="00311ABD" w:rsidRPr="003D53B8" w:rsidRDefault="00311ABD" w:rsidP="00311ABD">
      <w:pPr>
        <w:pStyle w:val="a9"/>
        <w:jc w:val="both"/>
        <w:rPr>
          <w:rFonts w:ascii="Verdana" w:hAnsi="Verdana"/>
          <w:color w:val="000000"/>
          <w:sz w:val="28"/>
          <w:szCs w:val="28"/>
        </w:rPr>
      </w:pPr>
      <w:r w:rsidRPr="003D53B8">
        <w:rPr>
          <w:color w:val="000000"/>
          <w:sz w:val="28"/>
          <w:szCs w:val="28"/>
        </w:rPr>
        <w:t>Замена дверного проема в МОУ «ООШ с. Осиновка Романовского района Саратовской области».</w:t>
      </w:r>
    </w:p>
    <w:p w:rsidR="00311ABD" w:rsidRDefault="00311ABD" w:rsidP="00311ABD">
      <w:pPr>
        <w:spacing w:after="0" w:line="240" w:lineRule="auto"/>
        <w:rPr>
          <w:rFonts w:ascii="Times New Roman" w:eastAsia="Times New Roman" w:hAnsi="Times New Roman"/>
          <w:color w:val="000000"/>
          <w:sz w:val="28"/>
          <w:szCs w:val="28"/>
          <w:lang w:eastAsia="ru-RU"/>
        </w:rPr>
      </w:pPr>
      <w:r w:rsidRPr="009D6251">
        <w:rPr>
          <w:rFonts w:ascii="Times New Roman" w:hAnsi="Times New Roman"/>
          <w:b/>
          <w:bCs/>
          <w:sz w:val="28"/>
          <w:szCs w:val="28"/>
        </w:rPr>
        <w:t>Ожидаемы результат:</w:t>
      </w:r>
    </w:p>
    <w:p w:rsidR="0038437F" w:rsidRDefault="00311ABD" w:rsidP="002F3277">
      <w:pPr>
        <w:widowControl w:val="0"/>
        <w:tabs>
          <w:tab w:val="right" w:pos="9072"/>
        </w:tabs>
        <w:spacing w:after="0" w:line="240" w:lineRule="auto"/>
        <w:jc w:val="both"/>
        <w:rPr>
          <w:rFonts w:ascii="Times New Roman" w:hAnsi="Times New Roman"/>
          <w:sz w:val="28"/>
          <w:szCs w:val="28"/>
        </w:rPr>
      </w:pPr>
      <w:r>
        <w:rPr>
          <w:rFonts w:ascii="Times New Roman" w:hAnsi="Times New Roman"/>
          <w:sz w:val="28"/>
          <w:szCs w:val="28"/>
        </w:rPr>
        <w:tab/>
      </w:r>
      <w:r w:rsidRPr="003D53B8">
        <w:rPr>
          <w:rFonts w:ascii="Times New Roman" w:hAnsi="Times New Roman"/>
          <w:sz w:val="28"/>
          <w:szCs w:val="28"/>
        </w:rPr>
        <w:t xml:space="preserve">100% жителей сел </w:t>
      </w:r>
      <w:r>
        <w:rPr>
          <w:rFonts w:ascii="Times New Roman" w:hAnsi="Times New Roman"/>
          <w:sz w:val="28"/>
          <w:szCs w:val="28"/>
        </w:rPr>
        <w:t xml:space="preserve">, родителей и </w:t>
      </w:r>
      <w:r w:rsidRPr="003D53B8">
        <w:rPr>
          <w:rFonts w:ascii="Times New Roman" w:hAnsi="Times New Roman"/>
          <w:sz w:val="28"/>
          <w:szCs w:val="28"/>
        </w:rPr>
        <w:t>обучающихся школ удовлетворены созданными условиями, обеспечивающими комфортное и безопасное пребывание детей в общеобразовательных учреждениях.</w:t>
      </w:r>
    </w:p>
    <w:p w:rsidR="00311ABD" w:rsidRDefault="00C22D90" w:rsidP="00833356">
      <w:pPr>
        <w:widowControl w:val="0"/>
        <w:tabs>
          <w:tab w:val="right" w:pos="9072"/>
        </w:tabs>
        <w:spacing w:after="0" w:line="240" w:lineRule="auto"/>
        <w:rPr>
          <w:rFonts w:ascii="Times New Roman" w:hAnsi="Times New Roman"/>
          <w:sz w:val="28"/>
          <w:szCs w:val="28"/>
        </w:rPr>
      </w:pPr>
      <w:r w:rsidRPr="0078082E">
        <w:rPr>
          <w:rFonts w:ascii="Times New Roman" w:hAnsi="Times New Roman"/>
          <w:sz w:val="28"/>
          <w:szCs w:val="28"/>
        </w:rPr>
        <w:pict>
          <v:shape id="_x0000_i1039" type="#_x0000_t75" style="width:341.25pt;height:252.75pt">
            <v:imagedata r:id="rId29" o:title=""/>
          </v:shape>
        </w:pict>
      </w:r>
      <w:r w:rsidR="006E72E6">
        <w:rPr>
          <w:rFonts w:ascii="Times New Roman" w:hAnsi="Times New Roman"/>
          <w:sz w:val="28"/>
          <w:szCs w:val="28"/>
        </w:rPr>
        <w:t xml:space="preserve">              </w:t>
      </w:r>
      <w:r w:rsidRPr="0078082E">
        <w:rPr>
          <w:rFonts w:ascii="Times New Roman" w:hAnsi="Times New Roman"/>
          <w:sz w:val="28"/>
          <w:szCs w:val="28"/>
        </w:rPr>
        <w:pict>
          <v:shape id="_x0000_i1040" type="#_x0000_t75" style="width:361.5pt;height:250.5pt">
            <v:imagedata r:id="rId30" o:title=""/>
          </v:shape>
        </w:pict>
      </w:r>
    </w:p>
    <w:p w:rsidR="00311ABD" w:rsidRPr="008A7178" w:rsidRDefault="006E72E6" w:rsidP="002F3277">
      <w:pPr>
        <w:widowControl w:val="0"/>
        <w:tabs>
          <w:tab w:val="right" w:pos="9072"/>
        </w:tabs>
        <w:spacing w:after="0" w:line="240" w:lineRule="auto"/>
        <w:jc w:val="both"/>
        <w:rPr>
          <w:rStyle w:val="a4"/>
          <w:rFonts w:ascii="Times New Roman" w:hAnsi="Times New Roman"/>
          <w:b w:val="0"/>
          <w:sz w:val="24"/>
          <w:szCs w:val="24"/>
        </w:rPr>
      </w:pPr>
      <w:r>
        <w:rPr>
          <w:rStyle w:val="a4"/>
          <w:rFonts w:ascii="Times New Roman" w:hAnsi="Times New Roman"/>
          <w:b w:val="0"/>
          <w:sz w:val="24"/>
          <w:szCs w:val="24"/>
        </w:rPr>
        <w:t xml:space="preserve">                                  Бобылевская ООШ                                                                                              Краснолиманская ООШ</w:t>
      </w:r>
    </w:p>
    <w:p w:rsidR="006E72E6" w:rsidRDefault="002F3277" w:rsidP="002F3277">
      <w:pPr>
        <w:pStyle w:val="a7"/>
        <w:jc w:val="center"/>
        <w:rPr>
          <w:rFonts w:ascii="Times New Roman" w:eastAsia="Times New Roman" w:hAnsi="Times New Roman"/>
          <w:b/>
          <w:sz w:val="36"/>
          <w:szCs w:val="36"/>
          <w:lang w:eastAsia="ru-RU"/>
        </w:rPr>
      </w:pPr>
      <w:r w:rsidRPr="00FB002E">
        <w:rPr>
          <w:rFonts w:ascii="Times New Roman" w:eastAsia="Times New Roman" w:hAnsi="Times New Roman"/>
          <w:b/>
          <w:sz w:val="36"/>
          <w:szCs w:val="36"/>
          <w:lang w:eastAsia="ru-RU"/>
        </w:rPr>
        <w:t xml:space="preserve">                </w:t>
      </w:r>
    </w:p>
    <w:p w:rsidR="006E72E6" w:rsidRDefault="006E72E6" w:rsidP="002F3277">
      <w:pPr>
        <w:pStyle w:val="a7"/>
        <w:jc w:val="center"/>
        <w:rPr>
          <w:rFonts w:ascii="Times New Roman" w:eastAsia="Times New Roman" w:hAnsi="Times New Roman"/>
          <w:b/>
          <w:sz w:val="36"/>
          <w:szCs w:val="36"/>
          <w:lang w:eastAsia="ru-RU"/>
        </w:rPr>
      </w:pPr>
    </w:p>
    <w:p w:rsidR="00C10C28" w:rsidRDefault="00C10C28" w:rsidP="002F3277">
      <w:pPr>
        <w:pStyle w:val="a7"/>
        <w:jc w:val="center"/>
        <w:rPr>
          <w:rFonts w:ascii="Times New Roman" w:eastAsia="Times New Roman" w:hAnsi="Times New Roman"/>
          <w:b/>
          <w:sz w:val="36"/>
          <w:szCs w:val="36"/>
          <w:lang w:eastAsia="ru-RU"/>
        </w:rPr>
      </w:pPr>
    </w:p>
    <w:p w:rsidR="00C10C28" w:rsidRDefault="00C10C28" w:rsidP="002F3277">
      <w:pPr>
        <w:pStyle w:val="a7"/>
        <w:jc w:val="center"/>
        <w:rPr>
          <w:rFonts w:ascii="Times New Roman" w:eastAsia="Times New Roman" w:hAnsi="Times New Roman"/>
          <w:b/>
          <w:sz w:val="36"/>
          <w:szCs w:val="36"/>
          <w:lang w:eastAsia="ru-RU"/>
        </w:rPr>
      </w:pPr>
    </w:p>
    <w:p w:rsidR="00C10C28" w:rsidRDefault="00C10C28" w:rsidP="002F3277">
      <w:pPr>
        <w:pStyle w:val="a7"/>
        <w:jc w:val="center"/>
        <w:rPr>
          <w:rFonts w:ascii="Times New Roman" w:eastAsia="Times New Roman" w:hAnsi="Times New Roman"/>
          <w:b/>
          <w:sz w:val="36"/>
          <w:szCs w:val="36"/>
          <w:lang w:eastAsia="ru-RU"/>
        </w:rPr>
      </w:pPr>
    </w:p>
    <w:p w:rsidR="00C10C28" w:rsidRDefault="00C10C28" w:rsidP="002F3277">
      <w:pPr>
        <w:pStyle w:val="a7"/>
        <w:jc w:val="center"/>
        <w:rPr>
          <w:rFonts w:ascii="Times New Roman" w:eastAsia="Times New Roman" w:hAnsi="Times New Roman"/>
          <w:b/>
          <w:sz w:val="36"/>
          <w:szCs w:val="36"/>
          <w:lang w:eastAsia="ru-RU"/>
        </w:rPr>
      </w:pPr>
    </w:p>
    <w:p w:rsidR="00C10C28" w:rsidRDefault="00C10C28" w:rsidP="002F3277">
      <w:pPr>
        <w:pStyle w:val="a7"/>
        <w:jc w:val="center"/>
        <w:rPr>
          <w:rFonts w:ascii="Times New Roman" w:eastAsia="Times New Roman" w:hAnsi="Times New Roman"/>
          <w:b/>
          <w:sz w:val="36"/>
          <w:szCs w:val="36"/>
          <w:lang w:eastAsia="ru-RU"/>
        </w:rPr>
      </w:pPr>
    </w:p>
    <w:p w:rsidR="00C10C28" w:rsidRDefault="00C10C28" w:rsidP="002F3277">
      <w:pPr>
        <w:pStyle w:val="a7"/>
        <w:jc w:val="center"/>
        <w:rPr>
          <w:rFonts w:ascii="Times New Roman" w:eastAsia="Times New Roman" w:hAnsi="Times New Roman"/>
          <w:b/>
          <w:sz w:val="36"/>
          <w:szCs w:val="36"/>
          <w:lang w:eastAsia="ru-RU"/>
        </w:rPr>
      </w:pPr>
    </w:p>
    <w:p w:rsidR="002F3277" w:rsidRPr="00FB002E" w:rsidRDefault="002F3277" w:rsidP="002F3277">
      <w:pPr>
        <w:pStyle w:val="a7"/>
        <w:jc w:val="center"/>
        <w:rPr>
          <w:rFonts w:ascii="Times New Roman" w:hAnsi="Times New Roman"/>
          <w:b/>
          <w:sz w:val="36"/>
          <w:szCs w:val="36"/>
        </w:rPr>
      </w:pPr>
      <w:r w:rsidRPr="00FB002E">
        <w:rPr>
          <w:rFonts w:ascii="Times New Roman" w:eastAsia="Times New Roman" w:hAnsi="Times New Roman"/>
          <w:b/>
          <w:sz w:val="36"/>
          <w:szCs w:val="36"/>
          <w:lang w:eastAsia="ru-RU"/>
        </w:rPr>
        <w:t xml:space="preserve">  </w:t>
      </w:r>
      <w:r w:rsidRPr="00FB002E">
        <w:rPr>
          <w:rFonts w:ascii="Times New Roman" w:hAnsi="Times New Roman"/>
          <w:b/>
          <w:sz w:val="36"/>
          <w:szCs w:val="36"/>
        </w:rPr>
        <w:t>6.</w:t>
      </w:r>
      <w:r w:rsidRPr="00FB002E">
        <w:rPr>
          <w:rFonts w:ascii="Times New Roman" w:hAnsi="Times New Roman"/>
          <w:b/>
          <w:bCs/>
          <w:color w:val="000000"/>
          <w:sz w:val="36"/>
          <w:szCs w:val="36"/>
        </w:rPr>
        <w:t xml:space="preserve"> Сведения об объемах муниципального долга Романовского муниципального района</w:t>
      </w:r>
      <w:r w:rsidRPr="00FB002E">
        <w:rPr>
          <w:rFonts w:ascii="Times New Roman" w:hAnsi="Times New Roman"/>
          <w:b/>
          <w:sz w:val="36"/>
          <w:szCs w:val="36"/>
        </w:rPr>
        <w:t xml:space="preserve"> </w:t>
      </w:r>
    </w:p>
    <w:p w:rsidR="002F3277" w:rsidRDefault="002F3277" w:rsidP="002F3277">
      <w:pPr>
        <w:pStyle w:val="a7"/>
        <w:jc w:val="center"/>
        <w:rPr>
          <w:rFonts w:ascii="Times New Roman" w:hAnsi="Times New Roman"/>
          <w:b/>
          <w:sz w:val="36"/>
          <w:szCs w:val="36"/>
        </w:rPr>
      </w:pPr>
      <w:r w:rsidRPr="0059303C">
        <w:rPr>
          <w:rFonts w:ascii="Times New Roman" w:hAnsi="Times New Roman"/>
          <w:b/>
          <w:sz w:val="36"/>
          <w:szCs w:val="36"/>
        </w:rPr>
        <w:t>на 1 января 20</w:t>
      </w:r>
      <w:r>
        <w:rPr>
          <w:rFonts w:ascii="Times New Roman" w:hAnsi="Times New Roman"/>
          <w:b/>
          <w:sz w:val="36"/>
          <w:szCs w:val="36"/>
        </w:rPr>
        <w:t>2</w:t>
      </w:r>
      <w:r w:rsidR="00F57534">
        <w:rPr>
          <w:rFonts w:ascii="Times New Roman" w:hAnsi="Times New Roman"/>
          <w:b/>
          <w:sz w:val="36"/>
          <w:szCs w:val="36"/>
        </w:rPr>
        <w:t>1</w:t>
      </w:r>
      <w:r w:rsidRPr="0059303C">
        <w:rPr>
          <w:rFonts w:ascii="Times New Roman" w:hAnsi="Times New Roman"/>
          <w:b/>
          <w:sz w:val="36"/>
          <w:szCs w:val="36"/>
        </w:rPr>
        <w:t xml:space="preserve"> года</w:t>
      </w:r>
    </w:p>
    <w:p w:rsidR="00911450" w:rsidRPr="0059303C" w:rsidRDefault="00911450" w:rsidP="002F3277">
      <w:pPr>
        <w:pStyle w:val="a7"/>
        <w:jc w:val="center"/>
        <w:rPr>
          <w:rFonts w:ascii="Times New Roman" w:hAnsi="Times New Roman"/>
          <w:b/>
          <w:sz w:val="36"/>
          <w:szCs w:val="36"/>
        </w:rPr>
      </w:pPr>
    </w:p>
    <w:tbl>
      <w:tblPr>
        <w:tblW w:w="138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tblPr>
      <w:tblGrid>
        <w:gridCol w:w="13891"/>
      </w:tblGrid>
      <w:tr w:rsidR="002F3277" w:rsidRPr="005B1AC8" w:rsidTr="009E7F3E">
        <w:trPr>
          <w:trHeight w:val="1238"/>
        </w:trPr>
        <w:tc>
          <w:tcPr>
            <w:tcW w:w="13891" w:type="dxa"/>
            <w:shd w:val="clear" w:color="auto" w:fill="DAEEF3"/>
          </w:tcPr>
          <w:p w:rsidR="002F3277" w:rsidRDefault="002F3277" w:rsidP="002F3277">
            <w:pPr>
              <w:spacing w:after="0" w:line="240" w:lineRule="auto"/>
              <w:jc w:val="center"/>
              <w:rPr>
                <w:rFonts w:ascii="Times New Roman" w:hAnsi="Times New Roman"/>
                <w:sz w:val="28"/>
                <w:szCs w:val="28"/>
              </w:rPr>
            </w:pPr>
            <w:r w:rsidRPr="005B1AC8">
              <w:rPr>
                <w:rFonts w:ascii="Times New Roman" w:hAnsi="Times New Roman"/>
                <w:sz w:val="28"/>
                <w:szCs w:val="28"/>
              </w:rPr>
              <w:t>Муниципальный долг Романовского муниципального района:</w:t>
            </w:r>
          </w:p>
          <w:p w:rsidR="00911450" w:rsidRPr="005B1AC8" w:rsidRDefault="00911450" w:rsidP="002F3277">
            <w:pPr>
              <w:spacing w:after="0" w:line="240" w:lineRule="auto"/>
              <w:jc w:val="center"/>
              <w:rPr>
                <w:rFonts w:ascii="Times New Roman" w:hAnsi="Times New Roman"/>
                <w:sz w:val="28"/>
                <w:szCs w:val="28"/>
              </w:rPr>
            </w:pPr>
            <w:r w:rsidRPr="005B1AC8">
              <w:rPr>
                <w:rFonts w:ascii="Times New Roman" w:hAnsi="Times New Roman"/>
                <w:sz w:val="28"/>
                <w:szCs w:val="28"/>
              </w:rPr>
              <w:t>- по состоянию на 1 января 20</w:t>
            </w:r>
            <w:r>
              <w:rPr>
                <w:rFonts w:ascii="Times New Roman" w:hAnsi="Times New Roman"/>
                <w:sz w:val="28"/>
                <w:szCs w:val="28"/>
              </w:rPr>
              <w:t>20</w:t>
            </w:r>
            <w:r w:rsidRPr="005B1AC8">
              <w:rPr>
                <w:rFonts w:ascii="Times New Roman" w:hAnsi="Times New Roman"/>
                <w:sz w:val="28"/>
                <w:szCs w:val="28"/>
              </w:rPr>
              <w:t xml:space="preserve"> года составил 7263,0 тыс. рублей:  в т.ч. бюджетные кредиты, привлеченные от других бюджетов  бюджетной системы – 7263,0 тыс. рублей</w:t>
            </w:r>
          </w:p>
          <w:p w:rsidR="002F3277" w:rsidRPr="005B1AC8" w:rsidRDefault="002F3277" w:rsidP="00911450">
            <w:pPr>
              <w:spacing w:after="0" w:line="240" w:lineRule="auto"/>
              <w:rPr>
                <w:rFonts w:ascii="Times New Roman" w:hAnsi="Times New Roman"/>
                <w:sz w:val="28"/>
                <w:szCs w:val="28"/>
              </w:rPr>
            </w:pPr>
            <w:r w:rsidRPr="005B1AC8">
              <w:rPr>
                <w:rFonts w:ascii="Times New Roman" w:hAnsi="Times New Roman"/>
                <w:sz w:val="28"/>
                <w:szCs w:val="28"/>
              </w:rPr>
              <w:t>- по состоянию на 1 января 202</w:t>
            </w:r>
            <w:r w:rsidR="00F57534">
              <w:rPr>
                <w:rFonts w:ascii="Times New Roman" w:hAnsi="Times New Roman"/>
                <w:sz w:val="28"/>
                <w:szCs w:val="28"/>
              </w:rPr>
              <w:t>1</w:t>
            </w:r>
            <w:r w:rsidRPr="005B1AC8">
              <w:rPr>
                <w:rFonts w:ascii="Times New Roman" w:hAnsi="Times New Roman"/>
                <w:sz w:val="28"/>
                <w:szCs w:val="28"/>
              </w:rPr>
              <w:t xml:space="preserve"> года составил </w:t>
            </w:r>
            <w:r w:rsidR="00F57534">
              <w:rPr>
                <w:rFonts w:ascii="Times New Roman" w:hAnsi="Times New Roman"/>
                <w:sz w:val="28"/>
                <w:szCs w:val="28"/>
              </w:rPr>
              <w:t>54</w:t>
            </w:r>
            <w:r w:rsidRPr="005B1AC8">
              <w:rPr>
                <w:rFonts w:ascii="Times New Roman" w:hAnsi="Times New Roman"/>
                <w:sz w:val="28"/>
                <w:szCs w:val="28"/>
              </w:rPr>
              <w:t>63,0 тыс. рублей:</w:t>
            </w:r>
          </w:p>
          <w:p w:rsidR="002F3277" w:rsidRPr="005B1AC8" w:rsidRDefault="002F3277" w:rsidP="002F3277">
            <w:pPr>
              <w:spacing w:after="0" w:line="240" w:lineRule="auto"/>
              <w:rPr>
                <w:rFonts w:ascii="Times New Roman" w:hAnsi="Times New Roman"/>
                <w:sz w:val="28"/>
                <w:szCs w:val="28"/>
              </w:rPr>
            </w:pPr>
            <w:r w:rsidRPr="005B1AC8">
              <w:rPr>
                <w:rFonts w:ascii="Times New Roman" w:hAnsi="Times New Roman"/>
                <w:sz w:val="28"/>
                <w:szCs w:val="28"/>
              </w:rPr>
              <w:t xml:space="preserve"> в т.ч. бюджетные кредиты, привлеченные от других бюджетов  бюджетной системы – </w:t>
            </w:r>
            <w:r w:rsidR="00F57534">
              <w:rPr>
                <w:rFonts w:ascii="Times New Roman" w:hAnsi="Times New Roman"/>
                <w:sz w:val="28"/>
                <w:szCs w:val="28"/>
              </w:rPr>
              <w:t>54</w:t>
            </w:r>
            <w:r w:rsidRPr="005B1AC8">
              <w:rPr>
                <w:rFonts w:ascii="Times New Roman" w:hAnsi="Times New Roman"/>
                <w:sz w:val="28"/>
                <w:szCs w:val="28"/>
              </w:rPr>
              <w:t>63,0 тыс. рублей</w:t>
            </w:r>
          </w:p>
          <w:p w:rsidR="002F3277" w:rsidRPr="005B1AC8" w:rsidRDefault="002F3277" w:rsidP="002F3277">
            <w:pPr>
              <w:tabs>
                <w:tab w:val="left" w:pos="225"/>
                <w:tab w:val="center" w:pos="5066"/>
              </w:tabs>
              <w:spacing w:after="0" w:line="240" w:lineRule="auto"/>
              <w:rPr>
                <w:rFonts w:ascii="Times New Roman" w:hAnsi="Times New Roman"/>
                <w:color w:val="FF0000"/>
                <w:sz w:val="28"/>
                <w:szCs w:val="28"/>
              </w:rPr>
            </w:pPr>
            <w:r w:rsidRPr="005B1AC8">
              <w:rPr>
                <w:rFonts w:ascii="Times New Roman" w:hAnsi="Times New Roman"/>
                <w:color w:val="FF0000"/>
                <w:sz w:val="28"/>
                <w:szCs w:val="28"/>
              </w:rPr>
              <w:t xml:space="preserve">    </w:t>
            </w:r>
          </w:p>
        </w:tc>
      </w:tr>
    </w:tbl>
    <w:p w:rsidR="00911450" w:rsidRDefault="00911450" w:rsidP="00911450">
      <w:pPr>
        <w:spacing w:after="0" w:line="240" w:lineRule="auto"/>
        <w:jc w:val="center"/>
        <w:rPr>
          <w:rFonts w:ascii="Times New Roman" w:hAnsi="Times New Roman"/>
          <w:sz w:val="28"/>
          <w:szCs w:val="28"/>
        </w:rPr>
      </w:pPr>
    </w:p>
    <w:p w:rsidR="00911450" w:rsidRPr="00911450" w:rsidRDefault="00911450" w:rsidP="00911450">
      <w:pPr>
        <w:spacing w:after="0" w:line="240" w:lineRule="auto"/>
        <w:ind w:firstLine="708"/>
        <w:jc w:val="center"/>
        <w:rPr>
          <w:rFonts w:ascii="Times New Roman" w:hAnsi="Times New Roman"/>
          <w:sz w:val="28"/>
          <w:szCs w:val="28"/>
        </w:rPr>
      </w:pPr>
      <w:r w:rsidRPr="00911450">
        <w:rPr>
          <w:rFonts w:ascii="Times New Roman" w:hAnsi="Times New Roman"/>
          <w:sz w:val="28"/>
          <w:szCs w:val="28"/>
        </w:rPr>
        <w:t>Муниципальный долг Романовского муниципального района – это обязательства по возврату взятых в долг денежных средств.</w:t>
      </w:r>
    </w:p>
    <w:p w:rsidR="002F3277" w:rsidRPr="00911450" w:rsidRDefault="00911450" w:rsidP="00911450">
      <w:pPr>
        <w:tabs>
          <w:tab w:val="left" w:pos="1230"/>
        </w:tabs>
        <w:rPr>
          <w:rFonts w:ascii="Times New Roman" w:hAnsi="Times New Roman"/>
          <w:color w:val="FF0000"/>
          <w:sz w:val="28"/>
          <w:szCs w:val="28"/>
        </w:rPr>
      </w:pPr>
      <w:r w:rsidRPr="00911450">
        <w:rPr>
          <w:rFonts w:ascii="Times New Roman" w:hAnsi="Times New Roman"/>
          <w:sz w:val="28"/>
          <w:szCs w:val="28"/>
        </w:rPr>
        <w:t>Целью заимствований является финансирование дефицита  бюджета муниципального района. В 2020 году бюджетные кредиты от других бюджетов бюджетной системы не привлекались.</w:t>
      </w:r>
    </w:p>
    <w:p w:rsidR="00720554" w:rsidRPr="005B1AC8" w:rsidRDefault="009E7F3E" w:rsidP="0038437F">
      <w:pPr>
        <w:tabs>
          <w:tab w:val="left" w:pos="1230"/>
        </w:tabs>
        <w:jc w:val="both"/>
        <w:rPr>
          <w:color w:val="7030A0"/>
          <w:sz w:val="28"/>
          <w:szCs w:val="28"/>
        </w:rPr>
      </w:pPr>
      <w:r w:rsidRPr="005B1AC8">
        <w:rPr>
          <w:rFonts w:ascii="Times New Roman" w:hAnsi="Times New Roman"/>
          <w:sz w:val="28"/>
          <w:szCs w:val="28"/>
        </w:rPr>
        <w:t>В 20</w:t>
      </w:r>
      <w:r w:rsidR="00B60A4B">
        <w:rPr>
          <w:rFonts w:ascii="Times New Roman" w:hAnsi="Times New Roman"/>
          <w:sz w:val="28"/>
          <w:szCs w:val="28"/>
        </w:rPr>
        <w:t>2</w:t>
      </w:r>
      <w:r w:rsidR="00911450">
        <w:rPr>
          <w:rFonts w:ascii="Times New Roman" w:hAnsi="Times New Roman"/>
          <w:sz w:val="28"/>
          <w:szCs w:val="28"/>
        </w:rPr>
        <w:t>0</w:t>
      </w:r>
      <w:r w:rsidRPr="005B1AC8">
        <w:rPr>
          <w:rFonts w:ascii="Times New Roman" w:hAnsi="Times New Roman"/>
          <w:sz w:val="28"/>
          <w:szCs w:val="28"/>
        </w:rPr>
        <w:t xml:space="preserve"> году на обслуживание муниципального долга израсходовано – </w:t>
      </w:r>
      <w:r w:rsidR="00B60A4B">
        <w:rPr>
          <w:rFonts w:ascii="Times New Roman" w:hAnsi="Times New Roman"/>
          <w:sz w:val="28"/>
          <w:szCs w:val="28"/>
        </w:rPr>
        <w:t>6,1</w:t>
      </w:r>
      <w:r w:rsidRPr="005B1AC8">
        <w:rPr>
          <w:rFonts w:ascii="Times New Roman" w:hAnsi="Times New Roman"/>
          <w:sz w:val="28"/>
          <w:szCs w:val="28"/>
        </w:rPr>
        <w:t xml:space="preserve"> тыс.рублей</w:t>
      </w:r>
    </w:p>
    <w:p w:rsidR="009E7F3E" w:rsidRPr="0038437F" w:rsidRDefault="00720554" w:rsidP="0038437F">
      <w:pPr>
        <w:tabs>
          <w:tab w:val="left" w:pos="1230"/>
        </w:tabs>
        <w:jc w:val="both"/>
        <w:rPr>
          <w:rFonts w:ascii="Times New Roman" w:hAnsi="Times New Roman"/>
          <w:sz w:val="28"/>
          <w:szCs w:val="28"/>
        </w:rPr>
      </w:pPr>
      <w:r w:rsidRPr="0038437F">
        <w:rPr>
          <w:rFonts w:ascii="Times New Roman" w:hAnsi="Times New Roman"/>
          <w:sz w:val="28"/>
          <w:szCs w:val="28"/>
        </w:rPr>
        <w:t xml:space="preserve">         </w:t>
      </w:r>
      <w:r w:rsidR="009E7F3E" w:rsidRPr="0038437F">
        <w:rPr>
          <w:rFonts w:ascii="Times New Roman" w:hAnsi="Times New Roman"/>
          <w:sz w:val="28"/>
          <w:szCs w:val="28"/>
        </w:rPr>
        <w:t>Муниципальный долг Романовского муниципального района Саратовской области по состоянию на 01.01.202</w:t>
      </w:r>
      <w:r w:rsidR="0002626A" w:rsidRPr="0038437F">
        <w:rPr>
          <w:rFonts w:ascii="Times New Roman" w:hAnsi="Times New Roman"/>
          <w:sz w:val="28"/>
          <w:szCs w:val="28"/>
        </w:rPr>
        <w:t>1</w:t>
      </w:r>
      <w:r w:rsidR="009E7F3E" w:rsidRPr="0038437F">
        <w:rPr>
          <w:rFonts w:ascii="Times New Roman" w:hAnsi="Times New Roman"/>
          <w:sz w:val="28"/>
          <w:szCs w:val="28"/>
        </w:rPr>
        <w:t xml:space="preserve"> года составляет  </w:t>
      </w:r>
      <w:r w:rsidR="0002626A" w:rsidRPr="0038437F">
        <w:rPr>
          <w:rFonts w:ascii="Times New Roman" w:hAnsi="Times New Roman"/>
          <w:sz w:val="28"/>
          <w:szCs w:val="28"/>
        </w:rPr>
        <w:t>54</w:t>
      </w:r>
      <w:r w:rsidR="009E7F3E" w:rsidRPr="0038437F">
        <w:rPr>
          <w:rFonts w:ascii="Times New Roman" w:hAnsi="Times New Roman"/>
          <w:sz w:val="28"/>
          <w:szCs w:val="28"/>
        </w:rPr>
        <w:t xml:space="preserve">63,0 тыс. рублей. Срок погашения муниципального долга в сумме  3763,0 тыс.рублей – до 12 ноября 2021 года и 1700,0 тыс. рулей – до 24 августа 2022 года. </w:t>
      </w:r>
    </w:p>
    <w:p w:rsidR="00720554" w:rsidRPr="000129A6" w:rsidRDefault="00720554" w:rsidP="00720554">
      <w:pPr>
        <w:widowControl w:val="0"/>
        <w:tabs>
          <w:tab w:val="right" w:pos="9072"/>
        </w:tabs>
        <w:spacing w:after="0" w:line="240" w:lineRule="auto"/>
        <w:jc w:val="both"/>
        <w:rPr>
          <w:rFonts w:ascii="Times New Roman" w:eastAsia="Times New Roman" w:hAnsi="Times New Roman"/>
          <w:sz w:val="28"/>
          <w:szCs w:val="28"/>
          <w:lang w:eastAsia="ru-RU"/>
        </w:rPr>
      </w:pPr>
      <w:r w:rsidRPr="000129A6">
        <w:rPr>
          <w:rFonts w:ascii="Times New Roman" w:eastAsia="Times New Roman" w:hAnsi="Times New Roman"/>
          <w:sz w:val="28"/>
          <w:szCs w:val="28"/>
          <w:lang w:eastAsia="ru-RU"/>
        </w:rPr>
        <w:t xml:space="preserve">    </w:t>
      </w:r>
    </w:p>
    <w:p w:rsidR="00463CE7" w:rsidRDefault="00463CE7" w:rsidP="00463CE7">
      <w:pPr>
        <w:widowControl w:val="0"/>
        <w:tabs>
          <w:tab w:val="right" w:pos="9072"/>
        </w:tabs>
        <w:spacing w:after="0" w:line="240" w:lineRule="auto"/>
        <w:jc w:val="center"/>
        <w:rPr>
          <w:rFonts w:ascii="Times New Roman" w:eastAsia="Times New Roman" w:hAnsi="Times New Roman"/>
          <w:b/>
          <w:sz w:val="36"/>
          <w:szCs w:val="36"/>
          <w:lang w:eastAsia="ru-RU"/>
        </w:rPr>
      </w:pPr>
    </w:p>
    <w:p w:rsidR="00D31361" w:rsidRDefault="00D31361" w:rsidP="00463CE7">
      <w:pPr>
        <w:widowControl w:val="0"/>
        <w:tabs>
          <w:tab w:val="right" w:pos="9072"/>
        </w:tabs>
        <w:spacing w:after="0" w:line="240" w:lineRule="auto"/>
        <w:jc w:val="center"/>
        <w:rPr>
          <w:rFonts w:ascii="Times New Roman" w:eastAsia="Times New Roman" w:hAnsi="Times New Roman"/>
          <w:b/>
          <w:sz w:val="36"/>
          <w:szCs w:val="36"/>
          <w:lang w:eastAsia="ru-RU"/>
        </w:rPr>
      </w:pPr>
    </w:p>
    <w:p w:rsidR="00D31361" w:rsidRDefault="00D31361" w:rsidP="00463CE7">
      <w:pPr>
        <w:widowControl w:val="0"/>
        <w:tabs>
          <w:tab w:val="right" w:pos="9072"/>
        </w:tabs>
        <w:spacing w:after="0" w:line="240" w:lineRule="auto"/>
        <w:jc w:val="center"/>
        <w:rPr>
          <w:rFonts w:ascii="Times New Roman" w:eastAsia="Times New Roman" w:hAnsi="Times New Roman"/>
          <w:b/>
          <w:sz w:val="36"/>
          <w:szCs w:val="36"/>
          <w:lang w:eastAsia="ru-RU"/>
        </w:rPr>
      </w:pPr>
    </w:p>
    <w:p w:rsidR="00D31361" w:rsidRDefault="00D31361" w:rsidP="00463CE7">
      <w:pPr>
        <w:widowControl w:val="0"/>
        <w:tabs>
          <w:tab w:val="right" w:pos="9072"/>
        </w:tabs>
        <w:spacing w:after="0" w:line="240" w:lineRule="auto"/>
        <w:jc w:val="center"/>
        <w:rPr>
          <w:rFonts w:ascii="Times New Roman" w:eastAsia="Times New Roman" w:hAnsi="Times New Roman"/>
          <w:b/>
          <w:sz w:val="36"/>
          <w:szCs w:val="36"/>
          <w:lang w:eastAsia="ru-RU"/>
        </w:rPr>
      </w:pPr>
    </w:p>
    <w:p w:rsidR="00D31361" w:rsidRDefault="00D31361" w:rsidP="00463CE7">
      <w:pPr>
        <w:widowControl w:val="0"/>
        <w:tabs>
          <w:tab w:val="right" w:pos="9072"/>
        </w:tabs>
        <w:spacing w:after="0" w:line="240" w:lineRule="auto"/>
        <w:jc w:val="center"/>
        <w:rPr>
          <w:rFonts w:ascii="Times New Roman" w:eastAsia="Times New Roman" w:hAnsi="Times New Roman"/>
          <w:b/>
          <w:sz w:val="36"/>
          <w:szCs w:val="36"/>
          <w:lang w:eastAsia="ru-RU"/>
        </w:rPr>
      </w:pPr>
    </w:p>
    <w:p w:rsidR="00D31361" w:rsidRDefault="00D31361" w:rsidP="00463CE7">
      <w:pPr>
        <w:widowControl w:val="0"/>
        <w:tabs>
          <w:tab w:val="right" w:pos="9072"/>
        </w:tabs>
        <w:spacing w:after="0" w:line="240" w:lineRule="auto"/>
        <w:jc w:val="center"/>
        <w:rPr>
          <w:rFonts w:ascii="Times New Roman" w:eastAsia="Times New Roman" w:hAnsi="Times New Roman"/>
          <w:b/>
          <w:sz w:val="36"/>
          <w:szCs w:val="36"/>
          <w:lang w:eastAsia="ru-RU"/>
        </w:rPr>
      </w:pPr>
    </w:p>
    <w:p w:rsidR="00D31361" w:rsidRPr="00463CE7" w:rsidRDefault="00D31361" w:rsidP="00463CE7">
      <w:pPr>
        <w:widowControl w:val="0"/>
        <w:tabs>
          <w:tab w:val="right" w:pos="9072"/>
        </w:tabs>
        <w:spacing w:after="0" w:line="240" w:lineRule="auto"/>
        <w:jc w:val="center"/>
        <w:rPr>
          <w:rFonts w:ascii="Times New Roman" w:eastAsia="Times New Roman" w:hAnsi="Times New Roman"/>
          <w:b/>
          <w:sz w:val="36"/>
          <w:szCs w:val="36"/>
          <w:lang w:eastAsia="ru-RU"/>
        </w:rPr>
      </w:pPr>
    </w:p>
    <w:p w:rsidR="00463CE7" w:rsidRPr="00463CE7" w:rsidRDefault="00463CE7" w:rsidP="00463CE7">
      <w:pPr>
        <w:widowControl w:val="0"/>
        <w:spacing w:after="0" w:line="240" w:lineRule="auto"/>
        <w:jc w:val="center"/>
        <w:rPr>
          <w:rStyle w:val="a4"/>
          <w:rFonts w:ascii="Times New Roman" w:hAnsi="Times New Roman"/>
          <w:sz w:val="24"/>
          <w:szCs w:val="24"/>
        </w:rPr>
      </w:pPr>
      <w:r w:rsidRPr="00463CE7">
        <w:rPr>
          <w:rStyle w:val="a4"/>
          <w:rFonts w:ascii="Times New Roman" w:hAnsi="Times New Roman"/>
          <w:sz w:val="24"/>
          <w:szCs w:val="24"/>
        </w:rPr>
        <w:t>ДОПОЛНИТЕЛЬНАЯ ИНФОРМАЦИЯ</w:t>
      </w:r>
    </w:p>
    <w:p w:rsidR="00463CE7" w:rsidRDefault="00463CE7" w:rsidP="00463CE7">
      <w:pPr>
        <w:widowControl w:val="0"/>
        <w:spacing w:after="0" w:line="240" w:lineRule="auto"/>
        <w:jc w:val="center"/>
        <w:rPr>
          <w:rStyle w:val="a4"/>
          <w:rFonts w:ascii="Times New Roman" w:hAnsi="Times New Roman"/>
          <w:sz w:val="24"/>
          <w:szCs w:val="24"/>
        </w:rPr>
      </w:pPr>
    </w:p>
    <w:tbl>
      <w:tblPr>
        <w:tblW w:w="140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
        <w:gridCol w:w="7202"/>
        <w:gridCol w:w="1321"/>
        <w:gridCol w:w="1472"/>
        <w:gridCol w:w="1722"/>
        <w:gridCol w:w="1521"/>
      </w:tblGrid>
      <w:tr w:rsidR="006C440A" w:rsidRPr="004B3924" w:rsidTr="0038437F">
        <w:tc>
          <w:tcPr>
            <w:tcW w:w="813" w:type="dxa"/>
            <w:shd w:val="clear" w:color="auto" w:fill="auto"/>
          </w:tcPr>
          <w:p w:rsidR="006C440A" w:rsidRPr="00A1515A" w:rsidRDefault="006C440A" w:rsidP="00120E9E">
            <w:pPr>
              <w:pStyle w:val="af4"/>
              <w:ind w:left="241"/>
              <w:rPr>
                <w:rStyle w:val="a4"/>
                <w:rFonts w:ascii="Times New Roman" w:hAnsi="Times New Roman" w:cs="Times New Roman"/>
                <w:color w:val="000000"/>
              </w:rPr>
            </w:pPr>
          </w:p>
          <w:p w:rsidR="006C440A" w:rsidRPr="00A1515A" w:rsidRDefault="006C440A" w:rsidP="00120E9E">
            <w:pPr>
              <w:pStyle w:val="af4"/>
              <w:ind w:left="241"/>
              <w:rPr>
                <w:rStyle w:val="a4"/>
                <w:rFonts w:ascii="Times New Roman" w:hAnsi="Times New Roman" w:cs="Times New Roman"/>
                <w:color w:val="000000"/>
              </w:rPr>
            </w:pPr>
            <w:r w:rsidRPr="00A1515A">
              <w:rPr>
                <w:rStyle w:val="a4"/>
                <w:rFonts w:ascii="Times New Roman" w:hAnsi="Times New Roman" w:cs="Times New Roman"/>
                <w:color w:val="000000"/>
              </w:rPr>
              <w:t>N</w:t>
            </w:r>
            <w:r w:rsidRPr="00A1515A">
              <w:rPr>
                <w:rStyle w:val="a4"/>
                <w:rFonts w:ascii="Times New Roman" w:hAnsi="Times New Roman" w:cs="Times New Roman"/>
                <w:color w:val="000000"/>
              </w:rPr>
              <w:br/>
              <w:t>п/п</w:t>
            </w:r>
          </w:p>
        </w:tc>
        <w:tc>
          <w:tcPr>
            <w:tcW w:w="7202" w:type="dxa"/>
            <w:shd w:val="clear" w:color="auto" w:fill="auto"/>
          </w:tcPr>
          <w:p w:rsidR="006C440A" w:rsidRPr="00A1515A" w:rsidRDefault="006C440A" w:rsidP="00120E9E">
            <w:pPr>
              <w:pStyle w:val="af4"/>
              <w:rPr>
                <w:rStyle w:val="a4"/>
                <w:rFonts w:ascii="Times New Roman" w:hAnsi="Times New Roman" w:cs="Times New Roman"/>
                <w:color w:val="000000"/>
              </w:rPr>
            </w:pPr>
          </w:p>
          <w:p w:rsidR="006C440A" w:rsidRPr="00A1515A" w:rsidRDefault="006C440A" w:rsidP="00120E9E">
            <w:pPr>
              <w:pStyle w:val="af4"/>
              <w:rPr>
                <w:rStyle w:val="a4"/>
                <w:rFonts w:ascii="Times New Roman" w:hAnsi="Times New Roman" w:cs="Times New Roman"/>
                <w:color w:val="000000"/>
              </w:rPr>
            </w:pPr>
            <w:r w:rsidRPr="00A1515A">
              <w:rPr>
                <w:rStyle w:val="a4"/>
                <w:rFonts w:ascii="Times New Roman" w:hAnsi="Times New Roman" w:cs="Times New Roman"/>
                <w:color w:val="000000"/>
              </w:rPr>
              <w:t>Наименование показателя</w:t>
            </w:r>
          </w:p>
          <w:p w:rsidR="006C440A" w:rsidRPr="00A1515A" w:rsidRDefault="006C440A" w:rsidP="00120E9E">
            <w:pPr>
              <w:jc w:val="both"/>
              <w:rPr>
                <w:rStyle w:val="a4"/>
                <w:rFonts w:ascii="Times New Roman" w:hAnsi="Times New Roman"/>
                <w:color w:val="000000"/>
                <w:sz w:val="24"/>
                <w:szCs w:val="24"/>
              </w:rPr>
            </w:pPr>
          </w:p>
        </w:tc>
        <w:tc>
          <w:tcPr>
            <w:tcW w:w="1321" w:type="dxa"/>
            <w:shd w:val="clear" w:color="auto" w:fill="auto"/>
          </w:tcPr>
          <w:p w:rsidR="006C440A" w:rsidRPr="00A1515A" w:rsidRDefault="006C440A" w:rsidP="00120E9E">
            <w:pPr>
              <w:pStyle w:val="af4"/>
              <w:rPr>
                <w:rStyle w:val="a4"/>
                <w:rFonts w:ascii="Times New Roman" w:hAnsi="Times New Roman" w:cs="Times New Roman"/>
                <w:color w:val="000000"/>
              </w:rPr>
            </w:pPr>
          </w:p>
          <w:p w:rsidR="006C440A" w:rsidRPr="00A1515A" w:rsidRDefault="006C440A" w:rsidP="00120E9E">
            <w:pPr>
              <w:pStyle w:val="af4"/>
              <w:rPr>
                <w:rStyle w:val="a4"/>
                <w:rFonts w:ascii="Times New Roman" w:hAnsi="Times New Roman" w:cs="Times New Roman"/>
                <w:color w:val="000000"/>
              </w:rPr>
            </w:pPr>
            <w:r w:rsidRPr="00A1515A">
              <w:rPr>
                <w:rStyle w:val="a4"/>
                <w:rFonts w:ascii="Times New Roman" w:hAnsi="Times New Roman" w:cs="Times New Roman"/>
                <w:color w:val="000000"/>
              </w:rPr>
              <w:t>Ед. изм.</w:t>
            </w:r>
          </w:p>
        </w:tc>
        <w:tc>
          <w:tcPr>
            <w:tcW w:w="1472" w:type="dxa"/>
            <w:shd w:val="clear" w:color="auto" w:fill="auto"/>
          </w:tcPr>
          <w:p w:rsidR="006C440A" w:rsidRPr="00A1515A" w:rsidRDefault="006C440A" w:rsidP="00120E9E">
            <w:pPr>
              <w:widowControl w:val="0"/>
              <w:spacing w:after="0" w:line="240" w:lineRule="auto"/>
              <w:jc w:val="both"/>
              <w:rPr>
                <w:rStyle w:val="a4"/>
                <w:rFonts w:ascii="Times New Roman" w:hAnsi="Times New Roman"/>
                <w:color w:val="000000"/>
                <w:sz w:val="24"/>
                <w:szCs w:val="24"/>
              </w:rPr>
            </w:pPr>
          </w:p>
          <w:p w:rsidR="006C440A" w:rsidRPr="00A1515A" w:rsidRDefault="006C440A" w:rsidP="00120E9E">
            <w:pPr>
              <w:widowControl w:val="0"/>
              <w:spacing w:after="0" w:line="240" w:lineRule="auto"/>
              <w:jc w:val="both"/>
              <w:rPr>
                <w:rStyle w:val="a4"/>
                <w:rFonts w:ascii="Times New Roman" w:hAnsi="Times New Roman"/>
                <w:color w:val="000000"/>
                <w:sz w:val="24"/>
                <w:szCs w:val="24"/>
              </w:rPr>
            </w:pPr>
            <w:r w:rsidRPr="00A1515A">
              <w:rPr>
                <w:rStyle w:val="a4"/>
                <w:rFonts w:ascii="Times New Roman" w:hAnsi="Times New Roman"/>
                <w:color w:val="000000"/>
                <w:sz w:val="24"/>
                <w:szCs w:val="24"/>
              </w:rPr>
              <w:t>за 2018 год</w:t>
            </w:r>
          </w:p>
          <w:p w:rsidR="006C440A" w:rsidRPr="00A1515A" w:rsidRDefault="006C440A" w:rsidP="00120E9E">
            <w:pPr>
              <w:widowControl w:val="0"/>
              <w:spacing w:after="0" w:line="240" w:lineRule="auto"/>
              <w:jc w:val="both"/>
              <w:rPr>
                <w:rStyle w:val="a4"/>
                <w:rFonts w:ascii="Times New Roman" w:hAnsi="Times New Roman"/>
                <w:color w:val="000000"/>
                <w:sz w:val="24"/>
                <w:szCs w:val="24"/>
              </w:rPr>
            </w:pPr>
            <w:r w:rsidRPr="00A1515A">
              <w:rPr>
                <w:rStyle w:val="a4"/>
                <w:rFonts w:ascii="Times New Roman" w:hAnsi="Times New Roman"/>
                <w:color w:val="000000"/>
                <w:sz w:val="24"/>
                <w:szCs w:val="24"/>
              </w:rPr>
              <w:t xml:space="preserve"> (факт)</w:t>
            </w:r>
          </w:p>
        </w:tc>
        <w:tc>
          <w:tcPr>
            <w:tcW w:w="1722" w:type="dxa"/>
            <w:shd w:val="clear" w:color="auto" w:fill="auto"/>
          </w:tcPr>
          <w:p w:rsidR="006C440A" w:rsidRPr="00A1515A" w:rsidRDefault="006C440A" w:rsidP="00120E9E">
            <w:pPr>
              <w:widowControl w:val="0"/>
              <w:spacing w:after="0" w:line="240" w:lineRule="auto"/>
              <w:jc w:val="both"/>
              <w:rPr>
                <w:rStyle w:val="a4"/>
                <w:rFonts w:ascii="Times New Roman" w:hAnsi="Times New Roman"/>
                <w:color w:val="000000"/>
                <w:sz w:val="24"/>
                <w:szCs w:val="24"/>
              </w:rPr>
            </w:pPr>
          </w:p>
          <w:p w:rsidR="006C440A" w:rsidRPr="00A1515A" w:rsidRDefault="006C440A" w:rsidP="00120E9E">
            <w:pPr>
              <w:widowControl w:val="0"/>
              <w:spacing w:after="0" w:line="240" w:lineRule="auto"/>
              <w:jc w:val="both"/>
              <w:rPr>
                <w:rStyle w:val="a4"/>
                <w:rFonts w:ascii="Times New Roman" w:hAnsi="Times New Roman"/>
                <w:color w:val="000000"/>
                <w:sz w:val="24"/>
                <w:szCs w:val="24"/>
              </w:rPr>
            </w:pPr>
            <w:r w:rsidRPr="00A1515A">
              <w:rPr>
                <w:rStyle w:val="a4"/>
                <w:rFonts w:ascii="Times New Roman" w:hAnsi="Times New Roman"/>
                <w:color w:val="000000"/>
                <w:sz w:val="24"/>
                <w:szCs w:val="24"/>
              </w:rPr>
              <w:t>за 2019 год</w:t>
            </w:r>
          </w:p>
          <w:p w:rsidR="006C440A" w:rsidRPr="00A1515A" w:rsidRDefault="006C440A" w:rsidP="00120E9E">
            <w:pPr>
              <w:widowControl w:val="0"/>
              <w:spacing w:after="0" w:line="240" w:lineRule="auto"/>
              <w:jc w:val="both"/>
              <w:rPr>
                <w:rStyle w:val="a4"/>
                <w:rFonts w:ascii="Times New Roman" w:hAnsi="Times New Roman"/>
                <w:color w:val="000000"/>
                <w:sz w:val="24"/>
                <w:szCs w:val="24"/>
              </w:rPr>
            </w:pPr>
            <w:r w:rsidRPr="00A1515A">
              <w:rPr>
                <w:rStyle w:val="a4"/>
                <w:rFonts w:ascii="Times New Roman" w:hAnsi="Times New Roman"/>
                <w:color w:val="000000"/>
                <w:sz w:val="24"/>
                <w:szCs w:val="24"/>
              </w:rPr>
              <w:t>(факт)</w:t>
            </w:r>
          </w:p>
        </w:tc>
        <w:tc>
          <w:tcPr>
            <w:tcW w:w="1521" w:type="dxa"/>
            <w:vAlign w:val="center"/>
          </w:tcPr>
          <w:p w:rsidR="006C440A" w:rsidRPr="00A1515A" w:rsidRDefault="006C440A" w:rsidP="00E7224B">
            <w:pPr>
              <w:widowControl w:val="0"/>
              <w:spacing w:after="0" w:line="240" w:lineRule="auto"/>
              <w:jc w:val="center"/>
              <w:rPr>
                <w:rStyle w:val="a4"/>
                <w:rFonts w:ascii="Times New Roman" w:hAnsi="Times New Roman"/>
                <w:color w:val="000000"/>
                <w:sz w:val="24"/>
                <w:szCs w:val="24"/>
              </w:rPr>
            </w:pPr>
            <w:r w:rsidRPr="00A1515A">
              <w:rPr>
                <w:rStyle w:val="a4"/>
                <w:rFonts w:ascii="Times New Roman" w:hAnsi="Times New Roman"/>
                <w:color w:val="000000"/>
                <w:sz w:val="24"/>
                <w:szCs w:val="24"/>
              </w:rPr>
              <w:t>за 2020 год</w:t>
            </w:r>
          </w:p>
          <w:p w:rsidR="006C440A" w:rsidRPr="00A1515A" w:rsidRDefault="006C440A" w:rsidP="00E7224B">
            <w:pPr>
              <w:widowControl w:val="0"/>
              <w:spacing w:after="0" w:line="240" w:lineRule="auto"/>
              <w:jc w:val="center"/>
              <w:rPr>
                <w:rStyle w:val="a4"/>
                <w:rFonts w:ascii="Times New Roman" w:hAnsi="Times New Roman"/>
                <w:color w:val="000000"/>
                <w:sz w:val="24"/>
                <w:szCs w:val="24"/>
              </w:rPr>
            </w:pPr>
            <w:r w:rsidRPr="00A1515A">
              <w:rPr>
                <w:rStyle w:val="a4"/>
                <w:rFonts w:ascii="Times New Roman" w:hAnsi="Times New Roman"/>
                <w:color w:val="000000"/>
                <w:sz w:val="24"/>
                <w:szCs w:val="24"/>
              </w:rPr>
              <w:t>(факт)</w:t>
            </w:r>
          </w:p>
        </w:tc>
      </w:tr>
      <w:tr w:rsidR="006C440A" w:rsidRPr="004B3924" w:rsidTr="0038437F">
        <w:tc>
          <w:tcPr>
            <w:tcW w:w="813" w:type="dxa"/>
            <w:shd w:val="clear" w:color="auto" w:fill="auto"/>
          </w:tcPr>
          <w:p w:rsidR="006C440A" w:rsidRPr="00A1515A" w:rsidRDefault="006C440A" w:rsidP="00120E9E">
            <w:pPr>
              <w:pStyle w:val="af4"/>
              <w:ind w:left="241"/>
              <w:rPr>
                <w:rStyle w:val="a4"/>
                <w:rFonts w:ascii="Times New Roman" w:hAnsi="Times New Roman" w:cs="Times New Roman"/>
                <w:b w:val="0"/>
                <w:color w:val="000000"/>
              </w:rPr>
            </w:pPr>
            <w:r w:rsidRPr="00A1515A">
              <w:rPr>
                <w:rStyle w:val="a4"/>
                <w:rFonts w:ascii="Times New Roman" w:hAnsi="Times New Roman" w:cs="Times New Roman"/>
                <w:b w:val="0"/>
                <w:color w:val="000000"/>
              </w:rPr>
              <w:t>1.</w:t>
            </w:r>
          </w:p>
        </w:tc>
        <w:tc>
          <w:tcPr>
            <w:tcW w:w="7202" w:type="dxa"/>
            <w:shd w:val="clear" w:color="auto" w:fill="auto"/>
            <w:vAlign w:val="center"/>
          </w:tcPr>
          <w:p w:rsidR="006C440A" w:rsidRPr="00A1515A" w:rsidRDefault="006C440A" w:rsidP="00F32011">
            <w:pPr>
              <w:pStyle w:val="af5"/>
              <w:jc w:val="center"/>
              <w:rPr>
                <w:rStyle w:val="a4"/>
                <w:rFonts w:ascii="Times New Roman" w:hAnsi="Times New Roman" w:cs="Times New Roman"/>
                <w:b w:val="0"/>
                <w:color w:val="000000"/>
              </w:rPr>
            </w:pPr>
            <w:r w:rsidRPr="00A1515A">
              <w:rPr>
                <w:rStyle w:val="a4"/>
                <w:rFonts w:ascii="Times New Roman" w:hAnsi="Times New Roman" w:cs="Times New Roman"/>
                <w:b w:val="0"/>
                <w:color w:val="000000"/>
              </w:rPr>
              <w:t>Объем доходов местного бюджета в расчете на 1 жителя</w:t>
            </w:r>
          </w:p>
        </w:tc>
        <w:tc>
          <w:tcPr>
            <w:tcW w:w="1321" w:type="dxa"/>
            <w:shd w:val="clear" w:color="auto" w:fill="auto"/>
            <w:vAlign w:val="center"/>
          </w:tcPr>
          <w:p w:rsidR="006C440A" w:rsidRPr="00A1515A" w:rsidRDefault="006C440A" w:rsidP="00F32011">
            <w:pPr>
              <w:jc w:val="center"/>
              <w:rPr>
                <w:rFonts w:ascii="Times New Roman" w:hAnsi="Times New Roman"/>
                <w:color w:val="000000"/>
                <w:sz w:val="24"/>
                <w:szCs w:val="24"/>
              </w:rPr>
            </w:pPr>
            <w:r w:rsidRPr="00A1515A">
              <w:rPr>
                <w:rStyle w:val="a4"/>
                <w:rFonts w:ascii="Times New Roman" w:hAnsi="Times New Roman"/>
                <w:b w:val="0"/>
                <w:color w:val="000000"/>
                <w:sz w:val="24"/>
                <w:szCs w:val="24"/>
              </w:rPr>
              <w:t>тыс. руб.</w:t>
            </w:r>
          </w:p>
        </w:tc>
        <w:tc>
          <w:tcPr>
            <w:tcW w:w="1472" w:type="dxa"/>
            <w:shd w:val="clear" w:color="auto" w:fill="auto"/>
            <w:vAlign w:val="center"/>
          </w:tcPr>
          <w:p w:rsidR="006C440A" w:rsidRPr="00A1515A" w:rsidRDefault="006C440A"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18,9</w:t>
            </w:r>
          </w:p>
        </w:tc>
        <w:tc>
          <w:tcPr>
            <w:tcW w:w="1722" w:type="dxa"/>
            <w:shd w:val="clear" w:color="auto" w:fill="auto"/>
            <w:vAlign w:val="center"/>
          </w:tcPr>
          <w:p w:rsidR="006C440A" w:rsidRPr="00A1515A" w:rsidRDefault="006C440A"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19,3</w:t>
            </w:r>
          </w:p>
        </w:tc>
        <w:tc>
          <w:tcPr>
            <w:tcW w:w="1521" w:type="dxa"/>
            <w:vAlign w:val="center"/>
          </w:tcPr>
          <w:p w:rsidR="006C440A" w:rsidRPr="00A1515A" w:rsidRDefault="0002626A"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20,6</w:t>
            </w:r>
          </w:p>
        </w:tc>
      </w:tr>
      <w:tr w:rsidR="006C440A" w:rsidRPr="004B3924" w:rsidTr="0038437F">
        <w:tc>
          <w:tcPr>
            <w:tcW w:w="813" w:type="dxa"/>
            <w:shd w:val="clear" w:color="auto" w:fill="auto"/>
          </w:tcPr>
          <w:p w:rsidR="006C440A" w:rsidRPr="00A1515A" w:rsidRDefault="006C440A" w:rsidP="00120E9E">
            <w:pPr>
              <w:pStyle w:val="af4"/>
              <w:ind w:left="241"/>
              <w:rPr>
                <w:rStyle w:val="a4"/>
                <w:rFonts w:ascii="Times New Roman" w:hAnsi="Times New Roman" w:cs="Times New Roman"/>
                <w:b w:val="0"/>
                <w:color w:val="000000"/>
              </w:rPr>
            </w:pPr>
            <w:r w:rsidRPr="00A1515A">
              <w:rPr>
                <w:rStyle w:val="a4"/>
                <w:rFonts w:ascii="Times New Roman" w:hAnsi="Times New Roman" w:cs="Times New Roman"/>
                <w:b w:val="0"/>
                <w:color w:val="000000"/>
              </w:rPr>
              <w:t>2.</w:t>
            </w:r>
          </w:p>
        </w:tc>
        <w:tc>
          <w:tcPr>
            <w:tcW w:w="7202" w:type="dxa"/>
            <w:shd w:val="clear" w:color="auto" w:fill="auto"/>
            <w:vAlign w:val="center"/>
          </w:tcPr>
          <w:p w:rsidR="006C440A" w:rsidRPr="00A1515A" w:rsidRDefault="006C440A" w:rsidP="00F32011">
            <w:pPr>
              <w:pStyle w:val="af5"/>
              <w:jc w:val="center"/>
              <w:rPr>
                <w:rStyle w:val="a4"/>
                <w:rFonts w:ascii="Times New Roman" w:hAnsi="Times New Roman" w:cs="Times New Roman"/>
                <w:b w:val="0"/>
                <w:color w:val="000000"/>
              </w:rPr>
            </w:pPr>
            <w:r w:rsidRPr="00A1515A">
              <w:rPr>
                <w:rStyle w:val="a4"/>
                <w:rFonts w:ascii="Times New Roman" w:hAnsi="Times New Roman" w:cs="Times New Roman"/>
                <w:b w:val="0"/>
                <w:color w:val="000000"/>
              </w:rPr>
              <w:t>Объем расходов местного бюджета в расчете на 1 жителя</w:t>
            </w:r>
          </w:p>
        </w:tc>
        <w:tc>
          <w:tcPr>
            <w:tcW w:w="1321" w:type="dxa"/>
            <w:shd w:val="clear" w:color="auto" w:fill="auto"/>
            <w:vAlign w:val="center"/>
          </w:tcPr>
          <w:p w:rsidR="006C440A" w:rsidRPr="00A1515A" w:rsidRDefault="006C440A" w:rsidP="00F32011">
            <w:pPr>
              <w:jc w:val="center"/>
              <w:rPr>
                <w:rFonts w:ascii="Times New Roman" w:hAnsi="Times New Roman"/>
                <w:color w:val="000000"/>
                <w:sz w:val="24"/>
                <w:szCs w:val="24"/>
              </w:rPr>
            </w:pPr>
            <w:r w:rsidRPr="00A1515A">
              <w:rPr>
                <w:rStyle w:val="a4"/>
                <w:rFonts w:ascii="Times New Roman" w:hAnsi="Times New Roman"/>
                <w:b w:val="0"/>
                <w:color w:val="000000"/>
                <w:sz w:val="24"/>
                <w:szCs w:val="24"/>
              </w:rPr>
              <w:t>тыс. руб.</w:t>
            </w:r>
          </w:p>
        </w:tc>
        <w:tc>
          <w:tcPr>
            <w:tcW w:w="1472" w:type="dxa"/>
            <w:shd w:val="clear" w:color="auto" w:fill="auto"/>
            <w:vAlign w:val="center"/>
          </w:tcPr>
          <w:p w:rsidR="006C440A" w:rsidRPr="00A1515A" w:rsidRDefault="006C440A"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18,8</w:t>
            </w:r>
          </w:p>
        </w:tc>
        <w:tc>
          <w:tcPr>
            <w:tcW w:w="1722" w:type="dxa"/>
            <w:shd w:val="clear" w:color="auto" w:fill="auto"/>
            <w:vAlign w:val="center"/>
          </w:tcPr>
          <w:p w:rsidR="006C440A" w:rsidRPr="00A1515A" w:rsidRDefault="006C440A"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19,7</w:t>
            </w:r>
          </w:p>
        </w:tc>
        <w:tc>
          <w:tcPr>
            <w:tcW w:w="1521" w:type="dxa"/>
            <w:vAlign w:val="center"/>
          </w:tcPr>
          <w:p w:rsidR="006C440A" w:rsidRPr="00A1515A" w:rsidRDefault="00F32011"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20,3</w:t>
            </w:r>
          </w:p>
        </w:tc>
      </w:tr>
      <w:tr w:rsidR="006C440A" w:rsidRPr="004B3924" w:rsidTr="0038437F">
        <w:tc>
          <w:tcPr>
            <w:tcW w:w="813" w:type="dxa"/>
            <w:shd w:val="clear" w:color="auto" w:fill="auto"/>
          </w:tcPr>
          <w:p w:rsidR="006C440A" w:rsidRPr="00A1515A" w:rsidRDefault="006C440A" w:rsidP="00120E9E">
            <w:pPr>
              <w:pStyle w:val="af4"/>
              <w:ind w:left="241"/>
              <w:rPr>
                <w:rStyle w:val="a4"/>
                <w:rFonts w:ascii="Times New Roman" w:hAnsi="Times New Roman" w:cs="Times New Roman"/>
                <w:b w:val="0"/>
                <w:color w:val="000000"/>
              </w:rPr>
            </w:pPr>
            <w:r w:rsidRPr="00A1515A">
              <w:rPr>
                <w:rStyle w:val="a4"/>
                <w:rFonts w:ascii="Times New Roman" w:hAnsi="Times New Roman" w:cs="Times New Roman"/>
                <w:b w:val="0"/>
                <w:color w:val="000000"/>
              </w:rPr>
              <w:t>3.</w:t>
            </w:r>
          </w:p>
        </w:tc>
        <w:tc>
          <w:tcPr>
            <w:tcW w:w="7202" w:type="dxa"/>
            <w:shd w:val="clear" w:color="auto" w:fill="auto"/>
            <w:vAlign w:val="center"/>
          </w:tcPr>
          <w:p w:rsidR="006C440A" w:rsidRPr="00A1515A" w:rsidRDefault="006C440A" w:rsidP="00F32011">
            <w:pPr>
              <w:pStyle w:val="af5"/>
              <w:jc w:val="center"/>
              <w:rPr>
                <w:rStyle w:val="a4"/>
                <w:rFonts w:ascii="Times New Roman" w:hAnsi="Times New Roman" w:cs="Times New Roman"/>
                <w:b w:val="0"/>
                <w:color w:val="000000"/>
              </w:rPr>
            </w:pPr>
            <w:r w:rsidRPr="00A1515A">
              <w:rPr>
                <w:rStyle w:val="a4"/>
                <w:rFonts w:ascii="Times New Roman" w:hAnsi="Times New Roman" w:cs="Times New Roman"/>
                <w:b w:val="0"/>
                <w:color w:val="000000"/>
              </w:rPr>
              <w:t>Объем расходов местного бюджета на жилищно-коммунальное хозяйство в расчете на 1 жителя</w:t>
            </w:r>
          </w:p>
        </w:tc>
        <w:tc>
          <w:tcPr>
            <w:tcW w:w="1321" w:type="dxa"/>
            <w:shd w:val="clear" w:color="auto" w:fill="auto"/>
            <w:vAlign w:val="center"/>
          </w:tcPr>
          <w:p w:rsidR="006C440A" w:rsidRPr="00A1515A" w:rsidRDefault="006C440A" w:rsidP="00F32011">
            <w:pPr>
              <w:jc w:val="center"/>
              <w:rPr>
                <w:rFonts w:ascii="Times New Roman" w:hAnsi="Times New Roman"/>
                <w:color w:val="000000"/>
                <w:sz w:val="24"/>
                <w:szCs w:val="24"/>
              </w:rPr>
            </w:pPr>
            <w:r w:rsidRPr="00A1515A">
              <w:rPr>
                <w:rStyle w:val="a4"/>
                <w:rFonts w:ascii="Times New Roman" w:hAnsi="Times New Roman"/>
                <w:b w:val="0"/>
                <w:color w:val="000000"/>
                <w:sz w:val="24"/>
                <w:szCs w:val="24"/>
              </w:rPr>
              <w:t>тыс. руб.</w:t>
            </w:r>
          </w:p>
        </w:tc>
        <w:tc>
          <w:tcPr>
            <w:tcW w:w="1472" w:type="dxa"/>
            <w:shd w:val="clear" w:color="auto" w:fill="auto"/>
            <w:vAlign w:val="center"/>
          </w:tcPr>
          <w:p w:rsidR="006C440A" w:rsidRPr="00A1515A" w:rsidRDefault="006C440A"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0,006</w:t>
            </w:r>
          </w:p>
        </w:tc>
        <w:tc>
          <w:tcPr>
            <w:tcW w:w="1722" w:type="dxa"/>
            <w:shd w:val="clear" w:color="auto" w:fill="auto"/>
            <w:vAlign w:val="center"/>
          </w:tcPr>
          <w:p w:rsidR="006C440A" w:rsidRPr="00A1515A" w:rsidRDefault="006C440A"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0,004</w:t>
            </w:r>
          </w:p>
        </w:tc>
        <w:tc>
          <w:tcPr>
            <w:tcW w:w="1521" w:type="dxa"/>
            <w:vAlign w:val="center"/>
          </w:tcPr>
          <w:p w:rsidR="006C440A" w:rsidRPr="00A1515A" w:rsidRDefault="00F32011"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0,003</w:t>
            </w:r>
          </w:p>
        </w:tc>
      </w:tr>
      <w:tr w:rsidR="006C440A" w:rsidRPr="004B3924" w:rsidTr="0038437F">
        <w:tc>
          <w:tcPr>
            <w:tcW w:w="813" w:type="dxa"/>
            <w:shd w:val="clear" w:color="auto" w:fill="auto"/>
          </w:tcPr>
          <w:p w:rsidR="006C440A" w:rsidRPr="00A1515A" w:rsidRDefault="006C440A" w:rsidP="00120E9E">
            <w:pPr>
              <w:pStyle w:val="af4"/>
              <w:ind w:left="241"/>
              <w:rPr>
                <w:rStyle w:val="a4"/>
                <w:rFonts w:ascii="Times New Roman" w:hAnsi="Times New Roman" w:cs="Times New Roman"/>
                <w:b w:val="0"/>
                <w:color w:val="000000"/>
              </w:rPr>
            </w:pPr>
            <w:r w:rsidRPr="00A1515A">
              <w:rPr>
                <w:rStyle w:val="a4"/>
                <w:rFonts w:ascii="Times New Roman" w:hAnsi="Times New Roman" w:cs="Times New Roman"/>
                <w:b w:val="0"/>
                <w:color w:val="000000"/>
              </w:rPr>
              <w:t>4.</w:t>
            </w:r>
          </w:p>
        </w:tc>
        <w:tc>
          <w:tcPr>
            <w:tcW w:w="7202" w:type="dxa"/>
            <w:shd w:val="clear" w:color="auto" w:fill="auto"/>
            <w:vAlign w:val="center"/>
          </w:tcPr>
          <w:p w:rsidR="006C440A" w:rsidRPr="00A1515A" w:rsidRDefault="006C440A" w:rsidP="00F32011">
            <w:pPr>
              <w:pStyle w:val="af5"/>
              <w:jc w:val="center"/>
              <w:rPr>
                <w:rStyle w:val="a4"/>
                <w:rFonts w:ascii="Times New Roman" w:hAnsi="Times New Roman" w:cs="Times New Roman"/>
                <w:b w:val="0"/>
                <w:color w:val="000000"/>
              </w:rPr>
            </w:pPr>
            <w:r w:rsidRPr="00A1515A">
              <w:rPr>
                <w:rStyle w:val="a4"/>
                <w:rFonts w:ascii="Times New Roman" w:hAnsi="Times New Roman" w:cs="Times New Roman"/>
                <w:b w:val="0"/>
                <w:color w:val="000000"/>
              </w:rPr>
              <w:t>Объем расходов местного бюджета на образование в расчете на 1 жителя</w:t>
            </w:r>
          </w:p>
        </w:tc>
        <w:tc>
          <w:tcPr>
            <w:tcW w:w="1321" w:type="dxa"/>
            <w:shd w:val="clear" w:color="auto" w:fill="auto"/>
            <w:vAlign w:val="center"/>
          </w:tcPr>
          <w:p w:rsidR="006C440A" w:rsidRPr="00A1515A" w:rsidRDefault="006C440A" w:rsidP="00F32011">
            <w:pPr>
              <w:jc w:val="center"/>
              <w:rPr>
                <w:rFonts w:ascii="Times New Roman" w:hAnsi="Times New Roman"/>
                <w:color w:val="000000"/>
                <w:sz w:val="24"/>
                <w:szCs w:val="24"/>
              </w:rPr>
            </w:pPr>
            <w:r w:rsidRPr="00A1515A">
              <w:rPr>
                <w:rStyle w:val="a4"/>
                <w:rFonts w:ascii="Times New Roman" w:hAnsi="Times New Roman"/>
                <w:b w:val="0"/>
                <w:color w:val="000000"/>
                <w:sz w:val="24"/>
                <w:szCs w:val="24"/>
              </w:rPr>
              <w:t>тыс. руб.</w:t>
            </w:r>
          </w:p>
        </w:tc>
        <w:tc>
          <w:tcPr>
            <w:tcW w:w="1472" w:type="dxa"/>
            <w:shd w:val="clear" w:color="auto" w:fill="auto"/>
            <w:vAlign w:val="center"/>
          </w:tcPr>
          <w:p w:rsidR="006C440A" w:rsidRPr="00A1515A" w:rsidRDefault="006C440A"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12,2</w:t>
            </w:r>
          </w:p>
        </w:tc>
        <w:tc>
          <w:tcPr>
            <w:tcW w:w="1722" w:type="dxa"/>
            <w:shd w:val="clear" w:color="auto" w:fill="auto"/>
            <w:vAlign w:val="center"/>
          </w:tcPr>
          <w:p w:rsidR="006C440A" w:rsidRPr="00A1515A" w:rsidRDefault="006C440A"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12,6</w:t>
            </w:r>
          </w:p>
        </w:tc>
        <w:tc>
          <w:tcPr>
            <w:tcW w:w="1521" w:type="dxa"/>
            <w:vAlign w:val="center"/>
          </w:tcPr>
          <w:p w:rsidR="006C440A" w:rsidRPr="00A1515A" w:rsidRDefault="00F32011"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13,34</w:t>
            </w:r>
          </w:p>
        </w:tc>
      </w:tr>
      <w:tr w:rsidR="006C440A" w:rsidRPr="004B3924" w:rsidTr="0038437F">
        <w:tc>
          <w:tcPr>
            <w:tcW w:w="813" w:type="dxa"/>
            <w:shd w:val="clear" w:color="auto" w:fill="auto"/>
          </w:tcPr>
          <w:p w:rsidR="006C440A" w:rsidRPr="00A1515A" w:rsidRDefault="00490576" w:rsidP="00120E9E">
            <w:pPr>
              <w:pStyle w:val="af4"/>
              <w:ind w:left="241"/>
              <w:rPr>
                <w:rStyle w:val="a4"/>
                <w:rFonts w:ascii="Times New Roman" w:hAnsi="Times New Roman" w:cs="Times New Roman"/>
                <w:b w:val="0"/>
                <w:color w:val="000000"/>
              </w:rPr>
            </w:pPr>
            <w:r>
              <w:rPr>
                <w:rStyle w:val="a4"/>
                <w:rFonts w:ascii="Times New Roman" w:hAnsi="Times New Roman" w:cs="Times New Roman"/>
                <w:b w:val="0"/>
                <w:color w:val="000000"/>
              </w:rPr>
              <w:t>5</w:t>
            </w:r>
            <w:r w:rsidR="006C440A" w:rsidRPr="00A1515A">
              <w:rPr>
                <w:rStyle w:val="a4"/>
                <w:rFonts w:ascii="Times New Roman" w:hAnsi="Times New Roman" w:cs="Times New Roman"/>
                <w:b w:val="0"/>
                <w:color w:val="000000"/>
              </w:rPr>
              <w:t>.</w:t>
            </w:r>
          </w:p>
        </w:tc>
        <w:tc>
          <w:tcPr>
            <w:tcW w:w="7202" w:type="dxa"/>
            <w:shd w:val="clear" w:color="auto" w:fill="auto"/>
            <w:vAlign w:val="center"/>
          </w:tcPr>
          <w:p w:rsidR="006C440A" w:rsidRPr="00A1515A" w:rsidRDefault="006C440A" w:rsidP="00F32011">
            <w:pPr>
              <w:pStyle w:val="af5"/>
              <w:jc w:val="center"/>
              <w:rPr>
                <w:rStyle w:val="a4"/>
                <w:rFonts w:ascii="Times New Roman" w:hAnsi="Times New Roman" w:cs="Times New Roman"/>
                <w:b w:val="0"/>
                <w:color w:val="000000"/>
              </w:rPr>
            </w:pPr>
            <w:r w:rsidRPr="00A1515A">
              <w:rPr>
                <w:rStyle w:val="a4"/>
                <w:rFonts w:ascii="Times New Roman" w:hAnsi="Times New Roman" w:cs="Times New Roman"/>
                <w:b w:val="0"/>
                <w:color w:val="000000"/>
              </w:rPr>
              <w:t>Объем расходов местного бюджета на культуру и кинематографию в расчете на 1 жителя</w:t>
            </w:r>
          </w:p>
        </w:tc>
        <w:tc>
          <w:tcPr>
            <w:tcW w:w="1321" w:type="dxa"/>
            <w:shd w:val="clear" w:color="auto" w:fill="auto"/>
            <w:vAlign w:val="center"/>
          </w:tcPr>
          <w:p w:rsidR="006C440A" w:rsidRPr="00A1515A" w:rsidRDefault="006C440A" w:rsidP="00F32011">
            <w:pPr>
              <w:jc w:val="center"/>
              <w:rPr>
                <w:rFonts w:ascii="Times New Roman" w:hAnsi="Times New Roman"/>
                <w:color w:val="000000"/>
                <w:sz w:val="24"/>
                <w:szCs w:val="24"/>
              </w:rPr>
            </w:pPr>
            <w:r w:rsidRPr="00A1515A">
              <w:rPr>
                <w:rStyle w:val="a4"/>
                <w:rFonts w:ascii="Times New Roman" w:hAnsi="Times New Roman"/>
                <w:b w:val="0"/>
                <w:color w:val="000000"/>
                <w:sz w:val="24"/>
                <w:szCs w:val="24"/>
              </w:rPr>
              <w:t>тыс. руб.</w:t>
            </w:r>
          </w:p>
        </w:tc>
        <w:tc>
          <w:tcPr>
            <w:tcW w:w="1472" w:type="dxa"/>
            <w:shd w:val="clear" w:color="auto" w:fill="auto"/>
            <w:vAlign w:val="center"/>
          </w:tcPr>
          <w:p w:rsidR="006C440A" w:rsidRPr="00A1515A" w:rsidRDefault="006C440A"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2,7</w:t>
            </w:r>
          </w:p>
        </w:tc>
        <w:tc>
          <w:tcPr>
            <w:tcW w:w="1722" w:type="dxa"/>
            <w:shd w:val="clear" w:color="auto" w:fill="auto"/>
            <w:vAlign w:val="center"/>
          </w:tcPr>
          <w:p w:rsidR="006C440A" w:rsidRPr="00A1515A" w:rsidRDefault="006C440A"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3,0</w:t>
            </w:r>
          </w:p>
        </w:tc>
        <w:tc>
          <w:tcPr>
            <w:tcW w:w="1521" w:type="dxa"/>
            <w:vAlign w:val="center"/>
          </w:tcPr>
          <w:p w:rsidR="006C440A" w:rsidRPr="00A1515A" w:rsidRDefault="00F32011"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2,92</w:t>
            </w:r>
          </w:p>
        </w:tc>
      </w:tr>
      <w:tr w:rsidR="006C440A" w:rsidRPr="004B3924" w:rsidTr="0038437F">
        <w:tc>
          <w:tcPr>
            <w:tcW w:w="813" w:type="dxa"/>
            <w:shd w:val="clear" w:color="auto" w:fill="auto"/>
          </w:tcPr>
          <w:p w:rsidR="006C440A" w:rsidRPr="00A1515A" w:rsidRDefault="00490576" w:rsidP="00490576">
            <w:pPr>
              <w:pStyle w:val="af4"/>
              <w:ind w:left="241"/>
              <w:rPr>
                <w:rStyle w:val="a4"/>
                <w:rFonts w:ascii="Times New Roman" w:hAnsi="Times New Roman" w:cs="Times New Roman"/>
                <w:b w:val="0"/>
                <w:color w:val="000000"/>
              </w:rPr>
            </w:pPr>
            <w:r>
              <w:rPr>
                <w:rStyle w:val="a4"/>
                <w:rFonts w:ascii="Times New Roman" w:hAnsi="Times New Roman" w:cs="Times New Roman"/>
                <w:b w:val="0"/>
                <w:color w:val="000000"/>
              </w:rPr>
              <w:t>6</w:t>
            </w:r>
            <w:r w:rsidR="006C440A" w:rsidRPr="00A1515A">
              <w:rPr>
                <w:rStyle w:val="a4"/>
                <w:rFonts w:ascii="Times New Roman" w:hAnsi="Times New Roman" w:cs="Times New Roman"/>
                <w:b w:val="0"/>
                <w:color w:val="000000"/>
              </w:rPr>
              <w:t>.</w:t>
            </w:r>
          </w:p>
        </w:tc>
        <w:tc>
          <w:tcPr>
            <w:tcW w:w="7202" w:type="dxa"/>
            <w:shd w:val="clear" w:color="auto" w:fill="auto"/>
            <w:vAlign w:val="center"/>
          </w:tcPr>
          <w:p w:rsidR="006C440A" w:rsidRPr="00A1515A" w:rsidRDefault="006C440A" w:rsidP="00F32011">
            <w:pPr>
              <w:pStyle w:val="af5"/>
              <w:jc w:val="center"/>
              <w:rPr>
                <w:rStyle w:val="a4"/>
                <w:rFonts w:ascii="Times New Roman" w:hAnsi="Times New Roman" w:cs="Times New Roman"/>
                <w:b w:val="0"/>
                <w:color w:val="000000"/>
              </w:rPr>
            </w:pPr>
            <w:r w:rsidRPr="00A1515A">
              <w:rPr>
                <w:rStyle w:val="a4"/>
                <w:rFonts w:ascii="Times New Roman" w:hAnsi="Times New Roman" w:cs="Times New Roman"/>
                <w:b w:val="0"/>
                <w:color w:val="000000"/>
              </w:rPr>
              <w:t>Объем расходов местного бюджета на социальную политику в расчете на 1 жителя</w:t>
            </w:r>
          </w:p>
        </w:tc>
        <w:tc>
          <w:tcPr>
            <w:tcW w:w="1321" w:type="dxa"/>
            <w:shd w:val="clear" w:color="auto" w:fill="auto"/>
            <w:vAlign w:val="center"/>
          </w:tcPr>
          <w:p w:rsidR="006C440A" w:rsidRPr="00A1515A" w:rsidRDefault="006C440A" w:rsidP="00F32011">
            <w:pPr>
              <w:jc w:val="center"/>
              <w:rPr>
                <w:rFonts w:ascii="Times New Roman" w:hAnsi="Times New Roman"/>
                <w:color w:val="000000"/>
                <w:sz w:val="24"/>
                <w:szCs w:val="24"/>
              </w:rPr>
            </w:pPr>
            <w:r w:rsidRPr="00A1515A">
              <w:rPr>
                <w:rStyle w:val="a4"/>
                <w:rFonts w:ascii="Times New Roman" w:hAnsi="Times New Roman"/>
                <w:b w:val="0"/>
                <w:color w:val="000000"/>
                <w:sz w:val="24"/>
                <w:szCs w:val="24"/>
              </w:rPr>
              <w:t>тыс. руб.</w:t>
            </w:r>
          </w:p>
        </w:tc>
        <w:tc>
          <w:tcPr>
            <w:tcW w:w="1472" w:type="dxa"/>
            <w:shd w:val="clear" w:color="auto" w:fill="auto"/>
            <w:vAlign w:val="center"/>
          </w:tcPr>
          <w:p w:rsidR="006C440A" w:rsidRPr="00A1515A" w:rsidRDefault="006C440A"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0,2</w:t>
            </w:r>
          </w:p>
        </w:tc>
        <w:tc>
          <w:tcPr>
            <w:tcW w:w="1722" w:type="dxa"/>
            <w:shd w:val="clear" w:color="auto" w:fill="auto"/>
            <w:vAlign w:val="center"/>
          </w:tcPr>
          <w:p w:rsidR="006C440A" w:rsidRPr="00A1515A" w:rsidRDefault="006C440A"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0,3</w:t>
            </w:r>
          </w:p>
        </w:tc>
        <w:tc>
          <w:tcPr>
            <w:tcW w:w="1521" w:type="dxa"/>
            <w:vAlign w:val="center"/>
          </w:tcPr>
          <w:p w:rsidR="006C440A" w:rsidRPr="00A1515A" w:rsidRDefault="00F32011"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0,25</w:t>
            </w:r>
          </w:p>
        </w:tc>
      </w:tr>
      <w:tr w:rsidR="006C440A" w:rsidRPr="004B3924" w:rsidTr="0038437F">
        <w:tc>
          <w:tcPr>
            <w:tcW w:w="813" w:type="dxa"/>
            <w:shd w:val="clear" w:color="auto" w:fill="auto"/>
          </w:tcPr>
          <w:p w:rsidR="006C440A" w:rsidRPr="00A1515A" w:rsidRDefault="00490576" w:rsidP="00120E9E">
            <w:pPr>
              <w:pStyle w:val="af4"/>
              <w:ind w:left="241"/>
              <w:rPr>
                <w:rStyle w:val="a4"/>
                <w:rFonts w:ascii="Times New Roman" w:hAnsi="Times New Roman" w:cs="Times New Roman"/>
                <w:b w:val="0"/>
                <w:color w:val="000000"/>
              </w:rPr>
            </w:pPr>
            <w:r>
              <w:rPr>
                <w:rStyle w:val="a4"/>
                <w:rFonts w:ascii="Times New Roman" w:hAnsi="Times New Roman" w:cs="Times New Roman"/>
                <w:b w:val="0"/>
                <w:color w:val="000000"/>
              </w:rPr>
              <w:t>7</w:t>
            </w:r>
            <w:r w:rsidR="006C440A" w:rsidRPr="00A1515A">
              <w:rPr>
                <w:rStyle w:val="a4"/>
                <w:rFonts w:ascii="Times New Roman" w:hAnsi="Times New Roman" w:cs="Times New Roman"/>
                <w:b w:val="0"/>
                <w:color w:val="000000"/>
              </w:rPr>
              <w:t>.</w:t>
            </w:r>
          </w:p>
        </w:tc>
        <w:tc>
          <w:tcPr>
            <w:tcW w:w="7202" w:type="dxa"/>
            <w:shd w:val="clear" w:color="auto" w:fill="auto"/>
            <w:vAlign w:val="center"/>
          </w:tcPr>
          <w:p w:rsidR="006C440A" w:rsidRPr="00A1515A" w:rsidRDefault="006C440A" w:rsidP="00F32011">
            <w:pPr>
              <w:pStyle w:val="af5"/>
              <w:jc w:val="center"/>
              <w:rPr>
                <w:rStyle w:val="a4"/>
                <w:rFonts w:ascii="Times New Roman" w:hAnsi="Times New Roman" w:cs="Times New Roman"/>
                <w:b w:val="0"/>
                <w:color w:val="000000"/>
              </w:rPr>
            </w:pPr>
            <w:r w:rsidRPr="00A1515A">
              <w:rPr>
                <w:rStyle w:val="a4"/>
                <w:rFonts w:ascii="Times New Roman" w:hAnsi="Times New Roman" w:cs="Times New Roman"/>
                <w:b w:val="0"/>
                <w:color w:val="000000"/>
              </w:rPr>
              <w:t>Объем расходов местного бюджета на физическую культуру и спорт в расчете на 1 жителя</w:t>
            </w:r>
          </w:p>
        </w:tc>
        <w:tc>
          <w:tcPr>
            <w:tcW w:w="1321" w:type="dxa"/>
            <w:shd w:val="clear" w:color="auto" w:fill="auto"/>
            <w:vAlign w:val="center"/>
          </w:tcPr>
          <w:p w:rsidR="006C440A" w:rsidRPr="00A1515A" w:rsidRDefault="006C440A" w:rsidP="00F32011">
            <w:pPr>
              <w:jc w:val="center"/>
              <w:rPr>
                <w:rFonts w:ascii="Times New Roman" w:hAnsi="Times New Roman"/>
                <w:color w:val="000000"/>
                <w:sz w:val="24"/>
                <w:szCs w:val="24"/>
              </w:rPr>
            </w:pPr>
            <w:r w:rsidRPr="00A1515A">
              <w:rPr>
                <w:rStyle w:val="a4"/>
                <w:rFonts w:ascii="Times New Roman" w:hAnsi="Times New Roman"/>
                <w:b w:val="0"/>
                <w:color w:val="000000"/>
                <w:sz w:val="24"/>
                <w:szCs w:val="24"/>
              </w:rPr>
              <w:t>тыс. руб.</w:t>
            </w:r>
          </w:p>
        </w:tc>
        <w:tc>
          <w:tcPr>
            <w:tcW w:w="1472" w:type="dxa"/>
            <w:shd w:val="clear" w:color="auto" w:fill="auto"/>
            <w:vAlign w:val="center"/>
          </w:tcPr>
          <w:p w:rsidR="006C440A" w:rsidRPr="00A1515A" w:rsidRDefault="006C440A"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0,007</w:t>
            </w:r>
          </w:p>
        </w:tc>
        <w:tc>
          <w:tcPr>
            <w:tcW w:w="1722" w:type="dxa"/>
            <w:shd w:val="clear" w:color="auto" w:fill="auto"/>
            <w:vAlign w:val="center"/>
          </w:tcPr>
          <w:p w:rsidR="006C440A" w:rsidRPr="00A1515A" w:rsidRDefault="006C440A"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0,009</w:t>
            </w:r>
          </w:p>
        </w:tc>
        <w:tc>
          <w:tcPr>
            <w:tcW w:w="1521" w:type="dxa"/>
            <w:vAlign w:val="center"/>
          </w:tcPr>
          <w:p w:rsidR="006C440A" w:rsidRPr="00A1515A" w:rsidRDefault="00F32011"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0,006</w:t>
            </w:r>
          </w:p>
        </w:tc>
      </w:tr>
      <w:tr w:rsidR="006C440A" w:rsidRPr="004B3924" w:rsidTr="0038437F">
        <w:tc>
          <w:tcPr>
            <w:tcW w:w="813" w:type="dxa"/>
            <w:shd w:val="clear" w:color="auto" w:fill="auto"/>
          </w:tcPr>
          <w:p w:rsidR="006C440A" w:rsidRPr="00A1515A" w:rsidRDefault="00490576" w:rsidP="00120E9E">
            <w:pPr>
              <w:pStyle w:val="af4"/>
              <w:ind w:left="241"/>
              <w:rPr>
                <w:rStyle w:val="a4"/>
                <w:rFonts w:ascii="Times New Roman" w:hAnsi="Times New Roman" w:cs="Times New Roman"/>
                <w:b w:val="0"/>
                <w:color w:val="000000"/>
              </w:rPr>
            </w:pPr>
            <w:r>
              <w:rPr>
                <w:rStyle w:val="a4"/>
                <w:rFonts w:ascii="Times New Roman" w:hAnsi="Times New Roman" w:cs="Times New Roman"/>
                <w:b w:val="0"/>
                <w:color w:val="000000"/>
              </w:rPr>
              <w:t>8.</w:t>
            </w:r>
          </w:p>
        </w:tc>
        <w:tc>
          <w:tcPr>
            <w:tcW w:w="7202" w:type="dxa"/>
            <w:shd w:val="clear" w:color="auto" w:fill="auto"/>
            <w:vAlign w:val="center"/>
          </w:tcPr>
          <w:p w:rsidR="006C440A" w:rsidRPr="00A1515A" w:rsidRDefault="006C440A" w:rsidP="00F32011">
            <w:pPr>
              <w:pStyle w:val="af5"/>
              <w:jc w:val="center"/>
              <w:rPr>
                <w:rStyle w:val="a4"/>
                <w:rFonts w:ascii="Times New Roman" w:hAnsi="Times New Roman" w:cs="Times New Roman"/>
                <w:b w:val="0"/>
                <w:color w:val="000000"/>
              </w:rPr>
            </w:pPr>
            <w:r w:rsidRPr="00A1515A">
              <w:rPr>
                <w:rStyle w:val="a4"/>
                <w:rFonts w:ascii="Times New Roman" w:hAnsi="Times New Roman" w:cs="Times New Roman"/>
                <w:b w:val="0"/>
                <w:color w:val="000000"/>
              </w:rPr>
              <w:t>Расходы бюджета муниципального района на общее образование в расчете на 1 обучающегося в муниципальных общеобразовательных учреждениях</w:t>
            </w:r>
          </w:p>
        </w:tc>
        <w:tc>
          <w:tcPr>
            <w:tcW w:w="1321" w:type="dxa"/>
            <w:shd w:val="clear" w:color="auto" w:fill="auto"/>
            <w:vAlign w:val="center"/>
          </w:tcPr>
          <w:p w:rsidR="006C440A" w:rsidRPr="00A1515A" w:rsidRDefault="006C440A" w:rsidP="00F32011">
            <w:pPr>
              <w:pStyle w:val="af4"/>
              <w:jc w:val="center"/>
              <w:rPr>
                <w:rStyle w:val="a4"/>
                <w:rFonts w:ascii="Times New Roman" w:hAnsi="Times New Roman" w:cs="Times New Roman"/>
                <w:b w:val="0"/>
                <w:color w:val="000000"/>
              </w:rPr>
            </w:pPr>
          </w:p>
          <w:p w:rsidR="006C440A" w:rsidRPr="00A1515A" w:rsidRDefault="006C440A" w:rsidP="00F32011">
            <w:pPr>
              <w:pStyle w:val="af4"/>
              <w:jc w:val="center"/>
              <w:rPr>
                <w:rStyle w:val="a4"/>
                <w:rFonts w:ascii="Times New Roman" w:hAnsi="Times New Roman" w:cs="Times New Roman"/>
                <w:b w:val="0"/>
                <w:color w:val="000000"/>
              </w:rPr>
            </w:pPr>
          </w:p>
          <w:p w:rsidR="006C440A" w:rsidRPr="00A1515A" w:rsidRDefault="006C440A" w:rsidP="00F32011">
            <w:pPr>
              <w:pStyle w:val="af4"/>
              <w:jc w:val="center"/>
              <w:rPr>
                <w:rStyle w:val="a4"/>
                <w:rFonts w:ascii="Times New Roman" w:hAnsi="Times New Roman" w:cs="Times New Roman"/>
                <w:b w:val="0"/>
                <w:color w:val="000000"/>
                <w:lang w:val="en-US"/>
              </w:rPr>
            </w:pPr>
            <w:r w:rsidRPr="00A1515A">
              <w:rPr>
                <w:rStyle w:val="a4"/>
                <w:rFonts w:ascii="Times New Roman" w:hAnsi="Times New Roman" w:cs="Times New Roman"/>
                <w:b w:val="0"/>
                <w:color w:val="000000"/>
              </w:rPr>
              <w:t>рублей</w:t>
            </w:r>
          </w:p>
        </w:tc>
        <w:tc>
          <w:tcPr>
            <w:tcW w:w="1472" w:type="dxa"/>
            <w:shd w:val="clear" w:color="auto" w:fill="auto"/>
            <w:vAlign w:val="center"/>
          </w:tcPr>
          <w:p w:rsidR="006C440A" w:rsidRPr="00A1515A" w:rsidRDefault="006C440A"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106535,5</w:t>
            </w:r>
          </w:p>
        </w:tc>
        <w:tc>
          <w:tcPr>
            <w:tcW w:w="1722" w:type="dxa"/>
            <w:shd w:val="clear" w:color="auto" w:fill="auto"/>
            <w:vAlign w:val="center"/>
          </w:tcPr>
          <w:p w:rsidR="006C440A" w:rsidRPr="00A1515A" w:rsidRDefault="006C440A"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111031,3</w:t>
            </w:r>
          </w:p>
        </w:tc>
        <w:tc>
          <w:tcPr>
            <w:tcW w:w="1521" w:type="dxa"/>
            <w:vAlign w:val="center"/>
          </w:tcPr>
          <w:p w:rsidR="006C440A" w:rsidRPr="00A1515A" w:rsidRDefault="000429C2"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122931,9</w:t>
            </w:r>
          </w:p>
        </w:tc>
      </w:tr>
      <w:tr w:rsidR="006C440A" w:rsidRPr="004B3924" w:rsidTr="0038437F">
        <w:tc>
          <w:tcPr>
            <w:tcW w:w="813" w:type="dxa"/>
            <w:shd w:val="clear" w:color="auto" w:fill="auto"/>
          </w:tcPr>
          <w:p w:rsidR="006C440A" w:rsidRPr="00A1515A" w:rsidRDefault="00490576" w:rsidP="00120E9E">
            <w:pPr>
              <w:pStyle w:val="af4"/>
              <w:ind w:left="241"/>
              <w:rPr>
                <w:rStyle w:val="a4"/>
                <w:rFonts w:ascii="Times New Roman" w:hAnsi="Times New Roman" w:cs="Times New Roman"/>
                <w:b w:val="0"/>
                <w:color w:val="000000"/>
              </w:rPr>
            </w:pPr>
            <w:r>
              <w:rPr>
                <w:rStyle w:val="a4"/>
                <w:rFonts w:ascii="Times New Roman" w:hAnsi="Times New Roman" w:cs="Times New Roman"/>
                <w:b w:val="0"/>
                <w:color w:val="000000"/>
              </w:rPr>
              <w:t>9.</w:t>
            </w:r>
          </w:p>
        </w:tc>
        <w:tc>
          <w:tcPr>
            <w:tcW w:w="7202" w:type="dxa"/>
            <w:shd w:val="clear" w:color="auto" w:fill="auto"/>
            <w:vAlign w:val="center"/>
          </w:tcPr>
          <w:p w:rsidR="006C440A" w:rsidRPr="00A1515A" w:rsidRDefault="006C440A" w:rsidP="00F32011">
            <w:pPr>
              <w:pStyle w:val="af5"/>
              <w:jc w:val="center"/>
              <w:rPr>
                <w:rStyle w:val="a4"/>
                <w:rFonts w:ascii="Times New Roman" w:hAnsi="Times New Roman" w:cs="Times New Roman"/>
                <w:b w:val="0"/>
                <w:color w:val="000000"/>
              </w:rPr>
            </w:pPr>
            <w:r w:rsidRPr="00A1515A">
              <w:rPr>
                <w:rStyle w:val="a4"/>
                <w:rFonts w:ascii="Times New Roman" w:hAnsi="Times New Roman" w:cs="Times New Roman"/>
                <w:b w:val="0"/>
                <w:color w:val="000000"/>
              </w:rPr>
              <w:t>Расходы бюджета муниципального района на дошкольное образование в расчете на 1 воспитанника муниципального дошкольного образовательного учреждения района</w:t>
            </w:r>
          </w:p>
        </w:tc>
        <w:tc>
          <w:tcPr>
            <w:tcW w:w="1321" w:type="dxa"/>
            <w:shd w:val="clear" w:color="auto" w:fill="auto"/>
            <w:vAlign w:val="center"/>
          </w:tcPr>
          <w:p w:rsidR="006C440A" w:rsidRPr="00A1515A" w:rsidRDefault="006C440A" w:rsidP="00F32011">
            <w:pPr>
              <w:pStyle w:val="af4"/>
              <w:jc w:val="center"/>
              <w:rPr>
                <w:rStyle w:val="a4"/>
                <w:rFonts w:ascii="Times New Roman" w:hAnsi="Times New Roman" w:cs="Times New Roman"/>
                <w:b w:val="0"/>
                <w:color w:val="000000"/>
              </w:rPr>
            </w:pPr>
          </w:p>
          <w:p w:rsidR="006C440A" w:rsidRPr="00A1515A" w:rsidRDefault="006C440A" w:rsidP="00F32011">
            <w:pPr>
              <w:pStyle w:val="af4"/>
              <w:jc w:val="center"/>
              <w:rPr>
                <w:rStyle w:val="a4"/>
                <w:rFonts w:ascii="Times New Roman" w:hAnsi="Times New Roman" w:cs="Times New Roman"/>
                <w:b w:val="0"/>
                <w:color w:val="000000"/>
              </w:rPr>
            </w:pPr>
          </w:p>
          <w:p w:rsidR="006C440A" w:rsidRPr="00A1515A" w:rsidRDefault="006C440A" w:rsidP="00F32011">
            <w:pPr>
              <w:pStyle w:val="af4"/>
              <w:jc w:val="center"/>
              <w:rPr>
                <w:rStyle w:val="a4"/>
                <w:rFonts w:ascii="Times New Roman" w:hAnsi="Times New Roman" w:cs="Times New Roman"/>
                <w:b w:val="0"/>
                <w:color w:val="000000"/>
              </w:rPr>
            </w:pPr>
          </w:p>
          <w:p w:rsidR="006C440A" w:rsidRPr="00A1515A" w:rsidRDefault="006C440A" w:rsidP="00F32011">
            <w:pPr>
              <w:pStyle w:val="af4"/>
              <w:jc w:val="center"/>
              <w:rPr>
                <w:rStyle w:val="a4"/>
                <w:rFonts w:ascii="Times New Roman" w:hAnsi="Times New Roman" w:cs="Times New Roman"/>
                <w:b w:val="0"/>
                <w:color w:val="000000"/>
              </w:rPr>
            </w:pPr>
            <w:r w:rsidRPr="00A1515A">
              <w:rPr>
                <w:rStyle w:val="a4"/>
                <w:rFonts w:ascii="Times New Roman" w:hAnsi="Times New Roman" w:cs="Times New Roman"/>
                <w:b w:val="0"/>
                <w:color w:val="000000"/>
              </w:rPr>
              <w:t>рублей</w:t>
            </w:r>
          </w:p>
        </w:tc>
        <w:tc>
          <w:tcPr>
            <w:tcW w:w="1472" w:type="dxa"/>
            <w:shd w:val="clear" w:color="auto" w:fill="auto"/>
            <w:vAlign w:val="center"/>
          </w:tcPr>
          <w:p w:rsidR="006C440A" w:rsidRPr="00A1515A" w:rsidRDefault="006C440A"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121979,0</w:t>
            </w:r>
          </w:p>
        </w:tc>
        <w:tc>
          <w:tcPr>
            <w:tcW w:w="1722" w:type="dxa"/>
            <w:shd w:val="clear" w:color="auto" w:fill="auto"/>
            <w:vAlign w:val="center"/>
          </w:tcPr>
          <w:p w:rsidR="006C440A" w:rsidRPr="00A1515A" w:rsidRDefault="006C440A"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127126,51</w:t>
            </w:r>
          </w:p>
        </w:tc>
        <w:tc>
          <w:tcPr>
            <w:tcW w:w="1521" w:type="dxa"/>
            <w:vAlign w:val="center"/>
          </w:tcPr>
          <w:p w:rsidR="006C440A" w:rsidRPr="00A1515A" w:rsidRDefault="000429C2"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104363,6</w:t>
            </w:r>
          </w:p>
        </w:tc>
      </w:tr>
      <w:tr w:rsidR="006C440A" w:rsidRPr="004B3924" w:rsidTr="0038437F">
        <w:tc>
          <w:tcPr>
            <w:tcW w:w="813" w:type="dxa"/>
            <w:shd w:val="clear" w:color="auto" w:fill="auto"/>
          </w:tcPr>
          <w:p w:rsidR="006C440A" w:rsidRPr="00A1515A" w:rsidRDefault="00490576" w:rsidP="00120E9E">
            <w:pPr>
              <w:pStyle w:val="af4"/>
              <w:ind w:left="241"/>
              <w:rPr>
                <w:rStyle w:val="a4"/>
                <w:rFonts w:ascii="Times New Roman" w:hAnsi="Times New Roman" w:cs="Times New Roman"/>
                <w:b w:val="0"/>
                <w:color w:val="000000"/>
              </w:rPr>
            </w:pPr>
            <w:r>
              <w:rPr>
                <w:rStyle w:val="a4"/>
                <w:rFonts w:ascii="Times New Roman" w:hAnsi="Times New Roman" w:cs="Times New Roman"/>
                <w:b w:val="0"/>
                <w:color w:val="000000"/>
              </w:rPr>
              <w:t>10.</w:t>
            </w:r>
          </w:p>
        </w:tc>
        <w:tc>
          <w:tcPr>
            <w:tcW w:w="7202" w:type="dxa"/>
            <w:shd w:val="clear" w:color="auto" w:fill="auto"/>
            <w:vAlign w:val="center"/>
          </w:tcPr>
          <w:p w:rsidR="006C440A" w:rsidRPr="00A1515A" w:rsidRDefault="006C440A" w:rsidP="00F32011">
            <w:pPr>
              <w:pStyle w:val="af5"/>
              <w:jc w:val="center"/>
              <w:rPr>
                <w:rStyle w:val="a4"/>
                <w:rFonts w:ascii="Times New Roman" w:hAnsi="Times New Roman" w:cs="Times New Roman"/>
                <w:b w:val="0"/>
                <w:color w:val="000000"/>
              </w:rPr>
            </w:pPr>
            <w:r w:rsidRPr="00A1515A">
              <w:rPr>
                <w:rStyle w:val="a4"/>
                <w:rFonts w:ascii="Times New Roman" w:hAnsi="Times New Roman" w:cs="Times New Roman"/>
                <w:b w:val="0"/>
                <w:color w:val="000000"/>
              </w:rPr>
              <w:t>Расходы бюджета муниципального района на дополнительное образование в расчете на 1 обучающегося в муниципальных учреждениях</w:t>
            </w:r>
          </w:p>
        </w:tc>
        <w:tc>
          <w:tcPr>
            <w:tcW w:w="1321" w:type="dxa"/>
            <w:shd w:val="clear" w:color="auto" w:fill="auto"/>
            <w:vAlign w:val="center"/>
          </w:tcPr>
          <w:p w:rsidR="006C440A" w:rsidRPr="00A1515A" w:rsidRDefault="006C440A" w:rsidP="00F32011">
            <w:pPr>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рублей</w:t>
            </w:r>
          </w:p>
        </w:tc>
        <w:tc>
          <w:tcPr>
            <w:tcW w:w="1472" w:type="dxa"/>
            <w:shd w:val="clear" w:color="auto" w:fill="auto"/>
            <w:vAlign w:val="center"/>
          </w:tcPr>
          <w:p w:rsidR="006C440A" w:rsidRPr="00A1515A" w:rsidRDefault="006C440A" w:rsidP="00F32011">
            <w:pPr>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21744,60</w:t>
            </w:r>
          </w:p>
        </w:tc>
        <w:tc>
          <w:tcPr>
            <w:tcW w:w="1722" w:type="dxa"/>
            <w:shd w:val="clear" w:color="auto" w:fill="auto"/>
            <w:vAlign w:val="center"/>
          </w:tcPr>
          <w:p w:rsidR="006C440A" w:rsidRPr="00777E08" w:rsidRDefault="006C440A" w:rsidP="00F32011">
            <w:pPr>
              <w:jc w:val="center"/>
              <w:rPr>
                <w:rStyle w:val="a4"/>
                <w:rFonts w:ascii="Times New Roman" w:hAnsi="Times New Roman"/>
                <w:b w:val="0"/>
                <w:sz w:val="24"/>
                <w:szCs w:val="24"/>
              </w:rPr>
            </w:pPr>
            <w:r w:rsidRPr="00777E08">
              <w:rPr>
                <w:rStyle w:val="a4"/>
                <w:rFonts w:ascii="Times New Roman" w:hAnsi="Times New Roman"/>
                <w:b w:val="0"/>
                <w:sz w:val="24"/>
                <w:szCs w:val="24"/>
              </w:rPr>
              <w:t>24349,4</w:t>
            </w:r>
          </w:p>
        </w:tc>
        <w:tc>
          <w:tcPr>
            <w:tcW w:w="1521" w:type="dxa"/>
            <w:vAlign w:val="center"/>
          </w:tcPr>
          <w:p w:rsidR="006C440A" w:rsidRPr="00777E08" w:rsidRDefault="000429C2" w:rsidP="00F32011">
            <w:pPr>
              <w:jc w:val="center"/>
              <w:rPr>
                <w:rStyle w:val="a4"/>
                <w:rFonts w:ascii="Times New Roman" w:hAnsi="Times New Roman"/>
                <w:b w:val="0"/>
                <w:sz w:val="24"/>
                <w:szCs w:val="24"/>
              </w:rPr>
            </w:pPr>
            <w:r>
              <w:rPr>
                <w:rStyle w:val="a4"/>
                <w:rFonts w:ascii="Times New Roman" w:hAnsi="Times New Roman"/>
                <w:b w:val="0"/>
                <w:sz w:val="24"/>
                <w:szCs w:val="24"/>
              </w:rPr>
              <w:t>23361,1</w:t>
            </w:r>
          </w:p>
        </w:tc>
      </w:tr>
      <w:tr w:rsidR="006C440A" w:rsidRPr="004B3924" w:rsidTr="0038437F">
        <w:tc>
          <w:tcPr>
            <w:tcW w:w="813" w:type="dxa"/>
            <w:shd w:val="clear" w:color="auto" w:fill="auto"/>
          </w:tcPr>
          <w:p w:rsidR="006C440A" w:rsidRPr="00A1515A" w:rsidRDefault="00490576" w:rsidP="00120E9E">
            <w:pPr>
              <w:pStyle w:val="af4"/>
              <w:ind w:left="241"/>
              <w:rPr>
                <w:rStyle w:val="a4"/>
                <w:rFonts w:ascii="Times New Roman" w:hAnsi="Times New Roman" w:cs="Times New Roman"/>
                <w:b w:val="0"/>
                <w:color w:val="000000"/>
              </w:rPr>
            </w:pPr>
            <w:r>
              <w:rPr>
                <w:rStyle w:val="a4"/>
                <w:rFonts w:ascii="Times New Roman" w:hAnsi="Times New Roman" w:cs="Times New Roman"/>
                <w:b w:val="0"/>
                <w:color w:val="000000"/>
              </w:rPr>
              <w:t>11.</w:t>
            </w:r>
          </w:p>
        </w:tc>
        <w:tc>
          <w:tcPr>
            <w:tcW w:w="7202" w:type="dxa"/>
            <w:shd w:val="clear" w:color="auto" w:fill="auto"/>
            <w:vAlign w:val="center"/>
          </w:tcPr>
          <w:p w:rsidR="006C440A" w:rsidRPr="00A1515A" w:rsidRDefault="006C440A" w:rsidP="00F32011">
            <w:pPr>
              <w:pStyle w:val="af5"/>
              <w:jc w:val="center"/>
              <w:rPr>
                <w:rStyle w:val="a4"/>
                <w:rFonts w:ascii="Times New Roman" w:hAnsi="Times New Roman" w:cs="Times New Roman"/>
                <w:b w:val="0"/>
                <w:color w:val="000000"/>
              </w:rPr>
            </w:pPr>
            <w:r w:rsidRPr="00A1515A">
              <w:rPr>
                <w:rStyle w:val="a4"/>
                <w:rFonts w:ascii="Times New Roman" w:hAnsi="Times New Roman" w:cs="Times New Roman"/>
                <w:b w:val="0"/>
                <w:color w:val="000000"/>
              </w:rPr>
              <w:t>Доля муниципальных дошкольных образовательных учреждений, здания которых требуют  ремонта, в общем числе муниципальных дошкольных образовательных учреждений</w:t>
            </w:r>
          </w:p>
        </w:tc>
        <w:tc>
          <w:tcPr>
            <w:tcW w:w="1321" w:type="dxa"/>
            <w:shd w:val="clear" w:color="auto" w:fill="auto"/>
            <w:vAlign w:val="center"/>
          </w:tcPr>
          <w:p w:rsidR="006C440A" w:rsidRPr="00A1515A" w:rsidRDefault="006C440A" w:rsidP="00F32011">
            <w:pPr>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w:t>
            </w:r>
          </w:p>
        </w:tc>
        <w:tc>
          <w:tcPr>
            <w:tcW w:w="1472" w:type="dxa"/>
            <w:shd w:val="clear" w:color="auto" w:fill="auto"/>
            <w:vAlign w:val="center"/>
          </w:tcPr>
          <w:p w:rsidR="006C440A" w:rsidRPr="00A1515A" w:rsidRDefault="006C440A" w:rsidP="00F32011">
            <w:pPr>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100</w:t>
            </w:r>
          </w:p>
        </w:tc>
        <w:tc>
          <w:tcPr>
            <w:tcW w:w="1722" w:type="dxa"/>
            <w:shd w:val="clear" w:color="auto" w:fill="auto"/>
            <w:vAlign w:val="center"/>
          </w:tcPr>
          <w:p w:rsidR="006C440A" w:rsidRPr="00A1515A" w:rsidRDefault="006C440A" w:rsidP="00F32011">
            <w:pPr>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100</w:t>
            </w:r>
          </w:p>
        </w:tc>
        <w:tc>
          <w:tcPr>
            <w:tcW w:w="1521" w:type="dxa"/>
            <w:vAlign w:val="center"/>
          </w:tcPr>
          <w:p w:rsidR="006C440A" w:rsidRPr="00A1515A" w:rsidRDefault="009721DB" w:rsidP="00F32011">
            <w:pPr>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100</w:t>
            </w:r>
          </w:p>
        </w:tc>
      </w:tr>
      <w:tr w:rsidR="006C440A" w:rsidRPr="004B3924" w:rsidTr="0038437F">
        <w:tc>
          <w:tcPr>
            <w:tcW w:w="813" w:type="dxa"/>
            <w:shd w:val="clear" w:color="auto" w:fill="auto"/>
          </w:tcPr>
          <w:p w:rsidR="006C440A" w:rsidRPr="00A1515A" w:rsidRDefault="006C440A" w:rsidP="00120E9E">
            <w:pPr>
              <w:pStyle w:val="af4"/>
              <w:ind w:left="241"/>
              <w:rPr>
                <w:rStyle w:val="a4"/>
                <w:rFonts w:ascii="Times New Roman" w:hAnsi="Times New Roman" w:cs="Times New Roman"/>
                <w:b w:val="0"/>
                <w:color w:val="000000"/>
              </w:rPr>
            </w:pPr>
            <w:r w:rsidRPr="00A1515A">
              <w:rPr>
                <w:rStyle w:val="a4"/>
                <w:rFonts w:ascii="Times New Roman" w:hAnsi="Times New Roman" w:cs="Times New Roman"/>
                <w:b w:val="0"/>
                <w:color w:val="000000"/>
              </w:rPr>
              <w:t>12</w:t>
            </w:r>
            <w:r w:rsidR="00490576">
              <w:rPr>
                <w:rStyle w:val="a4"/>
                <w:rFonts w:ascii="Times New Roman" w:hAnsi="Times New Roman" w:cs="Times New Roman"/>
                <w:b w:val="0"/>
                <w:color w:val="000000"/>
              </w:rPr>
              <w:t>.</w:t>
            </w:r>
          </w:p>
        </w:tc>
        <w:tc>
          <w:tcPr>
            <w:tcW w:w="7202" w:type="dxa"/>
            <w:shd w:val="clear" w:color="auto" w:fill="auto"/>
            <w:vAlign w:val="center"/>
          </w:tcPr>
          <w:p w:rsidR="006C440A" w:rsidRPr="00A1515A" w:rsidRDefault="006C440A" w:rsidP="00F32011">
            <w:pPr>
              <w:pStyle w:val="af5"/>
              <w:jc w:val="center"/>
              <w:rPr>
                <w:rStyle w:val="a4"/>
                <w:rFonts w:ascii="Times New Roman" w:hAnsi="Times New Roman" w:cs="Times New Roman"/>
                <w:b w:val="0"/>
                <w:color w:val="000000"/>
              </w:rPr>
            </w:pPr>
            <w:r w:rsidRPr="00A1515A">
              <w:rPr>
                <w:rStyle w:val="a4"/>
                <w:rFonts w:ascii="Times New Roman" w:hAnsi="Times New Roman" w:cs="Times New Roman"/>
                <w:b w:val="0"/>
                <w:color w:val="000000"/>
              </w:rPr>
              <w:t>Доля муниципальных общеобразовательных учреждений, здания которых требуют ремонта, в общем количестве муниципальных общеобразовательных учреждений</w:t>
            </w:r>
          </w:p>
        </w:tc>
        <w:tc>
          <w:tcPr>
            <w:tcW w:w="1321" w:type="dxa"/>
            <w:shd w:val="clear" w:color="auto" w:fill="auto"/>
            <w:vAlign w:val="center"/>
          </w:tcPr>
          <w:p w:rsidR="006C440A" w:rsidRPr="00A1515A" w:rsidRDefault="006C440A" w:rsidP="00F32011">
            <w:pPr>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w:t>
            </w:r>
          </w:p>
        </w:tc>
        <w:tc>
          <w:tcPr>
            <w:tcW w:w="1472" w:type="dxa"/>
            <w:shd w:val="clear" w:color="auto" w:fill="auto"/>
            <w:vAlign w:val="center"/>
          </w:tcPr>
          <w:p w:rsidR="006C440A" w:rsidRPr="00A1515A" w:rsidRDefault="006C440A" w:rsidP="00F32011">
            <w:pPr>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100</w:t>
            </w:r>
          </w:p>
        </w:tc>
        <w:tc>
          <w:tcPr>
            <w:tcW w:w="1722" w:type="dxa"/>
            <w:shd w:val="clear" w:color="auto" w:fill="auto"/>
            <w:vAlign w:val="center"/>
          </w:tcPr>
          <w:p w:rsidR="006C440A" w:rsidRPr="00A1515A" w:rsidRDefault="006C440A" w:rsidP="00F32011">
            <w:pPr>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100</w:t>
            </w:r>
          </w:p>
        </w:tc>
        <w:tc>
          <w:tcPr>
            <w:tcW w:w="1521" w:type="dxa"/>
            <w:vAlign w:val="center"/>
          </w:tcPr>
          <w:p w:rsidR="006C440A" w:rsidRPr="00A1515A" w:rsidRDefault="009721DB" w:rsidP="00F32011">
            <w:pPr>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100</w:t>
            </w:r>
          </w:p>
        </w:tc>
      </w:tr>
      <w:tr w:rsidR="006C440A" w:rsidRPr="004B3924" w:rsidTr="0038437F">
        <w:tc>
          <w:tcPr>
            <w:tcW w:w="813" w:type="dxa"/>
            <w:shd w:val="clear" w:color="auto" w:fill="auto"/>
          </w:tcPr>
          <w:p w:rsidR="006C440A" w:rsidRPr="00A1515A" w:rsidRDefault="006C440A" w:rsidP="00120E9E">
            <w:pPr>
              <w:pStyle w:val="af4"/>
              <w:ind w:left="241"/>
              <w:rPr>
                <w:rStyle w:val="a4"/>
                <w:rFonts w:ascii="Times New Roman" w:hAnsi="Times New Roman" w:cs="Times New Roman"/>
                <w:b w:val="0"/>
                <w:color w:val="000000"/>
              </w:rPr>
            </w:pPr>
            <w:r w:rsidRPr="00A1515A">
              <w:rPr>
                <w:rStyle w:val="a4"/>
                <w:rFonts w:ascii="Times New Roman" w:hAnsi="Times New Roman" w:cs="Times New Roman"/>
                <w:b w:val="0"/>
                <w:color w:val="000000"/>
              </w:rPr>
              <w:t>13</w:t>
            </w:r>
            <w:r w:rsidR="00490576">
              <w:rPr>
                <w:rStyle w:val="a4"/>
                <w:rFonts w:ascii="Times New Roman" w:hAnsi="Times New Roman" w:cs="Times New Roman"/>
                <w:b w:val="0"/>
                <w:color w:val="000000"/>
              </w:rPr>
              <w:t>.</w:t>
            </w:r>
          </w:p>
        </w:tc>
        <w:tc>
          <w:tcPr>
            <w:tcW w:w="7202" w:type="dxa"/>
            <w:shd w:val="clear" w:color="auto" w:fill="auto"/>
            <w:vAlign w:val="center"/>
          </w:tcPr>
          <w:p w:rsidR="006C440A" w:rsidRPr="00A1515A" w:rsidRDefault="006C440A" w:rsidP="00F32011">
            <w:pPr>
              <w:pStyle w:val="af5"/>
              <w:jc w:val="center"/>
              <w:rPr>
                <w:rStyle w:val="a4"/>
                <w:rFonts w:ascii="Times New Roman" w:hAnsi="Times New Roman" w:cs="Times New Roman"/>
                <w:b w:val="0"/>
                <w:color w:val="000000"/>
              </w:rPr>
            </w:pPr>
            <w:r w:rsidRPr="00A1515A">
              <w:rPr>
                <w:rStyle w:val="a4"/>
                <w:rFonts w:ascii="Times New Roman" w:hAnsi="Times New Roman" w:cs="Times New Roman"/>
                <w:b w:val="0"/>
                <w:color w:val="000000"/>
              </w:rPr>
              <w:t>Доля муниципальных учреждений культуры, здания которых требуют  ремонта, в общем количестве муниципальных учреждении культуры</w:t>
            </w:r>
          </w:p>
        </w:tc>
        <w:tc>
          <w:tcPr>
            <w:tcW w:w="1321" w:type="dxa"/>
            <w:shd w:val="clear" w:color="auto" w:fill="auto"/>
            <w:vAlign w:val="center"/>
          </w:tcPr>
          <w:p w:rsidR="006C440A" w:rsidRPr="00A1515A" w:rsidRDefault="006C440A" w:rsidP="00F32011">
            <w:pPr>
              <w:pStyle w:val="af4"/>
              <w:jc w:val="center"/>
              <w:rPr>
                <w:rStyle w:val="a4"/>
                <w:rFonts w:ascii="Times New Roman" w:hAnsi="Times New Roman" w:cs="Times New Roman"/>
                <w:b w:val="0"/>
                <w:color w:val="000000"/>
              </w:rPr>
            </w:pPr>
          </w:p>
          <w:p w:rsidR="006C440A" w:rsidRPr="00A1515A" w:rsidRDefault="006C440A" w:rsidP="00F32011">
            <w:pPr>
              <w:pStyle w:val="af4"/>
              <w:jc w:val="center"/>
              <w:rPr>
                <w:rStyle w:val="a4"/>
                <w:rFonts w:ascii="Times New Roman" w:hAnsi="Times New Roman" w:cs="Times New Roman"/>
                <w:b w:val="0"/>
                <w:color w:val="000000"/>
              </w:rPr>
            </w:pPr>
            <w:r w:rsidRPr="00A1515A">
              <w:rPr>
                <w:rStyle w:val="a4"/>
                <w:rFonts w:ascii="Times New Roman" w:hAnsi="Times New Roman" w:cs="Times New Roman"/>
                <w:b w:val="0"/>
                <w:color w:val="000000"/>
              </w:rPr>
              <w:t>%</w:t>
            </w:r>
          </w:p>
        </w:tc>
        <w:tc>
          <w:tcPr>
            <w:tcW w:w="1472" w:type="dxa"/>
            <w:shd w:val="clear" w:color="auto" w:fill="auto"/>
            <w:vAlign w:val="center"/>
          </w:tcPr>
          <w:p w:rsidR="006C440A" w:rsidRPr="00A1515A" w:rsidRDefault="006C440A"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50,0</w:t>
            </w:r>
          </w:p>
        </w:tc>
        <w:tc>
          <w:tcPr>
            <w:tcW w:w="1722" w:type="dxa"/>
            <w:shd w:val="clear" w:color="auto" w:fill="auto"/>
            <w:vAlign w:val="center"/>
          </w:tcPr>
          <w:p w:rsidR="006C440A" w:rsidRPr="00A1515A" w:rsidRDefault="006C440A"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50,0</w:t>
            </w:r>
          </w:p>
        </w:tc>
        <w:tc>
          <w:tcPr>
            <w:tcW w:w="1521" w:type="dxa"/>
            <w:vAlign w:val="center"/>
          </w:tcPr>
          <w:p w:rsidR="006C440A" w:rsidRPr="00A1515A" w:rsidRDefault="009721DB" w:rsidP="00F32011">
            <w:pPr>
              <w:widowControl w:val="0"/>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50,0</w:t>
            </w:r>
          </w:p>
        </w:tc>
      </w:tr>
      <w:tr w:rsidR="006C440A" w:rsidRPr="004B3924" w:rsidTr="0038437F">
        <w:tc>
          <w:tcPr>
            <w:tcW w:w="813" w:type="dxa"/>
            <w:shd w:val="clear" w:color="auto" w:fill="auto"/>
          </w:tcPr>
          <w:p w:rsidR="006C440A" w:rsidRPr="00A1515A" w:rsidRDefault="006C440A" w:rsidP="00120E9E">
            <w:pPr>
              <w:pStyle w:val="af4"/>
              <w:ind w:left="241"/>
              <w:rPr>
                <w:rStyle w:val="a4"/>
                <w:rFonts w:ascii="Times New Roman" w:hAnsi="Times New Roman" w:cs="Times New Roman"/>
                <w:b w:val="0"/>
                <w:color w:val="000000"/>
              </w:rPr>
            </w:pPr>
            <w:r w:rsidRPr="00A1515A">
              <w:rPr>
                <w:rStyle w:val="a4"/>
                <w:rFonts w:ascii="Times New Roman" w:hAnsi="Times New Roman" w:cs="Times New Roman"/>
                <w:b w:val="0"/>
                <w:color w:val="000000"/>
              </w:rPr>
              <w:t>14</w:t>
            </w:r>
            <w:r w:rsidR="00490576">
              <w:rPr>
                <w:rStyle w:val="a4"/>
                <w:rFonts w:ascii="Times New Roman" w:hAnsi="Times New Roman" w:cs="Times New Roman"/>
                <w:b w:val="0"/>
                <w:color w:val="000000"/>
              </w:rPr>
              <w:t>.</w:t>
            </w:r>
          </w:p>
        </w:tc>
        <w:tc>
          <w:tcPr>
            <w:tcW w:w="7202" w:type="dxa"/>
            <w:shd w:val="clear" w:color="auto" w:fill="auto"/>
            <w:vAlign w:val="center"/>
          </w:tcPr>
          <w:p w:rsidR="006C440A" w:rsidRPr="00A1515A" w:rsidRDefault="006C440A" w:rsidP="00F32011">
            <w:pPr>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Численность населения</w:t>
            </w:r>
          </w:p>
        </w:tc>
        <w:tc>
          <w:tcPr>
            <w:tcW w:w="1321" w:type="dxa"/>
            <w:shd w:val="clear" w:color="auto" w:fill="auto"/>
            <w:vAlign w:val="center"/>
          </w:tcPr>
          <w:p w:rsidR="006C440A" w:rsidRPr="00A1515A" w:rsidRDefault="006C440A" w:rsidP="00F32011">
            <w:pPr>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чел.</w:t>
            </w:r>
          </w:p>
        </w:tc>
        <w:tc>
          <w:tcPr>
            <w:tcW w:w="1472" w:type="dxa"/>
            <w:shd w:val="clear" w:color="auto" w:fill="auto"/>
            <w:vAlign w:val="center"/>
          </w:tcPr>
          <w:p w:rsidR="006C440A" w:rsidRPr="00A1515A" w:rsidRDefault="006C440A" w:rsidP="00F32011">
            <w:pPr>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13771</w:t>
            </w:r>
          </w:p>
        </w:tc>
        <w:tc>
          <w:tcPr>
            <w:tcW w:w="1722" w:type="dxa"/>
            <w:shd w:val="clear" w:color="auto" w:fill="auto"/>
            <w:vAlign w:val="center"/>
          </w:tcPr>
          <w:p w:rsidR="006C440A" w:rsidRPr="00A1515A" w:rsidRDefault="006C440A" w:rsidP="00F32011">
            <w:pPr>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13701</w:t>
            </w:r>
          </w:p>
        </w:tc>
        <w:tc>
          <w:tcPr>
            <w:tcW w:w="1521" w:type="dxa"/>
            <w:vAlign w:val="center"/>
          </w:tcPr>
          <w:p w:rsidR="006C440A" w:rsidRPr="00A1515A" w:rsidRDefault="0002626A" w:rsidP="00F32011">
            <w:pPr>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13441</w:t>
            </w:r>
          </w:p>
        </w:tc>
      </w:tr>
      <w:tr w:rsidR="006C440A" w:rsidRPr="004B3924" w:rsidTr="0038437F">
        <w:tc>
          <w:tcPr>
            <w:tcW w:w="813" w:type="dxa"/>
            <w:shd w:val="clear" w:color="auto" w:fill="auto"/>
          </w:tcPr>
          <w:p w:rsidR="006C440A" w:rsidRPr="00A1515A" w:rsidRDefault="006C440A" w:rsidP="00120E9E">
            <w:pPr>
              <w:pStyle w:val="af4"/>
              <w:ind w:left="241"/>
              <w:rPr>
                <w:rStyle w:val="a4"/>
                <w:rFonts w:ascii="Times New Roman" w:hAnsi="Times New Roman" w:cs="Times New Roman"/>
                <w:b w:val="0"/>
                <w:color w:val="000000"/>
              </w:rPr>
            </w:pPr>
            <w:r w:rsidRPr="00A1515A">
              <w:rPr>
                <w:rStyle w:val="a4"/>
                <w:rFonts w:ascii="Times New Roman" w:hAnsi="Times New Roman" w:cs="Times New Roman"/>
                <w:b w:val="0"/>
                <w:color w:val="000000"/>
              </w:rPr>
              <w:t>15</w:t>
            </w:r>
            <w:r w:rsidR="00490576">
              <w:rPr>
                <w:rStyle w:val="a4"/>
                <w:rFonts w:ascii="Times New Roman" w:hAnsi="Times New Roman" w:cs="Times New Roman"/>
                <w:b w:val="0"/>
                <w:color w:val="000000"/>
              </w:rPr>
              <w:t>.</w:t>
            </w:r>
          </w:p>
        </w:tc>
        <w:tc>
          <w:tcPr>
            <w:tcW w:w="7202" w:type="dxa"/>
            <w:shd w:val="clear" w:color="auto" w:fill="auto"/>
            <w:vAlign w:val="center"/>
          </w:tcPr>
          <w:p w:rsidR="006C440A" w:rsidRPr="00A1515A" w:rsidRDefault="006C440A" w:rsidP="00F32011">
            <w:pPr>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Объем расходов бюджета Романовского муниципального района  на содержание органов местного самоуправления в расчете на 1 единицу штатной (фактической) численности</w:t>
            </w:r>
          </w:p>
        </w:tc>
        <w:tc>
          <w:tcPr>
            <w:tcW w:w="1321" w:type="dxa"/>
            <w:shd w:val="clear" w:color="auto" w:fill="auto"/>
            <w:vAlign w:val="center"/>
          </w:tcPr>
          <w:p w:rsidR="006C440A" w:rsidRPr="00A1515A" w:rsidRDefault="006C440A" w:rsidP="00F32011">
            <w:pPr>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тыс. руб.</w:t>
            </w:r>
          </w:p>
        </w:tc>
        <w:tc>
          <w:tcPr>
            <w:tcW w:w="1472" w:type="dxa"/>
            <w:shd w:val="clear" w:color="auto" w:fill="auto"/>
            <w:vAlign w:val="center"/>
          </w:tcPr>
          <w:p w:rsidR="006C440A" w:rsidRPr="00A1515A" w:rsidRDefault="006C440A" w:rsidP="00F32011">
            <w:pPr>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343,5</w:t>
            </w:r>
          </w:p>
        </w:tc>
        <w:tc>
          <w:tcPr>
            <w:tcW w:w="1722" w:type="dxa"/>
            <w:shd w:val="clear" w:color="auto" w:fill="auto"/>
            <w:vAlign w:val="center"/>
          </w:tcPr>
          <w:p w:rsidR="006C440A" w:rsidRPr="00A1515A" w:rsidRDefault="006C440A" w:rsidP="00F32011">
            <w:pPr>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352,9</w:t>
            </w:r>
          </w:p>
        </w:tc>
        <w:tc>
          <w:tcPr>
            <w:tcW w:w="1521" w:type="dxa"/>
            <w:vAlign w:val="center"/>
          </w:tcPr>
          <w:p w:rsidR="006C440A" w:rsidRPr="00A1515A" w:rsidRDefault="000429C2" w:rsidP="00F32011">
            <w:pPr>
              <w:spacing w:after="0" w:line="240" w:lineRule="auto"/>
              <w:jc w:val="center"/>
              <w:rPr>
                <w:rStyle w:val="a4"/>
                <w:rFonts w:ascii="Times New Roman" w:hAnsi="Times New Roman"/>
                <w:b w:val="0"/>
                <w:color w:val="000000"/>
                <w:sz w:val="24"/>
                <w:szCs w:val="24"/>
              </w:rPr>
            </w:pPr>
            <w:r w:rsidRPr="00A1515A">
              <w:rPr>
                <w:rStyle w:val="a4"/>
                <w:rFonts w:ascii="Times New Roman" w:hAnsi="Times New Roman"/>
                <w:b w:val="0"/>
                <w:color w:val="000000"/>
                <w:sz w:val="24"/>
                <w:szCs w:val="24"/>
              </w:rPr>
              <w:t>365,4</w:t>
            </w:r>
          </w:p>
        </w:tc>
      </w:tr>
    </w:tbl>
    <w:p w:rsidR="00463CE7" w:rsidRDefault="00463CE7" w:rsidP="00463CE7">
      <w:pPr>
        <w:widowControl w:val="0"/>
        <w:tabs>
          <w:tab w:val="right" w:pos="9072"/>
        </w:tabs>
        <w:spacing w:after="0" w:line="240" w:lineRule="auto"/>
        <w:jc w:val="center"/>
        <w:rPr>
          <w:rFonts w:ascii="Times New Roman" w:eastAsia="Times New Roman" w:hAnsi="Times New Roman"/>
          <w:b/>
          <w:sz w:val="36"/>
          <w:szCs w:val="36"/>
          <w:lang w:eastAsia="ru-RU"/>
        </w:rPr>
      </w:pPr>
    </w:p>
    <w:p w:rsidR="00C83902" w:rsidRDefault="00C83902" w:rsidP="00463CE7">
      <w:pPr>
        <w:widowControl w:val="0"/>
        <w:tabs>
          <w:tab w:val="right" w:pos="9072"/>
        </w:tabs>
        <w:spacing w:after="0" w:line="240" w:lineRule="auto"/>
        <w:jc w:val="center"/>
        <w:rPr>
          <w:rFonts w:ascii="Times New Roman" w:eastAsia="Times New Roman" w:hAnsi="Times New Roman"/>
          <w:b/>
          <w:sz w:val="36"/>
          <w:szCs w:val="36"/>
          <w:lang w:eastAsia="ru-RU"/>
        </w:rPr>
      </w:pPr>
    </w:p>
    <w:p w:rsidR="00463CE7" w:rsidRPr="00463CE7" w:rsidRDefault="00463CE7" w:rsidP="006C440A">
      <w:pPr>
        <w:widowControl w:val="0"/>
        <w:tabs>
          <w:tab w:val="right" w:pos="9072"/>
        </w:tabs>
        <w:spacing w:after="0" w:line="240" w:lineRule="auto"/>
        <w:jc w:val="center"/>
        <w:rPr>
          <w:rFonts w:ascii="Times New Roman" w:hAnsi="Times New Roman"/>
          <w:b/>
          <w:sz w:val="36"/>
          <w:szCs w:val="36"/>
        </w:rPr>
      </w:pPr>
      <w:r w:rsidRPr="00463CE7">
        <w:rPr>
          <w:rFonts w:ascii="Times New Roman" w:eastAsia="Times New Roman" w:hAnsi="Times New Roman"/>
          <w:b/>
          <w:sz w:val="36"/>
          <w:szCs w:val="36"/>
          <w:lang w:eastAsia="ru-RU"/>
        </w:rPr>
        <w:t>7. Контактная информация</w:t>
      </w:r>
    </w:p>
    <w:p w:rsidR="00463CE7" w:rsidRPr="00463CE7" w:rsidRDefault="00C22D90" w:rsidP="00463CE7">
      <w:pPr>
        <w:pStyle w:val="a3"/>
        <w:autoSpaceDE w:val="0"/>
        <w:autoSpaceDN w:val="0"/>
        <w:adjustRightInd w:val="0"/>
        <w:spacing w:after="0" w:line="240" w:lineRule="auto"/>
        <w:ind w:left="0"/>
        <w:jc w:val="center"/>
        <w:rPr>
          <w:rFonts w:ascii="Times New Roman" w:hAnsi="Times New Roman"/>
          <w:noProof/>
          <w:lang w:eastAsia="ru-RU"/>
        </w:rPr>
      </w:pPr>
      <w:r w:rsidRPr="0078082E">
        <w:rPr>
          <w:rFonts w:ascii="Times New Roman" w:hAnsi="Times New Roman"/>
          <w:noProof/>
          <w:lang w:eastAsia="ru-RU"/>
        </w:rPr>
        <w:pict>
          <v:shape id="Рисунок 3" o:spid="_x0000_i1041" type="#_x0000_t75" alt="&amp;Fcy;&amp;acy;&amp;scy;&amp;acy;&amp;dcy; &amp;acy;&amp;dcy;&amp;mcy;&amp;icy;&amp;ncy;&amp;icy;&amp;scy;&amp;tcy;&amp;rcy;&amp;acy;&amp;tscy;&amp;icy;&amp;icy;" style="width:190.5pt;height:137.25pt;visibility:visible">
            <v:imagedata r:id="rId31" o:title="&amp;Fcy;&amp;acy;&amp;scy;&amp;acy;&amp;dcy; &amp;acy;&amp;dcy;&amp;mcy;&amp;icy;&amp;ncy;&amp;icy;&amp;scy;&amp;tcy;&amp;rcy;&amp;acy;&amp;tscy;&amp;icy;&amp;icy;"/>
          </v:shape>
        </w:pict>
      </w:r>
    </w:p>
    <w:p w:rsidR="00463CE7" w:rsidRPr="00F84F25" w:rsidRDefault="00463CE7" w:rsidP="00463CE7">
      <w:pPr>
        <w:pStyle w:val="a3"/>
        <w:autoSpaceDE w:val="0"/>
        <w:autoSpaceDN w:val="0"/>
        <w:adjustRightInd w:val="0"/>
        <w:spacing w:after="0" w:line="240" w:lineRule="auto"/>
        <w:ind w:left="0"/>
        <w:jc w:val="center"/>
        <w:rPr>
          <w:rFonts w:ascii="Times New Roman" w:hAnsi="Times New Roman"/>
          <w:b/>
          <w:sz w:val="28"/>
          <w:szCs w:val="28"/>
        </w:rPr>
      </w:pPr>
      <w:r w:rsidRPr="00F84F25">
        <w:rPr>
          <w:rFonts w:ascii="Times New Roman" w:hAnsi="Times New Roman"/>
          <w:b/>
          <w:sz w:val="28"/>
          <w:szCs w:val="28"/>
        </w:rPr>
        <w:t xml:space="preserve">Начальник финансового управления администрации </w:t>
      </w:r>
    </w:p>
    <w:p w:rsidR="00463CE7" w:rsidRPr="00F84F25" w:rsidRDefault="00463CE7" w:rsidP="00463CE7">
      <w:pPr>
        <w:pStyle w:val="a3"/>
        <w:autoSpaceDE w:val="0"/>
        <w:autoSpaceDN w:val="0"/>
        <w:adjustRightInd w:val="0"/>
        <w:spacing w:after="0" w:line="240" w:lineRule="auto"/>
        <w:ind w:left="0"/>
        <w:jc w:val="center"/>
        <w:rPr>
          <w:rFonts w:ascii="Times New Roman" w:hAnsi="Times New Roman"/>
          <w:b/>
          <w:sz w:val="28"/>
          <w:szCs w:val="28"/>
        </w:rPr>
      </w:pPr>
      <w:r w:rsidRPr="00F84F25">
        <w:rPr>
          <w:rFonts w:ascii="Times New Roman" w:hAnsi="Times New Roman"/>
          <w:b/>
          <w:sz w:val="28"/>
          <w:szCs w:val="28"/>
        </w:rPr>
        <w:t>Романовского муниципального района</w:t>
      </w:r>
    </w:p>
    <w:p w:rsidR="00463CE7" w:rsidRPr="00F84F25" w:rsidRDefault="00463CE7" w:rsidP="00463CE7">
      <w:pPr>
        <w:pStyle w:val="a3"/>
        <w:autoSpaceDE w:val="0"/>
        <w:autoSpaceDN w:val="0"/>
        <w:adjustRightInd w:val="0"/>
        <w:spacing w:after="0" w:line="240" w:lineRule="auto"/>
        <w:ind w:left="0"/>
        <w:jc w:val="center"/>
        <w:rPr>
          <w:rFonts w:ascii="Times New Roman" w:hAnsi="Times New Roman"/>
          <w:b/>
          <w:sz w:val="28"/>
          <w:szCs w:val="28"/>
        </w:rPr>
      </w:pPr>
      <w:r w:rsidRPr="00F84F25">
        <w:rPr>
          <w:rFonts w:ascii="Times New Roman" w:hAnsi="Times New Roman"/>
          <w:b/>
          <w:sz w:val="28"/>
          <w:szCs w:val="28"/>
        </w:rPr>
        <w:t xml:space="preserve"> Мухортова Оксана Александровна (8 84544) 4-02-43</w:t>
      </w:r>
    </w:p>
    <w:p w:rsidR="00463CE7" w:rsidRPr="00F84F25" w:rsidRDefault="00463CE7" w:rsidP="00463CE7">
      <w:pPr>
        <w:pStyle w:val="a3"/>
        <w:autoSpaceDE w:val="0"/>
        <w:autoSpaceDN w:val="0"/>
        <w:adjustRightInd w:val="0"/>
        <w:spacing w:after="0" w:line="240" w:lineRule="auto"/>
        <w:ind w:left="0"/>
        <w:jc w:val="center"/>
        <w:rPr>
          <w:rFonts w:ascii="Times New Roman" w:hAnsi="Times New Roman"/>
          <w:sz w:val="28"/>
          <w:szCs w:val="28"/>
        </w:rPr>
      </w:pPr>
      <w:r w:rsidRPr="00F84F25">
        <w:rPr>
          <w:rFonts w:ascii="Times New Roman" w:hAnsi="Times New Roman"/>
          <w:sz w:val="28"/>
          <w:szCs w:val="28"/>
        </w:rPr>
        <w:t>Начальник бюджетного отдела Лосева Наталья Алексеевна (8 84544) 4-02-45,</w:t>
      </w:r>
    </w:p>
    <w:p w:rsidR="00463CE7" w:rsidRPr="00F84F25" w:rsidRDefault="00463CE7" w:rsidP="00463CE7">
      <w:pPr>
        <w:pStyle w:val="a3"/>
        <w:autoSpaceDE w:val="0"/>
        <w:autoSpaceDN w:val="0"/>
        <w:adjustRightInd w:val="0"/>
        <w:spacing w:after="0" w:line="240" w:lineRule="auto"/>
        <w:ind w:left="0"/>
        <w:jc w:val="center"/>
        <w:rPr>
          <w:rFonts w:ascii="Times New Roman" w:hAnsi="Times New Roman"/>
          <w:sz w:val="28"/>
          <w:szCs w:val="28"/>
        </w:rPr>
      </w:pPr>
      <w:r w:rsidRPr="00F84F25">
        <w:rPr>
          <w:rFonts w:ascii="Times New Roman" w:hAnsi="Times New Roman"/>
          <w:sz w:val="28"/>
          <w:szCs w:val="28"/>
        </w:rPr>
        <w:t>Начальник отдела учета и отчетности Саяпина Ирина Александровна(8 84544) 4-08-44,</w:t>
      </w:r>
    </w:p>
    <w:p w:rsidR="00463CE7" w:rsidRPr="00F84F25" w:rsidRDefault="00463CE7" w:rsidP="00463CE7">
      <w:pPr>
        <w:pStyle w:val="a3"/>
        <w:autoSpaceDE w:val="0"/>
        <w:autoSpaceDN w:val="0"/>
        <w:adjustRightInd w:val="0"/>
        <w:spacing w:after="0" w:line="240" w:lineRule="auto"/>
        <w:ind w:left="0"/>
        <w:jc w:val="center"/>
        <w:rPr>
          <w:rFonts w:ascii="Times New Roman" w:hAnsi="Times New Roman"/>
          <w:sz w:val="28"/>
          <w:szCs w:val="28"/>
        </w:rPr>
      </w:pPr>
      <w:r w:rsidRPr="00F84F25">
        <w:rPr>
          <w:rFonts w:ascii="Times New Roman" w:hAnsi="Times New Roman"/>
          <w:sz w:val="28"/>
          <w:szCs w:val="28"/>
        </w:rPr>
        <w:t>Начальник отдела расходных обязательств Юдина Марина Александровна(8 84544) 4-07-83.</w:t>
      </w:r>
    </w:p>
    <w:p w:rsidR="00463CE7" w:rsidRPr="00F84F25" w:rsidRDefault="00463CE7" w:rsidP="00463CE7">
      <w:pPr>
        <w:autoSpaceDE w:val="0"/>
        <w:autoSpaceDN w:val="0"/>
        <w:adjustRightInd w:val="0"/>
        <w:spacing w:after="0" w:line="240" w:lineRule="auto"/>
        <w:jc w:val="center"/>
        <w:rPr>
          <w:rFonts w:ascii="Times New Roman" w:hAnsi="Times New Roman"/>
          <w:sz w:val="28"/>
          <w:szCs w:val="28"/>
        </w:rPr>
      </w:pPr>
      <w:r w:rsidRPr="00F84F25">
        <w:rPr>
          <w:rFonts w:ascii="Times New Roman" w:hAnsi="Times New Roman"/>
          <w:sz w:val="28"/>
          <w:szCs w:val="28"/>
        </w:rPr>
        <w:t>График работы с 8-00 до 17-00, перерыв с 13-00 до 14-00.</w:t>
      </w:r>
    </w:p>
    <w:p w:rsidR="00463CE7" w:rsidRPr="00F84F25" w:rsidRDefault="00463CE7" w:rsidP="00463CE7">
      <w:pPr>
        <w:autoSpaceDE w:val="0"/>
        <w:autoSpaceDN w:val="0"/>
        <w:adjustRightInd w:val="0"/>
        <w:spacing w:after="0" w:line="240" w:lineRule="auto"/>
        <w:jc w:val="center"/>
        <w:rPr>
          <w:rFonts w:ascii="Times New Roman" w:hAnsi="Times New Roman"/>
          <w:sz w:val="28"/>
          <w:szCs w:val="28"/>
        </w:rPr>
      </w:pPr>
      <w:r w:rsidRPr="00F84F25">
        <w:rPr>
          <w:rFonts w:ascii="Times New Roman" w:hAnsi="Times New Roman"/>
          <w:sz w:val="28"/>
          <w:szCs w:val="28"/>
        </w:rPr>
        <w:t>Адрес:  412270, Саратовская область, р.п. Романовка, ул. Народная, 10</w:t>
      </w:r>
    </w:p>
    <w:p w:rsidR="00DD5A2F" w:rsidRPr="00165F92" w:rsidRDefault="00463CE7" w:rsidP="0038437F">
      <w:pPr>
        <w:spacing w:after="0" w:line="240" w:lineRule="auto"/>
        <w:jc w:val="center"/>
        <w:rPr>
          <w:rFonts w:ascii="Times New Roman" w:eastAsia="Times New Roman" w:hAnsi="Times New Roman"/>
          <w:sz w:val="28"/>
          <w:szCs w:val="28"/>
          <w:lang w:eastAsia="ru-RU"/>
        </w:rPr>
      </w:pPr>
      <w:r w:rsidRPr="00F84F25">
        <w:rPr>
          <w:rFonts w:ascii="Times New Roman" w:hAnsi="Times New Roman"/>
          <w:sz w:val="28"/>
          <w:szCs w:val="28"/>
        </w:rPr>
        <w:t xml:space="preserve">Электронная почта:  </w:t>
      </w:r>
      <w:r w:rsidRPr="00F84F25">
        <w:rPr>
          <w:rFonts w:ascii="Times New Roman" w:hAnsi="Times New Roman"/>
          <w:sz w:val="28"/>
          <w:szCs w:val="28"/>
          <w:lang w:val="en-US"/>
        </w:rPr>
        <w:t>fo</w:t>
      </w:r>
      <w:r w:rsidRPr="00F84F25">
        <w:rPr>
          <w:rFonts w:ascii="Times New Roman" w:hAnsi="Times New Roman"/>
          <w:sz w:val="28"/>
          <w:szCs w:val="28"/>
        </w:rPr>
        <w:t>29</w:t>
      </w:r>
      <w:r w:rsidRPr="00F84F25">
        <w:rPr>
          <w:rFonts w:ascii="Times New Roman" w:hAnsi="Times New Roman"/>
          <w:sz w:val="28"/>
          <w:szCs w:val="28"/>
          <w:lang w:val="en-US"/>
        </w:rPr>
        <w:t>roman</w:t>
      </w:r>
      <w:r w:rsidRPr="00F84F25">
        <w:rPr>
          <w:rFonts w:ascii="Times New Roman" w:hAnsi="Times New Roman"/>
          <w:sz w:val="28"/>
          <w:szCs w:val="28"/>
        </w:rPr>
        <w:t>@</w:t>
      </w:r>
      <w:r w:rsidRPr="00F84F25">
        <w:rPr>
          <w:rFonts w:ascii="Times New Roman" w:hAnsi="Times New Roman"/>
          <w:sz w:val="28"/>
          <w:szCs w:val="28"/>
          <w:lang w:val="en-US"/>
        </w:rPr>
        <w:t>yandex</w:t>
      </w:r>
      <w:r w:rsidRPr="00F84F25">
        <w:rPr>
          <w:rFonts w:ascii="Times New Roman" w:hAnsi="Times New Roman"/>
          <w:sz w:val="28"/>
          <w:szCs w:val="28"/>
        </w:rPr>
        <w:t>.</w:t>
      </w:r>
      <w:r w:rsidRPr="00F84F25">
        <w:rPr>
          <w:rFonts w:ascii="Times New Roman" w:hAnsi="Times New Roman"/>
          <w:sz w:val="28"/>
          <w:szCs w:val="28"/>
          <w:lang w:val="en-US"/>
        </w:rPr>
        <w:t>ru</w:t>
      </w:r>
      <w:r w:rsidRPr="00F84F25">
        <w:rPr>
          <w:rFonts w:ascii="Times New Roman" w:hAnsi="Times New Roman"/>
          <w:sz w:val="28"/>
          <w:szCs w:val="28"/>
        </w:rPr>
        <w:t xml:space="preserve"> </w:t>
      </w:r>
      <w:r w:rsidR="00424C76" w:rsidRPr="00165F92">
        <w:rPr>
          <w:rFonts w:ascii="Times New Roman" w:eastAsia="Times New Roman" w:hAnsi="Times New Roman"/>
          <w:sz w:val="28"/>
          <w:szCs w:val="28"/>
          <w:lang w:eastAsia="ru-RU"/>
        </w:rPr>
        <w:t xml:space="preserve">                                                                                                   </w:t>
      </w:r>
      <w:r w:rsidR="00192204" w:rsidRPr="00165F92">
        <w:rPr>
          <w:rFonts w:ascii="Times New Roman" w:eastAsia="Times New Roman" w:hAnsi="Times New Roman"/>
          <w:sz w:val="28"/>
          <w:szCs w:val="28"/>
          <w:lang w:eastAsia="ru-RU"/>
        </w:rPr>
        <w:t xml:space="preserve">                               </w:t>
      </w:r>
    </w:p>
    <w:sectPr w:rsidR="00DD5A2F" w:rsidRPr="00165F92" w:rsidSect="001952D5">
      <w:footerReference w:type="default" r:id="rId32"/>
      <w:footerReference w:type="first" r:id="rId33"/>
      <w:pgSz w:w="16838" w:h="11906" w:orient="landscape"/>
      <w:pgMar w:top="709" w:right="595" w:bottom="1134" w:left="992" w:header="28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132" w:rsidRDefault="003B1132" w:rsidP="00DA30BB">
      <w:pPr>
        <w:spacing w:after="0" w:line="240" w:lineRule="auto"/>
      </w:pPr>
      <w:r>
        <w:separator/>
      </w:r>
    </w:p>
  </w:endnote>
  <w:endnote w:type="continuationSeparator" w:id="0">
    <w:p w:rsidR="003B1132" w:rsidRDefault="003B1132" w:rsidP="00DA3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132" w:rsidRDefault="0078082E">
    <w:pPr>
      <w:pStyle w:val="af1"/>
      <w:jc w:val="center"/>
    </w:pPr>
    <w:fldSimple w:instr="PAGE   \* MERGEFORMAT">
      <w:r w:rsidR="00C22D90">
        <w:rPr>
          <w:noProof/>
        </w:rPr>
        <w:t>51</w:t>
      </w:r>
    </w:fldSimple>
  </w:p>
  <w:p w:rsidR="003B1132" w:rsidRDefault="003B1132">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132" w:rsidRDefault="0078082E">
    <w:pPr>
      <w:pStyle w:val="af1"/>
      <w:jc w:val="right"/>
    </w:pPr>
    <w:fldSimple w:instr=" PAGE   \* MERGEFORMAT ">
      <w:r w:rsidR="00C22D90">
        <w:rPr>
          <w:noProof/>
        </w:rPr>
        <w:t>1</w:t>
      </w:r>
    </w:fldSimple>
  </w:p>
  <w:p w:rsidR="003B1132" w:rsidRDefault="003B113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132" w:rsidRDefault="003B1132" w:rsidP="00DA30BB">
      <w:pPr>
        <w:spacing w:after="0" w:line="240" w:lineRule="auto"/>
      </w:pPr>
      <w:r>
        <w:separator/>
      </w:r>
    </w:p>
  </w:footnote>
  <w:footnote w:type="continuationSeparator" w:id="0">
    <w:p w:rsidR="003B1132" w:rsidRDefault="003B1132" w:rsidP="00DA30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5107"/>
    <w:multiLevelType w:val="hybridMultilevel"/>
    <w:tmpl w:val="71568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B8061E"/>
    <w:multiLevelType w:val="hybridMultilevel"/>
    <w:tmpl w:val="6CA46D9E"/>
    <w:lvl w:ilvl="0" w:tplc="33BE5AC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06B04F55"/>
    <w:multiLevelType w:val="multilevel"/>
    <w:tmpl w:val="EA5429EC"/>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AD45A8"/>
    <w:multiLevelType w:val="hybridMultilevel"/>
    <w:tmpl w:val="F4E21F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A638D3"/>
    <w:multiLevelType w:val="hybridMultilevel"/>
    <w:tmpl w:val="290073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1DC697B"/>
    <w:multiLevelType w:val="hybridMultilevel"/>
    <w:tmpl w:val="7958A5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517325"/>
    <w:multiLevelType w:val="hybridMultilevel"/>
    <w:tmpl w:val="684213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F13525"/>
    <w:multiLevelType w:val="hybridMultilevel"/>
    <w:tmpl w:val="15500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5E33DF"/>
    <w:multiLevelType w:val="hybridMultilevel"/>
    <w:tmpl w:val="1A4C1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9F355C"/>
    <w:multiLevelType w:val="hybridMultilevel"/>
    <w:tmpl w:val="A1C0BF7E"/>
    <w:lvl w:ilvl="0" w:tplc="3336F19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43087F"/>
    <w:multiLevelType w:val="hybridMultilevel"/>
    <w:tmpl w:val="2454F15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BDC4CE9"/>
    <w:multiLevelType w:val="multilevel"/>
    <w:tmpl w:val="58BA3092"/>
    <w:lvl w:ilvl="0">
      <w:start w:val="1"/>
      <w:numFmt w:val="decimal"/>
      <w:lvlText w:val="%1."/>
      <w:lvlJc w:val="left"/>
      <w:pPr>
        <w:ind w:left="450" w:hanging="450"/>
      </w:pPr>
      <w:rPr>
        <w:rFonts w:eastAsia="Calibri" w:hint="default"/>
        <w:i w:val="0"/>
      </w:rPr>
    </w:lvl>
    <w:lvl w:ilvl="1">
      <w:start w:val="1"/>
      <w:numFmt w:val="decimal"/>
      <w:lvlText w:val="%1.%2."/>
      <w:lvlJc w:val="left"/>
      <w:pPr>
        <w:ind w:left="1571" w:hanging="720"/>
      </w:pPr>
      <w:rPr>
        <w:rFonts w:eastAsia="Calibri" w:hint="default"/>
        <w:i w:val="0"/>
      </w:rPr>
    </w:lvl>
    <w:lvl w:ilvl="2">
      <w:start w:val="1"/>
      <w:numFmt w:val="decimal"/>
      <w:lvlText w:val="%1.%2.%3."/>
      <w:lvlJc w:val="left"/>
      <w:pPr>
        <w:ind w:left="1800" w:hanging="720"/>
      </w:pPr>
      <w:rPr>
        <w:rFonts w:eastAsia="Calibri" w:hint="default"/>
        <w:i w:val="0"/>
      </w:rPr>
    </w:lvl>
    <w:lvl w:ilvl="3">
      <w:start w:val="1"/>
      <w:numFmt w:val="decimal"/>
      <w:lvlText w:val="%1.%2.%3.%4."/>
      <w:lvlJc w:val="left"/>
      <w:pPr>
        <w:ind w:left="2700" w:hanging="1080"/>
      </w:pPr>
      <w:rPr>
        <w:rFonts w:eastAsia="Calibri" w:hint="default"/>
        <w:i w:val="0"/>
      </w:rPr>
    </w:lvl>
    <w:lvl w:ilvl="4">
      <w:start w:val="1"/>
      <w:numFmt w:val="decimal"/>
      <w:lvlText w:val="%1.%2.%3.%4.%5."/>
      <w:lvlJc w:val="left"/>
      <w:pPr>
        <w:ind w:left="3240" w:hanging="1080"/>
      </w:pPr>
      <w:rPr>
        <w:rFonts w:eastAsia="Calibri" w:hint="default"/>
        <w:i w:val="0"/>
      </w:rPr>
    </w:lvl>
    <w:lvl w:ilvl="5">
      <w:start w:val="1"/>
      <w:numFmt w:val="decimal"/>
      <w:lvlText w:val="%1.%2.%3.%4.%5.%6."/>
      <w:lvlJc w:val="left"/>
      <w:pPr>
        <w:ind w:left="4140" w:hanging="1440"/>
      </w:pPr>
      <w:rPr>
        <w:rFonts w:eastAsia="Calibri" w:hint="default"/>
        <w:i w:val="0"/>
      </w:rPr>
    </w:lvl>
    <w:lvl w:ilvl="6">
      <w:start w:val="1"/>
      <w:numFmt w:val="decimal"/>
      <w:lvlText w:val="%1.%2.%3.%4.%5.%6.%7."/>
      <w:lvlJc w:val="left"/>
      <w:pPr>
        <w:ind w:left="5040" w:hanging="1800"/>
      </w:pPr>
      <w:rPr>
        <w:rFonts w:eastAsia="Calibri" w:hint="default"/>
        <w:i w:val="0"/>
      </w:rPr>
    </w:lvl>
    <w:lvl w:ilvl="7">
      <w:start w:val="1"/>
      <w:numFmt w:val="decimal"/>
      <w:lvlText w:val="%1.%2.%3.%4.%5.%6.%7.%8."/>
      <w:lvlJc w:val="left"/>
      <w:pPr>
        <w:ind w:left="5580" w:hanging="1800"/>
      </w:pPr>
      <w:rPr>
        <w:rFonts w:eastAsia="Calibri" w:hint="default"/>
        <w:i w:val="0"/>
      </w:rPr>
    </w:lvl>
    <w:lvl w:ilvl="8">
      <w:start w:val="1"/>
      <w:numFmt w:val="decimal"/>
      <w:lvlText w:val="%1.%2.%3.%4.%5.%6.%7.%8.%9."/>
      <w:lvlJc w:val="left"/>
      <w:pPr>
        <w:ind w:left="6480" w:hanging="2160"/>
      </w:pPr>
      <w:rPr>
        <w:rFonts w:eastAsia="Calibri" w:hint="default"/>
        <w:i w:val="0"/>
      </w:rPr>
    </w:lvl>
  </w:abstractNum>
  <w:abstractNum w:abstractNumId="12">
    <w:nsid w:val="37AB55AE"/>
    <w:multiLevelType w:val="hybridMultilevel"/>
    <w:tmpl w:val="84FE8B44"/>
    <w:lvl w:ilvl="0" w:tplc="DFCC47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B54355"/>
    <w:multiLevelType w:val="hybridMultilevel"/>
    <w:tmpl w:val="AD46C8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003667A"/>
    <w:multiLevelType w:val="hybridMultilevel"/>
    <w:tmpl w:val="E2A2EBDE"/>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cs="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cs="Courier New" w:hint="default"/>
      </w:rPr>
    </w:lvl>
    <w:lvl w:ilvl="8" w:tplc="04190005">
      <w:start w:val="1"/>
      <w:numFmt w:val="bullet"/>
      <w:lvlText w:val=""/>
      <w:lvlJc w:val="left"/>
      <w:pPr>
        <w:tabs>
          <w:tab w:val="num" w:pos="6971"/>
        </w:tabs>
        <w:ind w:left="6971" w:hanging="360"/>
      </w:pPr>
      <w:rPr>
        <w:rFonts w:ascii="Wingdings" w:hAnsi="Wingdings" w:hint="default"/>
      </w:rPr>
    </w:lvl>
  </w:abstractNum>
  <w:abstractNum w:abstractNumId="15">
    <w:nsid w:val="407A4293"/>
    <w:multiLevelType w:val="hybridMultilevel"/>
    <w:tmpl w:val="49549984"/>
    <w:lvl w:ilvl="0" w:tplc="D4566684">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07C1EF4"/>
    <w:multiLevelType w:val="hybridMultilevel"/>
    <w:tmpl w:val="4F6C7CB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BC04593"/>
    <w:multiLevelType w:val="hybridMultilevel"/>
    <w:tmpl w:val="58484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9403A1"/>
    <w:multiLevelType w:val="hybridMultilevel"/>
    <w:tmpl w:val="E3CA4288"/>
    <w:lvl w:ilvl="0" w:tplc="4E9E9704">
      <w:start w:val="1"/>
      <w:numFmt w:val="bullet"/>
      <w:lvlText w:val="-"/>
      <w:lvlJc w:val="left"/>
      <w:pPr>
        <w:ind w:left="2136" w:hanging="360"/>
      </w:pPr>
      <w:rPr>
        <w:rFonts w:ascii="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9">
    <w:nsid w:val="51404987"/>
    <w:multiLevelType w:val="hybridMultilevel"/>
    <w:tmpl w:val="AAD4F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6065CA4"/>
    <w:multiLevelType w:val="singleLevel"/>
    <w:tmpl w:val="7960E902"/>
    <w:lvl w:ilvl="0">
      <w:start w:val="1"/>
      <w:numFmt w:val="decimal"/>
      <w:lvlText w:val="%1."/>
      <w:lvlJc w:val="left"/>
      <w:pPr>
        <w:tabs>
          <w:tab w:val="num" w:pos="720"/>
        </w:tabs>
        <w:ind w:left="720" w:hanging="360"/>
      </w:pPr>
      <w:rPr>
        <w:rFonts w:hint="default"/>
      </w:rPr>
    </w:lvl>
  </w:abstractNum>
  <w:abstractNum w:abstractNumId="21">
    <w:nsid w:val="5EF4006C"/>
    <w:multiLevelType w:val="hybridMultilevel"/>
    <w:tmpl w:val="BBDA4512"/>
    <w:lvl w:ilvl="0" w:tplc="2DEC1F0C">
      <w:start w:val="1"/>
      <w:numFmt w:val="bullet"/>
      <w:lvlText w:val=""/>
      <w:lvlJc w:val="left"/>
      <w:pPr>
        <w:tabs>
          <w:tab w:val="num" w:pos="720"/>
        </w:tabs>
        <w:ind w:left="720" w:hanging="360"/>
      </w:pPr>
      <w:rPr>
        <w:rFonts w:ascii="Wingdings" w:hAnsi="Wingdings" w:hint="default"/>
      </w:rPr>
    </w:lvl>
    <w:lvl w:ilvl="1" w:tplc="7ED07C1C" w:tentative="1">
      <w:start w:val="1"/>
      <w:numFmt w:val="bullet"/>
      <w:lvlText w:val=""/>
      <w:lvlJc w:val="left"/>
      <w:pPr>
        <w:tabs>
          <w:tab w:val="num" w:pos="1440"/>
        </w:tabs>
        <w:ind w:left="1440" w:hanging="360"/>
      </w:pPr>
      <w:rPr>
        <w:rFonts w:ascii="Wingdings" w:hAnsi="Wingdings" w:hint="default"/>
      </w:rPr>
    </w:lvl>
    <w:lvl w:ilvl="2" w:tplc="9EF808DC" w:tentative="1">
      <w:start w:val="1"/>
      <w:numFmt w:val="bullet"/>
      <w:lvlText w:val=""/>
      <w:lvlJc w:val="left"/>
      <w:pPr>
        <w:tabs>
          <w:tab w:val="num" w:pos="2160"/>
        </w:tabs>
        <w:ind w:left="2160" w:hanging="360"/>
      </w:pPr>
      <w:rPr>
        <w:rFonts w:ascii="Wingdings" w:hAnsi="Wingdings" w:hint="default"/>
      </w:rPr>
    </w:lvl>
    <w:lvl w:ilvl="3" w:tplc="49B63D36" w:tentative="1">
      <w:start w:val="1"/>
      <w:numFmt w:val="bullet"/>
      <w:lvlText w:val=""/>
      <w:lvlJc w:val="left"/>
      <w:pPr>
        <w:tabs>
          <w:tab w:val="num" w:pos="2880"/>
        </w:tabs>
        <w:ind w:left="2880" w:hanging="360"/>
      </w:pPr>
      <w:rPr>
        <w:rFonts w:ascii="Wingdings" w:hAnsi="Wingdings" w:hint="default"/>
      </w:rPr>
    </w:lvl>
    <w:lvl w:ilvl="4" w:tplc="BFD8481A" w:tentative="1">
      <w:start w:val="1"/>
      <w:numFmt w:val="bullet"/>
      <w:lvlText w:val=""/>
      <w:lvlJc w:val="left"/>
      <w:pPr>
        <w:tabs>
          <w:tab w:val="num" w:pos="3600"/>
        </w:tabs>
        <w:ind w:left="3600" w:hanging="360"/>
      </w:pPr>
      <w:rPr>
        <w:rFonts w:ascii="Wingdings" w:hAnsi="Wingdings" w:hint="default"/>
      </w:rPr>
    </w:lvl>
    <w:lvl w:ilvl="5" w:tplc="98B4AB92" w:tentative="1">
      <w:start w:val="1"/>
      <w:numFmt w:val="bullet"/>
      <w:lvlText w:val=""/>
      <w:lvlJc w:val="left"/>
      <w:pPr>
        <w:tabs>
          <w:tab w:val="num" w:pos="4320"/>
        </w:tabs>
        <w:ind w:left="4320" w:hanging="360"/>
      </w:pPr>
      <w:rPr>
        <w:rFonts w:ascii="Wingdings" w:hAnsi="Wingdings" w:hint="default"/>
      </w:rPr>
    </w:lvl>
    <w:lvl w:ilvl="6" w:tplc="8B189138" w:tentative="1">
      <w:start w:val="1"/>
      <w:numFmt w:val="bullet"/>
      <w:lvlText w:val=""/>
      <w:lvlJc w:val="left"/>
      <w:pPr>
        <w:tabs>
          <w:tab w:val="num" w:pos="5040"/>
        </w:tabs>
        <w:ind w:left="5040" w:hanging="360"/>
      </w:pPr>
      <w:rPr>
        <w:rFonts w:ascii="Wingdings" w:hAnsi="Wingdings" w:hint="default"/>
      </w:rPr>
    </w:lvl>
    <w:lvl w:ilvl="7" w:tplc="80DE66E0" w:tentative="1">
      <w:start w:val="1"/>
      <w:numFmt w:val="bullet"/>
      <w:lvlText w:val=""/>
      <w:lvlJc w:val="left"/>
      <w:pPr>
        <w:tabs>
          <w:tab w:val="num" w:pos="5760"/>
        </w:tabs>
        <w:ind w:left="5760" w:hanging="360"/>
      </w:pPr>
      <w:rPr>
        <w:rFonts w:ascii="Wingdings" w:hAnsi="Wingdings" w:hint="default"/>
      </w:rPr>
    </w:lvl>
    <w:lvl w:ilvl="8" w:tplc="216A6C40" w:tentative="1">
      <w:start w:val="1"/>
      <w:numFmt w:val="bullet"/>
      <w:lvlText w:val=""/>
      <w:lvlJc w:val="left"/>
      <w:pPr>
        <w:tabs>
          <w:tab w:val="num" w:pos="6480"/>
        </w:tabs>
        <w:ind w:left="6480" w:hanging="360"/>
      </w:pPr>
      <w:rPr>
        <w:rFonts w:ascii="Wingdings" w:hAnsi="Wingdings" w:hint="default"/>
      </w:rPr>
    </w:lvl>
  </w:abstractNum>
  <w:abstractNum w:abstractNumId="22">
    <w:nsid w:val="68C05537"/>
    <w:multiLevelType w:val="multilevel"/>
    <w:tmpl w:val="EE0CF2C2"/>
    <w:lvl w:ilvl="0">
      <w:start w:val="1"/>
      <w:numFmt w:val="decimal"/>
      <w:lvlText w:val="%1."/>
      <w:lvlJc w:val="left"/>
      <w:pPr>
        <w:ind w:left="450" w:hanging="450"/>
      </w:pPr>
      <w:rPr>
        <w:rFonts w:eastAsia="Calibri" w:hint="default"/>
        <w:i w:val="0"/>
      </w:rPr>
    </w:lvl>
    <w:lvl w:ilvl="1">
      <w:start w:val="1"/>
      <w:numFmt w:val="decimal"/>
      <w:lvlText w:val="%1.%2."/>
      <w:lvlJc w:val="left"/>
      <w:pPr>
        <w:ind w:left="1713" w:hanging="720"/>
      </w:pPr>
      <w:rPr>
        <w:rFonts w:eastAsia="Calibri" w:hint="default"/>
        <w:b/>
        <w:i w:val="0"/>
      </w:rPr>
    </w:lvl>
    <w:lvl w:ilvl="2">
      <w:start w:val="1"/>
      <w:numFmt w:val="decimal"/>
      <w:lvlText w:val="%1.%2.%3."/>
      <w:lvlJc w:val="left"/>
      <w:pPr>
        <w:ind w:left="1800" w:hanging="720"/>
      </w:pPr>
      <w:rPr>
        <w:rFonts w:eastAsia="Calibri" w:hint="default"/>
        <w:i w:val="0"/>
      </w:rPr>
    </w:lvl>
    <w:lvl w:ilvl="3">
      <w:start w:val="1"/>
      <w:numFmt w:val="decimal"/>
      <w:lvlText w:val="%1.%2.%3.%4."/>
      <w:lvlJc w:val="left"/>
      <w:pPr>
        <w:ind w:left="2700" w:hanging="1080"/>
      </w:pPr>
      <w:rPr>
        <w:rFonts w:eastAsia="Calibri" w:hint="default"/>
        <w:i w:val="0"/>
      </w:rPr>
    </w:lvl>
    <w:lvl w:ilvl="4">
      <w:start w:val="1"/>
      <w:numFmt w:val="decimal"/>
      <w:lvlText w:val="%1.%2.%3.%4.%5."/>
      <w:lvlJc w:val="left"/>
      <w:pPr>
        <w:ind w:left="3240" w:hanging="1080"/>
      </w:pPr>
      <w:rPr>
        <w:rFonts w:eastAsia="Calibri" w:hint="default"/>
        <w:i w:val="0"/>
      </w:rPr>
    </w:lvl>
    <w:lvl w:ilvl="5">
      <w:start w:val="1"/>
      <w:numFmt w:val="decimal"/>
      <w:lvlText w:val="%1.%2.%3.%4.%5.%6."/>
      <w:lvlJc w:val="left"/>
      <w:pPr>
        <w:ind w:left="4140" w:hanging="1440"/>
      </w:pPr>
      <w:rPr>
        <w:rFonts w:eastAsia="Calibri" w:hint="default"/>
        <w:i w:val="0"/>
      </w:rPr>
    </w:lvl>
    <w:lvl w:ilvl="6">
      <w:start w:val="1"/>
      <w:numFmt w:val="decimal"/>
      <w:lvlText w:val="%1.%2.%3.%4.%5.%6.%7."/>
      <w:lvlJc w:val="left"/>
      <w:pPr>
        <w:ind w:left="5040" w:hanging="1800"/>
      </w:pPr>
      <w:rPr>
        <w:rFonts w:eastAsia="Calibri" w:hint="default"/>
        <w:i w:val="0"/>
      </w:rPr>
    </w:lvl>
    <w:lvl w:ilvl="7">
      <w:start w:val="1"/>
      <w:numFmt w:val="decimal"/>
      <w:lvlText w:val="%1.%2.%3.%4.%5.%6.%7.%8."/>
      <w:lvlJc w:val="left"/>
      <w:pPr>
        <w:ind w:left="5580" w:hanging="1800"/>
      </w:pPr>
      <w:rPr>
        <w:rFonts w:eastAsia="Calibri" w:hint="default"/>
        <w:i w:val="0"/>
      </w:rPr>
    </w:lvl>
    <w:lvl w:ilvl="8">
      <w:start w:val="1"/>
      <w:numFmt w:val="decimal"/>
      <w:lvlText w:val="%1.%2.%3.%4.%5.%6.%7.%8.%9."/>
      <w:lvlJc w:val="left"/>
      <w:pPr>
        <w:ind w:left="6480" w:hanging="2160"/>
      </w:pPr>
      <w:rPr>
        <w:rFonts w:eastAsia="Calibri" w:hint="default"/>
        <w:i w:val="0"/>
      </w:rPr>
    </w:lvl>
  </w:abstractNum>
  <w:abstractNum w:abstractNumId="23">
    <w:nsid w:val="72C133B7"/>
    <w:multiLevelType w:val="hybridMultilevel"/>
    <w:tmpl w:val="0B089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51280D"/>
    <w:multiLevelType w:val="multilevel"/>
    <w:tmpl w:val="58BA3092"/>
    <w:lvl w:ilvl="0">
      <w:start w:val="1"/>
      <w:numFmt w:val="decimal"/>
      <w:lvlText w:val="%1."/>
      <w:lvlJc w:val="left"/>
      <w:pPr>
        <w:ind w:left="450" w:hanging="450"/>
      </w:pPr>
      <w:rPr>
        <w:rFonts w:eastAsia="Calibri" w:hint="default"/>
        <w:i w:val="0"/>
      </w:rPr>
    </w:lvl>
    <w:lvl w:ilvl="1">
      <w:start w:val="1"/>
      <w:numFmt w:val="decimal"/>
      <w:lvlText w:val="%1.%2."/>
      <w:lvlJc w:val="left"/>
      <w:pPr>
        <w:ind w:left="1571" w:hanging="720"/>
      </w:pPr>
      <w:rPr>
        <w:rFonts w:eastAsia="Calibri" w:hint="default"/>
        <w:i w:val="0"/>
      </w:rPr>
    </w:lvl>
    <w:lvl w:ilvl="2">
      <w:start w:val="1"/>
      <w:numFmt w:val="decimal"/>
      <w:lvlText w:val="%1.%2.%3."/>
      <w:lvlJc w:val="left"/>
      <w:pPr>
        <w:ind w:left="1800" w:hanging="720"/>
      </w:pPr>
      <w:rPr>
        <w:rFonts w:eastAsia="Calibri" w:hint="default"/>
        <w:i w:val="0"/>
      </w:rPr>
    </w:lvl>
    <w:lvl w:ilvl="3">
      <w:start w:val="1"/>
      <w:numFmt w:val="decimal"/>
      <w:lvlText w:val="%1.%2.%3.%4."/>
      <w:lvlJc w:val="left"/>
      <w:pPr>
        <w:ind w:left="2700" w:hanging="1080"/>
      </w:pPr>
      <w:rPr>
        <w:rFonts w:eastAsia="Calibri" w:hint="default"/>
        <w:i w:val="0"/>
      </w:rPr>
    </w:lvl>
    <w:lvl w:ilvl="4">
      <w:start w:val="1"/>
      <w:numFmt w:val="decimal"/>
      <w:lvlText w:val="%1.%2.%3.%4.%5."/>
      <w:lvlJc w:val="left"/>
      <w:pPr>
        <w:ind w:left="3240" w:hanging="1080"/>
      </w:pPr>
      <w:rPr>
        <w:rFonts w:eastAsia="Calibri" w:hint="default"/>
        <w:i w:val="0"/>
      </w:rPr>
    </w:lvl>
    <w:lvl w:ilvl="5">
      <w:start w:val="1"/>
      <w:numFmt w:val="decimal"/>
      <w:lvlText w:val="%1.%2.%3.%4.%5.%6."/>
      <w:lvlJc w:val="left"/>
      <w:pPr>
        <w:ind w:left="4140" w:hanging="1440"/>
      </w:pPr>
      <w:rPr>
        <w:rFonts w:eastAsia="Calibri" w:hint="default"/>
        <w:i w:val="0"/>
      </w:rPr>
    </w:lvl>
    <w:lvl w:ilvl="6">
      <w:start w:val="1"/>
      <w:numFmt w:val="decimal"/>
      <w:lvlText w:val="%1.%2.%3.%4.%5.%6.%7."/>
      <w:lvlJc w:val="left"/>
      <w:pPr>
        <w:ind w:left="5040" w:hanging="1800"/>
      </w:pPr>
      <w:rPr>
        <w:rFonts w:eastAsia="Calibri" w:hint="default"/>
        <w:i w:val="0"/>
      </w:rPr>
    </w:lvl>
    <w:lvl w:ilvl="7">
      <w:start w:val="1"/>
      <w:numFmt w:val="decimal"/>
      <w:lvlText w:val="%1.%2.%3.%4.%5.%6.%7.%8."/>
      <w:lvlJc w:val="left"/>
      <w:pPr>
        <w:ind w:left="5580" w:hanging="1800"/>
      </w:pPr>
      <w:rPr>
        <w:rFonts w:eastAsia="Calibri" w:hint="default"/>
        <w:i w:val="0"/>
      </w:rPr>
    </w:lvl>
    <w:lvl w:ilvl="8">
      <w:start w:val="1"/>
      <w:numFmt w:val="decimal"/>
      <w:lvlText w:val="%1.%2.%3.%4.%5.%6.%7.%8.%9."/>
      <w:lvlJc w:val="left"/>
      <w:pPr>
        <w:ind w:left="6480" w:hanging="2160"/>
      </w:pPr>
      <w:rPr>
        <w:rFonts w:eastAsia="Calibri" w:hint="default"/>
        <w:i w:val="0"/>
      </w:rPr>
    </w:lvl>
  </w:abstractNum>
  <w:num w:numId="1">
    <w:abstractNumId w:val="20"/>
  </w:num>
  <w:num w:numId="2">
    <w:abstractNumId w:val="1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
  </w:num>
  <w:num w:numId="6">
    <w:abstractNumId w:val="24"/>
  </w:num>
  <w:num w:numId="7">
    <w:abstractNumId w:val="11"/>
  </w:num>
  <w:num w:numId="8">
    <w:abstractNumId w:val="14"/>
  </w:num>
  <w:num w:numId="9">
    <w:abstractNumId w:val="13"/>
  </w:num>
  <w:num w:numId="10">
    <w:abstractNumId w:val="13"/>
  </w:num>
  <w:num w:numId="11">
    <w:abstractNumId w:val="1"/>
  </w:num>
  <w:num w:numId="12">
    <w:abstractNumId w:val="0"/>
  </w:num>
  <w:num w:numId="13">
    <w:abstractNumId w:val="16"/>
  </w:num>
  <w:num w:numId="14">
    <w:abstractNumId w:val="3"/>
  </w:num>
  <w:num w:numId="15">
    <w:abstractNumId w:val="10"/>
  </w:num>
  <w:num w:numId="16">
    <w:abstractNumId w:val="17"/>
  </w:num>
  <w:num w:numId="17">
    <w:abstractNumId w:val="7"/>
  </w:num>
  <w:num w:numId="18">
    <w:abstractNumId w:val="18"/>
  </w:num>
  <w:num w:numId="19">
    <w:abstractNumId w:val="19"/>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6"/>
  </w:num>
  <w:num w:numId="23">
    <w:abstractNumId w:val="8"/>
  </w:num>
  <w:num w:numId="24">
    <w:abstractNumId w:val="4"/>
  </w:num>
  <w:num w:numId="25">
    <w:abstractNumId w:val="5"/>
  </w:num>
  <w:num w:numId="26">
    <w:abstractNumId w:val="23"/>
  </w:num>
  <w:num w:numId="27">
    <w:abstractNumId w:val="12"/>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Moves/>
  <w:defaultTabStop w:val="708"/>
  <w:characterSpacingControl w:val="doNotCompress"/>
  <w:savePreviewPicture/>
  <w:hdrShapeDefaults>
    <o:shapedefaults v:ext="edit" spidmax="2457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78AF"/>
    <w:rsid w:val="00000421"/>
    <w:rsid w:val="000038B3"/>
    <w:rsid w:val="000059F2"/>
    <w:rsid w:val="00006B2A"/>
    <w:rsid w:val="00012359"/>
    <w:rsid w:val="000129A6"/>
    <w:rsid w:val="00016030"/>
    <w:rsid w:val="00016341"/>
    <w:rsid w:val="00020520"/>
    <w:rsid w:val="0002063B"/>
    <w:rsid w:val="00020959"/>
    <w:rsid w:val="00020B7D"/>
    <w:rsid w:val="00020FEB"/>
    <w:rsid w:val="0002180A"/>
    <w:rsid w:val="0002626A"/>
    <w:rsid w:val="0002648A"/>
    <w:rsid w:val="00026721"/>
    <w:rsid w:val="000267F8"/>
    <w:rsid w:val="00030739"/>
    <w:rsid w:val="00030DAA"/>
    <w:rsid w:val="000315AF"/>
    <w:rsid w:val="00031BD8"/>
    <w:rsid w:val="0003273A"/>
    <w:rsid w:val="00032BF9"/>
    <w:rsid w:val="000346D0"/>
    <w:rsid w:val="00036FB3"/>
    <w:rsid w:val="00040599"/>
    <w:rsid w:val="00040EA7"/>
    <w:rsid w:val="000429C2"/>
    <w:rsid w:val="00042BB0"/>
    <w:rsid w:val="00042C4A"/>
    <w:rsid w:val="000435C7"/>
    <w:rsid w:val="00044002"/>
    <w:rsid w:val="0004551E"/>
    <w:rsid w:val="0004685B"/>
    <w:rsid w:val="00051657"/>
    <w:rsid w:val="0005217C"/>
    <w:rsid w:val="0005236F"/>
    <w:rsid w:val="00055E30"/>
    <w:rsid w:val="00056263"/>
    <w:rsid w:val="0005734D"/>
    <w:rsid w:val="00057428"/>
    <w:rsid w:val="0006058C"/>
    <w:rsid w:val="00060646"/>
    <w:rsid w:val="000609C9"/>
    <w:rsid w:val="000620AA"/>
    <w:rsid w:val="000622A2"/>
    <w:rsid w:val="00062ACC"/>
    <w:rsid w:val="00062C99"/>
    <w:rsid w:val="00063600"/>
    <w:rsid w:val="0006385B"/>
    <w:rsid w:val="000647DD"/>
    <w:rsid w:val="00065E67"/>
    <w:rsid w:val="00066E65"/>
    <w:rsid w:val="000671A6"/>
    <w:rsid w:val="000674AC"/>
    <w:rsid w:val="00070762"/>
    <w:rsid w:val="00072F6A"/>
    <w:rsid w:val="000748FA"/>
    <w:rsid w:val="000763BF"/>
    <w:rsid w:val="0007645F"/>
    <w:rsid w:val="00077E14"/>
    <w:rsid w:val="00077E16"/>
    <w:rsid w:val="000800EF"/>
    <w:rsid w:val="00080C4C"/>
    <w:rsid w:val="00080D37"/>
    <w:rsid w:val="00081058"/>
    <w:rsid w:val="00081B89"/>
    <w:rsid w:val="00086652"/>
    <w:rsid w:val="00087EBF"/>
    <w:rsid w:val="00091682"/>
    <w:rsid w:val="00093056"/>
    <w:rsid w:val="000931E6"/>
    <w:rsid w:val="0009598A"/>
    <w:rsid w:val="000967F9"/>
    <w:rsid w:val="0009730F"/>
    <w:rsid w:val="000973D1"/>
    <w:rsid w:val="00097F50"/>
    <w:rsid w:val="000A0846"/>
    <w:rsid w:val="000A2798"/>
    <w:rsid w:val="000A2F94"/>
    <w:rsid w:val="000A3EC2"/>
    <w:rsid w:val="000A6BF3"/>
    <w:rsid w:val="000A7C7D"/>
    <w:rsid w:val="000B08E0"/>
    <w:rsid w:val="000B33E4"/>
    <w:rsid w:val="000B4824"/>
    <w:rsid w:val="000B61A1"/>
    <w:rsid w:val="000B6BD8"/>
    <w:rsid w:val="000B6C78"/>
    <w:rsid w:val="000B6DAB"/>
    <w:rsid w:val="000B6EFF"/>
    <w:rsid w:val="000B7560"/>
    <w:rsid w:val="000C019F"/>
    <w:rsid w:val="000C1ED7"/>
    <w:rsid w:val="000C40BA"/>
    <w:rsid w:val="000C4236"/>
    <w:rsid w:val="000C6602"/>
    <w:rsid w:val="000C7075"/>
    <w:rsid w:val="000C792A"/>
    <w:rsid w:val="000D0E67"/>
    <w:rsid w:val="000D4094"/>
    <w:rsid w:val="000D452C"/>
    <w:rsid w:val="000D4B6B"/>
    <w:rsid w:val="000D7CC4"/>
    <w:rsid w:val="000E1F5A"/>
    <w:rsid w:val="000E3709"/>
    <w:rsid w:val="000E3FC1"/>
    <w:rsid w:val="000E4A4C"/>
    <w:rsid w:val="000F1525"/>
    <w:rsid w:val="000F3E8E"/>
    <w:rsid w:val="000F4902"/>
    <w:rsid w:val="000F5475"/>
    <w:rsid w:val="000F58A3"/>
    <w:rsid w:val="000F58CA"/>
    <w:rsid w:val="000F5DE9"/>
    <w:rsid w:val="000F7527"/>
    <w:rsid w:val="000F7807"/>
    <w:rsid w:val="001005BF"/>
    <w:rsid w:val="00100E30"/>
    <w:rsid w:val="00101791"/>
    <w:rsid w:val="00102BCA"/>
    <w:rsid w:val="00104216"/>
    <w:rsid w:val="00104681"/>
    <w:rsid w:val="0010586C"/>
    <w:rsid w:val="00106D0A"/>
    <w:rsid w:val="001109EA"/>
    <w:rsid w:val="00112F96"/>
    <w:rsid w:val="00113B68"/>
    <w:rsid w:val="00117503"/>
    <w:rsid w:val="00120669"/>
    <w:rsid w:val="00120E9E"/>
    <w:rsid w:val="0012387A"/>
    <w:rsid w:val="00123F6C"/>
    <w:rsid w:val="001274D2"/>
    <w:rsid w:val="00127B39"/>
    <w:rsid w:val="00127EC8"/>
    <w:rsid w:val="001325B6"/>
    <w:rsid w:val="001328C3"/>
    <w:rsid w:val="00132DA3"/>
    <w:rsid w:val="001338E4"/>
    <w:rsid w:val="00134D8E"/>
    <w:rsid w:val="00135F9F"/>
    <w:rsid w:val="00136022"/>
    <w:rsid w:val="001408D2"/>
    <w:rsid w:val="0014199F"/>
    <w:rsid w:val="0014231E"/>
    <w:rsid w:val="001438C5"/>
    <w:rsid w:val="001451C0"/>
    <w:rsid w:val="00146115"/>
    <w:rsid w:val="00146BE8"/>
    <w:rsid w:val="001507C0"/>
    <w:rsid w:val="0015110D"/>
    <w:rsid w:val="001519AD"/>
    <w:rsid w:val="00151D44"/>
    <w:rsid w:val="001528DB"/>
    <w:rsid w:val="001537E0"/>
    <w:rsid w:val="00156783"/>
    <w:rsid w:val="0015761E"/>
    <w:rsid w:val="00157A13"/>
    <w:rsid w:val="001623FC"/>
    <w:rsid w:val="0016403E"/>
    <w:rsid w:val="00164480"/>
    <w:rsid w:val="0016482D"/>
    <w:rsid w:val="00164880"/>
    <w:rsid w:val="00165F92"/>
    <w:rsid w:val="00167E91"/>
    <w:rsid w:val="00171803"/>
    <w:rsid w:val="00171E4E"/>
    <w:rsid w:val="00174886"/>
    <w:rsid w:val="00174DEB"/>
    <w:rsid w:val="00176E74"/>
    <w:rsid w:val="001804F2"/>
    <w:rsid w:val="001823E8"/>
    <w:rsid w:val="00183461"/>
    <w:rsid w:val="00185AD0"/>
    <w:rsid w:val="00187983"/>
    <w:rsid w:val="00191474"/>
    <w:rsid w:val="00192204"/>
    <w:rsid w:val="00192B57"/>
    <w:rsid w:val="001935DB"/>
    <w:rsid w:val="0019506E"/>
    <w:rsid w:val="001952D5"/>
    <w:rsid w:val="001958C5"/>
    <w:rsid w:val="00195FD6"/>
    <w:rsid w:val="001969C3"/>
    <w:rsid w:val="00197120"/>
    <w:rsid w:val="00197C72"/>
    <w:rsid w:val="001A089D"/>
    <w:rsid w:val="001A0A84"/>
    <w:rsid w:val="001A1198"/>
    <w:rsid w:val="001A3ABC"/>
    <w:rsid w:val="001A5939"/>
    <w:rsid w:val="001A73F7"/>
    <w:rsid w:val="001B118F"/>
    <w:rsid w:val="001B1290"/>
    <w:rsid w:val="001B1BC8"/>
    <w:rsid w:val="001B1C65"/>
    <w:rsid w:val="001B24D8"/>
    <w:rsid w:val="001B4B5E"/>
    <w:rsid w:val="001B53A1"/>
    <w:rsid w:val="001B5FF5"/>
    <w:rsid w:val="001B60D1"/>
    <w:rsid w:val="001B66CD"/>
    <w:rsid w:val="001C22C0"/>
    <w:rsid w:val="001D0C35"/>
    <w:rsid w:val="001D16E9"/>
    <w:rsid w:val="001D345D"/>
    <w:rsid w:val="001D374A"/>
    <w:rsid w:val="001D3856"/>
    <w:rsid w:val="001D5C1B"/>
    <w:rsid w:val="001D5F8C"/>
    <w:rsid w:val="001E0828"/>
    <w:rsid w:val="001E1B63"/>
    <w:rsid w:val="001E2150"/>
    <w:rsid w:val="001E2421"/>
    <w:rsid w:val="001E2DE1"/>
    <w:rsid w:val="001E3171"/>
    <w:rsid w:val="001E46B8"/>
    <w:rsid w:val="001E6E58"/>
    <w:rsid w:val="001F72D4"/>
    <w:rsid w:val="001F7749"/>
    <w:rsid w:val="001F7795"/>
    <w:rsid w:val="00201EAC"/>
    <w:rsid w:val="00201F79"/>
    <w:rsid w:val="00202FFB"/>
    <w:rsid w:val="0020341B"/>
    <w:rsid w:val="002035FD"/>
    <w:rsid w:val="002042EF"/>
    <w:rsid w:val="002078FB"/>
    <w:rsid w:val="00210FFA"/>
    <w:rsid w:val="002121DD"/>
    <w:rsid w:val="00213D1E"/>
    <w:rsid w:val="002173A3"/>
    <w:rsid w:val="0021765B"/>
    <w:rsid w:val="0022127F"/>
    <w:rsid w:val="0022217E"/>
    <w:rsid w:val="002224E7"/>
    <w:rsid w:val="002225E2"/>
    <w:rsid w:val="002226AB"/>
    <w:rsid w:val="00222E59"/>
    <w:rsid w:val="0022316E"/>
    <w:rsid w:val="00225DD8"/>
    <w:rsid w:val="00225F8B"/>
    <w:rsid w:val="00226FF5"/>
    <w:rsid w:val="00227CE5"/>
    <w:rsid w:val="00230297"/>
    <w:rsid w:val="002323F8"/>
    <w:rsid w:val="00234001"/>
    <w:rsid w:val="00234EE2"/>
    <w:rsid w:val="00235353"/>
    <w:rsid w:val="00236ED1"/>
    <w:rsid w:val="00237A8B"/>
    <w:rsid w:val="002404B1"/>
    <w:rsid w:val="002415D6"/>
    <w:rsid w:val="0024246F"/>
    <w:rsid w:val="00242742"/>
    <w:rsid w:val="00242BBB"/>
    <w:rsid w:val="00245A94"/>
    <w:rsid w:val="00245D74"/>
    <w:rsid w:val="002510A2"/>
    <w:rsid w:val="002512E7"/>
    <w:rsid w:val="00253763"/>
    <w:rsid w:val="0025401A"/>
    <w:rsid w:val="002559D7"/>
    <w:rsid w:val="00255AB3"/>
    <w:rsid w:val="00261DEB"/>
    <w:rsid w:val="0026229F"/>
    <w:rsid w:val="00262F75"/>
    <w:rsid w:val="002647E2"/>
    <w:rsid w:val="00270CFE"/>
    <w:rsid w:val="00276790"/>
    <w:rsid w:val="002770B5"/>
    <w:rsid w:val="00277A61"/>
    <w:rsid w:val="00277D07"/>
    <w:rsid w:val="00280073"/>
    <w:rsid w:val="002807D5"/>
    <w:rsid w:val="00281805"/>
    <w:rsid w:val="0028470B"/>
    <w:rsid w:val="0028498B"/>
    <w:rsid w:val="00284C22"/>
    <w:rsid w:val="0028605A"/>
    <w:rsid w:val="0028670D"/>
    <w:rsid w:val="002869AF"/>
    <w:rsid w:val="00290F9A"/>
    <w:rsid w:val="00291B71"/>
    <w:rsid w:val="00291DE6"/>
    <w:rsid w:val="00294A09"/>
    <w:rsid w:val="0029618B"/>
    <w:rsid w:val="002962E9"/>
    <w:rsid w:val="0029665B"/>
    <w:rsid w:val="00296C2E"/>
    <w:rsid w:val="00296DFC"/>
    <w:rsid w:val="002A06B5"/>
    <w:rsid w:val="002A2736"/>
    <w:rsid w:val="002A3575"/>
    <w:rsid w:val="002A4837"/>
    <w:rsid w:val="002A6F67"/>
    <w:rsid w:val="002B0AD4"/>
    <w:rsid w:val="002B1237"/>
    <w:rsid w:val="002B2105"/>
    <w:rsid w:val="002B334F"/>
    <w:rsid w:val="002B3A7F"/>
    <w:rsid w:val="002B3E04"/>
    <w:rsid w:val="002B619D"/>
    <w:rsid w:val="002B654A"/>
    <w:rsid w:val="002B6DA2"/>
    <w:rsid w:val="002B758D"/>
    <w:rsid w:val="002B7A2E"/>
    <w:rsid w:val="002C29B1"/>
    <w:rsid w:val="002C2E77"/>
    <w:rsid w:val="002C4344"/>
    <w:rsid w:val="002C4F0C"/>
    <w:rsid w:val="002C5387"/>
    <w:rsid w:val="002D0418"/>
    <w:rsid w:val="002D0F1D"/>
    <w:rsid w:val="002D22EC"/>
    <w:rsid w:val="002D5953"/>
    <w:rsid w:val="002D59AC"/>
    <w:rsid w:val="002D6663"/>
    <w:rsid w:val="002D72AF"/>
    <w:rsid w:val="002D778C"/>
    <w:rsid w:val="002E0FAC"/>
    <w:rsid w:val="002E3372"/>
    <w:rsid w:val="002E602C"/>
    <w:rsid w:val="002E62DE"/>
    <w:rsid w:val="002F1C6A"/>
    <w:rsid w:val="002F3277"/>
    <w:rsid w:val="002F4BF6"/>
    <w:rsid w:val="002F6982"/>
    <w:rsid w:val="002F6BBA"/>
    <w:rsid w:val="002F6BF0"/>
    <w:rsid w:val="003001B4"/>
    <w:rsid w:val="00301C1F"/>
    <w:rsid w:val="00301E13"/>
    <w:rsid w:val="00304C2B"/>
    <w:rsid w:val="00306EC5"/>
    <w:rsid w:val="0030726B"/>
    <w:rsid w:val="003114DD"/>
    <w:rsid w:val="00311ABD"/>
    <w:rsid w:val="0031241F"/>
    <w:rsid w:val="0031449B"/>
    <w:rsid w:val="003153E9"/>
    <w:rsid w:val="00315657"/>
    <w:rsid w:val="003159C7"/>
    <w:rsid w:val="00316D6E"/>
    <w:rsid w:val="0031763C"/>
    <w:rsid w:val="00320381"/>
    <w:rsid w:val="00321670"/>
    <w:rsid w:val="00321E3B"/>
    <w:rsid w:val="00322B83"/>
    <w:rsid w:val="00323A21"/>
    <w:rsid w:val="00324518"/>
    <w:rsid w:val="00325762"/>
    <w:rsid w:val="00327105"/>
    <w:rsid w:val="0032748D"/>
    <w:rsid w:val="003302FD"/>
    <w:rsid w:val="003307B9"/>
    <w:rsid w:val="00331982"/>
    <w:rsid w:val="00333C61"/>
    <w:rsid w:val="003342A3"/>
    <w:rsid w:val="0033472C"/>
    <w:rsid w:val="00334A8A"/>
    <w:rsid w:val="00334C8F"/>
    <w:rsid w:val="00335CF7"/>
    <w:rsid w:val="003371C8"/>
    <w:rsid w:val="003375E3"/>
    <w:rsid w:val="00341BC7"/>
    <w:rsid w:val="0034390B"/>
    <w:rsid w:val="0034593F"/>
    <w:rsid w:val="00345DAE"/>
    <w:rsid w:val="00345EC9"/>
    <w:rsid w:val="0034710B"/>
    <w:rsid w:val="00347B2B"/>
    <w:rsid w:val="00351377"/>
    <w:rsid w:val="003521C8"/>
    <w:rsid w:val="0035356D"/>
    <w:rsid w:val="003537E9"/>
    <w:rsid w:val="00355BB5"/>
    <w:rsid w:val="00357B8B"/>
    <w:rsid w:val="00360638"/>
    <w:rsid w:val="00364DC5"/>
    <w:rsid w:val="00364F4C"/>
    <w:rsid w:val="00367772"/>
    <w:rsid w:val="00370D94"/>
    <w:rsid w:val="00371F22"/>
    <w:rsid w:val="003726FE"/>
    <w:rsid w:val="00372CDE"/>
    <w:rsid w:val="00374793"/>
    <w:rsid w:val="00376D24"/>
    <w:rsid w:val="00377980"/>
    <w:rsid w:val="0038090D"/>
    <w:rsid w:val="003817D4"/>
    <w:rsid w:val="0038288D"/>
    <w:rsid w:val="0038303A"/>
    <w:rsid w:val="0038394A"/>
    <w:rsid w:val="0038437F"/>
    <w:rsid w:val="003848B6"/>
    <w:rsid w:val="0038495A"/>
    <w:rsid w:val="00384AB9"/>
    <w:rsid w:val="0038506A"/>
    <w:rsid w:val="00385389"/>
    <w:rsid w:val="00386474"/>
    <w:rsid w:val="0039097F"/>
    <w:rsid w:val="00393E40"/>
    <w:rsid w:val="003947A4"/>
    <w:rsid w:val="00396187"/>
    <w:rsid w:val="00397D46"/>
    <w:rsid w:val="00397EBF"/>
    <w:rsid w:val="003A058C"/>
    <w:rsid w:val="003A0CA6"/>
    <w:rsid w:val="003A280C"/>
    <w:rsid w:val="003A422E"/>
    <w:rsid w:val="003A52AA"/>
    <w:rsid w:val="003A6DAA"/>
    <w:rsid w:val="003A7801"/>
    <w:rsid w:val="003B1132"/>
    <w:rsid w:val="003B2584"/>
    <w:rsid w:val="003B25C3"/>
    <w:rsid w:val="003B4091"/>
    <w:rsid w:val="003B4990"/>
    <w:rsid w:val="003B56FB"/>
    <w:rsid w:val="003B5EB0"/>
    <w:rsid w:val="003C0DFE"/>
    <w:rsid w:val="003C4393"/>
    <w:rsid w:val="003C4A66"/>
    <w:rsid w:val="003C5018"/>
    <w:rsid w:val="003C6D34"/>
    <w:rsid w:val="003C7E99"/>
    <w:rsid w:val="003D0116"/>
    <w:rsid w:val="003D707F"/>
    <w:rsid w:val="003D784C"/>
    <w:rsid w:val="003E037E"/>
    <w:rsid w:val="003E140C"/>
    <w:rsid w:val="003E2A9B"/>
    <w:rsid w:val="003E4536"/>
    <w:rsid w:val="003E46AF"/>
    <w:rsid w:val="003E527C"/>
    <w:rsid w:val="003F1860"/>
    <w:rsid w:val="003F2B62"/>
    <w:rsid w:val="003F2D12"/>
    <w:rsid w:val="003F646D"/>
    <w:rsid w:val="00400C32"/>
    <w:rsid w:val="004014AC"/>
    <w:rsid w:val="004018B1"/>
    <w:rsid w:val="00402293"/>
    <w:rsid w:val="00402449"/>
    <w:rsid w:val="00402757"/>
    <w:rsid w:val="00403339"/>
    <w:rsid w:val="00403C32"/>
    <w:rsid w:val="00406236"/>
    <w:rsid w:val="0040728E"/>
    <w:rsid w:val="00407A58"/>
    <w:rsid w:val="00407B24"/>
    <w:rsid w:val="0041441E"/>
    <w:rsid w:val="00415875"/>
    <w:rsid w:val="00415EC4"/>
    <w:rsid w:val="0041622B"/>
    <w:rsid w:val="004162D6"/>
    <w:rsid w:val="00416766"/>
    <w:rsid w:val="00416A73"/>
    <w:rsid w:val="0042074A"/>
    <w:rsid w:val="00420DD9"/>
    <w:rsid w:val="00421B3E"/>
    <w:rsid w:val="00422C1C"/>
    <w:rsid w:val="00423A89"/>
    <w:rsid w:val="00424C76"/>
    <w:rsid w:val="00425633"/>
    <w:rsid w:val="004256B0"/>
    <w:rsid w:val="00426200"/>
    <w:rsid w:val="00426D10"/>
    <w:rsid w:val="00426D12"/>
    <w:rsid w:val="00430A38"/>
    <w:rsid w:val="00433604"/>
    <w:rsid w:val="00433F76"/>
    <w:rsid w:val="00437C5D"/>
    <w:rsid w:val="004405CE"/>
    <w:rsid w:val="004415CB"/>
    <w:rsid w:val="004416B3"/>
    <w:rsid w:val="00441780"/>
    <w:rsid w:val="00441A20"/>
    <w:rsid w:val="004428EC"/>
    <w:rsid w:val="00443C48"/>
    <w:rsid w:val="00446EBB"/>
    <w:rsid w:val="0044778B"/>
    <w:rsid w:val="0045178E"/>
    <w:rsid w:val="00454B7C"/>
    <w:rsid w:val="004565AA"/>
    <w:rsid w:val="00460925"/>
    <w:rsid w:val="00460D00"/>
    <w:rsid w:val="00463CE7"/>
    <w:rsid w:val="00464EBE"/>
    <w:rsid w:val="00465E0D"/>
    <w:rsid w:val="0046609F"/>
    <w:rsid w:val="0046639B"/>
    <w:rsid w:val="004675C6"/>
    <w:rsid w:val="00467932"/>
    <w:rsid w:val="00467F2A"/>
    <w:rsid w:val="0047244E"/>
    <w:rsid w:val="00472A71"/>
    <w:rsid w:val="004738A5"/>
    <w:rsid w:val="00473909"/>
    <w:rsid w:val="00473E8B"/>
    <w:rsid w:val="00474B14"/>
    <w:rsid w:val="00474CB8"/>
    <w:rsid w:val="004758AC"/>
    <w:rsid w:val="00476B68"/>
    <w:rsid w:val="00480A34"/>
    <w:rsid w:val="0048101B"/>
    <w:rsid w:val="00484494"/>
    <w:rsid w:val="00487B17"/>
    <w:rsid w:val="00490576"/>
    <w:rsid w:val="00490ABF"/>
    <w:rsid w:val="00492F9F"/>
    <w:rsid w:val="004933B4"/>
    <w:rsid w:val="00493A9A"/>
    <w:rsid w:val="00495304"/>
    <w:rsid w:val="0049662C"/>
    <w:rsid w:val="004976D6"/>
    <w:rsid w:val="004A4877"/>
    <w:rsid w:val="004A662A"/>
    <w:rsid w:val="004B0015"/>
    <w:rsid w:val="004B0800"/>
    <w:rsid w:val="004B247D"/>
    <w:rsid w:val="004B76BD"/>
    <w:rsid w:val="004B7879"/>
    <w:rsid w:val="004C0479"/>
    <w:rsid w:val="004C28D5"/>
    <w:rsid w:val="004C3A0F"/>
    <w:rsid w:val="004C6339"/>
    <w:rsid w:val="004C663F"/>
    <w:rsid w:val="004D011A"/>
    <w:rsid w:val="004D12AE"/>
    <w:rsid w:val="004D1B97"/>
    <w:rsid w:val="004D2AC7"/>
    <w:rsid w:val="004D2C51"/>
    <w:rsid w:val="004D4196"/>
    <w:rsid w:val="004D6880"/>
    <w:rsid w:val="004E08F0"/>
    <w:rsid w:val="004E12E7"/>
    <w:rsid w:val="004E526F"/>
    <w:rsid w:val="004E5831"/>
    <w:rsid w:val="004F106A"/>
    <w:rsid w:val="004F1AA0"/>
    <w:rsid w:val="004F311B"/>
    <w:rsid w:val="004F7B1F"/>
    <w:rsid w:val="004F7C9A"/>
    <w:rsid w:val="005008E5"/>
    <w:rsid w:val="005020A4"/>
    <w:rsid w:val="00503EF6"/>
    <w:rsid w:val="005040D1"/>
    <w:rsid w:val="00504A23"/>
    <w:rsid w:val="00506ACF"/>
    <w:rsid w:val="00506D08"/>
    <w:rsid w:val="00511BC5"/>
    <w:rsid w:val="00511E0A"/>
    <w:rsid w:val="0051381F"/>
    <w:rsid w:val="00516CC3"/>
    <w:rsid w:val="005215A3"/>
    <w:rsid w:val="00521C78"/>
    <w:rsid w:val="00524B18"/>
    <w:rsid w:val="00526084"/>
    <w:rsid w:val="0052781B"/>
    <w:rsid w:val="00527F90"/>
    <w:rsid w:val="005337D3"/>
    <w:rsid w:val="005362C6"/>
    <w:rsid w:val="00537992"/>
    <w:rsid w:val="00540C77"/>
    <w:rsid w:val="00541548"/>
    <w:rsid w:val="00541801"/>
    <w:rsid w:val="00544953"/>
    <w:rsid w:val="00545C09"/>
    <w:rsid w:val="00551F5E"/>
    <w:rsid w:val="00554293"/>
    <w:rsid w:val="00554C2E"/>
    <w:rsid w:val="00554E0A"/>
    <w:rsid w:val="00555361"/>
    <w:rsid w:val="00555A82"/>
    <w:rsid w:val="005560A1"/>
    <w:rsid w:val="00556A24"/>
    <w:rsid w:val="00560B42"/>
    <w:rsid w:val="00561468"/>
    <w:rsid w:val="00561C27"/>
    <w:rsid w:val="005626F7"/>
    <w:rsid w:val="00563F10"/>
    <w:rsid w:val="005646C3"/>
    <w:rsid w:val="005647DF"/>
    <w:rsid w:val="00564ECA"/>
    <w:rsid w:val="00565602"/>
    <w:rsid w:val="00566CE2"/>
    <w:rsid w:val="005703E9"/>
    <w:rsid w:val="00570794"/>
    <w:rsid w:val="00571EB3"/>
    <w:rsid w:val="0057224A"/>
    <w:rsid w:val="0057238F"/>
    <w:rsid w:val="00574B7A"/>
    <w:rsid w:val="00576E57"/>
    <w:rsid w:val="00577D0C"/>
    <w:rsid w:val="00581818"/>
    <w:rsid w:val="00583A06"/>
    <w:rsid w:val="00585118"/>
    <w:rsid w:val="0058534A"/>
    <w:rsid w:val="00585516"/>
    <w:rsid w:val="00585771"/>
    <w:rsid w:val="00586175"/>
    <w:rsid w:val="005874AC"/>
    <w:rsid w:val="0059303C"/>
    <w:rsid w:val="00594ED5"/>
    <w:rsid w:val="00595E9E"/>
    <w:rsid w:val="005966AD"/>
    <w:rsid w:val="00596813"/>
    <w:rsid w:val="005A0B9E"/>
    <w:rsid w:val="005A0C22"/>
    <w:rsid w:val="005A1674"/>
    <w:rsid w:val="005A19F5"/>
    <w:rsid w:val="005A1E2A"/>
    <w:rsid w:val="005A22CE"/>
    <w:rsid w:val="005A4A40"/>
    <w:rsid w:val="005A4D00"/>
    <w:rsid w:val="005A541C"/>
    <w:rsid w:val="005A5C69"/>
    <w:rsid w:val="005A6F9E"/>
    <w:rsid w:val="005B01A3"/>
    <w:rsid w:val="005B17F5"/>
    <w:rsid w:val="005B1AC8"/>
    <w:rsid w:val="005B2BAF"/>
    <w:rsid w:val="005B3BE9"/>
    <w:rsid w:val="005B3DEA"/>
    <w:rsid w:val="005B488B"/>
    <w:rsid w:val="005B4AA2"/>
    <w:rsid w:val="005B57EC"/>
    <w:rsid w:val="005B6A2A"/>
    <w:rsid w:val="005B7EBF"/>
    <w:rsid w:val="005C0FE2"/>
    <w:rsid w:val="005C106B"/>
    <w:rsid w:val="005C1088"/>
    <w:rsid w:val="005C1E1A"/>
    <w:rsid w:val="005C4AFE"/>
    <w:rsid w:val="005C5A29"/>
    <w:rsid w:val="005C60C3"/>
    <w:rsid w:val="005D2E2C"/>
    <w:rsid w:val="005D2F5C"/>
    <w:rsid w:val="005D3373"/>
    <w:rsid w:val="005D5EDC"/>
    <w:rsid w:val="005D6615"/>
    <w:rsid w:val="005D69D1"/>
    <w:rsid w:val="005D7973"/>
    <w:rsid w:val="005E0775"/>
    <w:rsid w:val="005E0789"/>
    <w:rsid w:val="005E2398"/>
    <w:rsid w:val="005E2915"/>
    <w:rsid w:val="005E32A3"/>
    <w:rsid w:val="005E33D1"/>
    <w:rsid w:val="005E403B"/>
    <w:rsid w:val="005E4585"/>
    <w:rsid w:val="005E658D"/>
    <w:rsid w:val="005E6E29"/>
    <w:rsid w:val="005F0C7C"/>
    <w:rsid w:val="005F0FB7"/>
    <w:rsid w:val="005F1343"/>
    <w:rsid w:val="005F2889"/>
    <w:rsid w:val="005F38F0"/>
    <w:rsid w:val="005F4685"/>
    <w:rsid w:val="005F4D15"/>
    <w:rsid w:val="005F637F"/>
    <w:rsid w:val="00600E2C"/>
    <w:rsid w:val="0060122F"/>
    <w:rsid w:val="00602531"/>
    <w:rsid w:val="0060332D"/>
    <w:rsid w:val="0060375F"/>
    <w:rsid w:val="00605825"/>
    <w:rsid w:val="00606334"/>
    <w:rsid w:val="00613DEA"/>
    <w:rsid w:val="00616174"/>
    <w:rsid w:val="006174E0"/>
    <w:rsid w:val="0061763E"/>
    <w:rsid w:val="006216D4"/>
    <w:rsid w:val="00621700"/>
    <w:rsid w:val="00623018"/>
    <w:rsid w:val="0062408B"/>
    <w:rsid w:val="006252CA"/>
    <w:rsid w:val="00625A71"/>
    <w:rsid w:val="00627842"/>
    <w:rsid w:val="006300AC"/>
    <w:rsid w:val="00632816"/>
    <w:rsid w:val="006331ED"/>
    <w:rsid w:val="0063552B"/>
    <w:rsid w:val="00637009"/>
    <w:rsid w:val="006375A0"/>
    <w:rsid w:val="00640EFA"/>
    <w:rsid w:val="00641AB0"/>
    <w:rsid w:val="00642DC9"/>
    <w:rsid w:val="0064512C"/>
    <w:rsid w:val="00645447"/>
    <w:rsid w:val="006470B1"/>
    <w:rsid w:val="00647D42"/>
    <w:rsid w:val="0065026C"/>
    <w:rsid w:val="0065028C"/>
    <w:rsid w:val="00651416"/>
    <w:rsid w:val="0065165F"/>
    <w:rsid w:val="006516FE"/>
    <w:rsid w:val="00651AF4"/>
    <w:rsid w:val="00651BE8"/>
    <w:rsid w:val="00652241"/>
    <w:rsid w:val="00653C3C"/>
    <w:rsid w:val="00654340"/>
    <w:rsid w:val="0065536D"/>
    <w:rsid w:val="006559AF"/>
    <w:rsid w:val="00660A16"/>
    <w:rsid w:val="006610FC"/>
    <w:rsid w:val="0066310C"/>
    <w:rsid w:val="006639B4"/>
    <w:rsid w:val="0066406D"/>
    <w:rsid w:val="00664619"/>
    <w:rsid w:val="0066477F"/>
    <w:rsid w:val="00665A59"/>
    <w:rsid w:val="00665E27"/>
    <w:rsid w:val="00667C49"/>
    <w:rsid w:val="00673BDE"/>
    <w:rsid w:val="00674872"/>
    <w:rsid w:val="00674D6F"/>
    <w:rsid w:val="0067534B"/>
    <w:rsid w:val="0068101C"/>
    <w:rsid w:val="00681517"/>
    <w:rsid w:val="00684EB3"/>
    <w:rsid w:val="00690D7C"/>
    <w:rsid w:val="00692C9B"/>
    <w:rsid w:val="00693F17"/>
    <w:rsid w:val="006946F4"/>
    <w:rsid w:val="006955F8"/>
    <w:rsid w:val="00697509"/>
    <w:rsid w:val="0069768F"/>
    <w:rsid w:val="006A2E9F"/>
    <w:rsid w:val="006A3D23"/>
    <w:rsid w:val="006A4BED"/>
    <w:rsid w:val="006A590F"/>
    <w:rsid w:val="006A6483"/>
    <w:rsid w:val="006A7932"/>
    <w:rsid w:val="006B08DD"/>
    <w:rsid w:val="006B0E74"/>
    <w:rsid w:val="006B4DF2"/>
    <w:rsid w:val="006B5DCC"/>
    <w:rsid w:val="006B643B"/>
    <w:rsid w:val="006B685A"/>
    <w:rsid w:val="006C0FD0"/>
    <w:rsid w:val="006C2958"/>
    <w:rsid w:val="006C2C93"/>
    <w:rsid w:val="006C32A5"/>
    <w:rsid w:val="006C391D"/>
    <w:rsid w:val="006C440A"/>
    <w:rsid w:val="006C59AE"/>
    <w:rsid w:val="006C7156"/>
    <w:rsid w:val="006C7A01"/>
    <w:rsid w:val="006D27EF"/>
    <w:rsid w:val="006D3089"/>
    <w:rsid w:val="006D6E12"/>
    <w:rsid w:val="006D7FA8"/>
    <w:rsid w:val="006E0F70"/>
    <w:rsid w:val="006E10D5"/>
    <w:rsid w:val="006E110E"/>
    <w:rsid w:val="006E1EB7"/>
    <w:rsid w:val="006E28F7"/>
    <w:rsid w:val="006E33EF"/>
    <w:rsid w:val="006E4E2E"/>
    <w:rsid w:val="006E4E47"/>
    <w:rsid w:val="006E4E93"/>
    <w:rsid w:val="006E58B8"/>
    <w:rsid w:val="006E5B7B"/>
    <w:rsid w:val="006E61CA"/>
    <w:rsid w:val="006E6C61"/>
    <w:rsid w:val="006E6E0E"/>
    <w:rsid w:val="006E72E6"/>
    <w:rsid w:val="006E78AF"/>
    <w:rsid w:val="006F058E"/>
    <w:rsid w:val="006F3941"/>
    <w:rsid w:val="006F488B"/>
    <w:rsid w:val="006F687D"/>
    <w:rsid w:val="00704F95"/>
    <w:rsid w:val="00705D91"/>
    <w:rsid w:val="00710176"/>
    <w:rsid w:val="0071588C"/>
    <w:rsid w:val="007203DE"/>
    <w:rsid w:val="00720534"/>
    <w:rsid w:val="00720554"/>
    <w:rsid w:val="00721106"/>
    <w:rsid w:val="0072324D"/>
    <w:rsid w:val="00724896"/>
    <w:rsid w:val="007250E1"/>
    <w:rsid w:val="00725219"/>
    <w:rsid w:val="00725C28"/>
    <w:rsid w:val="00725E76"/>
    <w:rsid w:val="00730282"/>
    <w:rsid w:val="00730A7E"/>
    <w:rsid w:val="007330FC"/>
    <w:rsid w:val="0073477C"/>
    <w:rsid w:val="00734E5B"/>
    <w:rsid w:val="00735409"/>
    <w:rsid w:val="00735CA7"/>
    <w:rsid w:val="00737C3C"/>
    <w:rsid w:val="00740558"/>
    <w:rsid w:val="00741895"/>
    <w:rsid w:val="007428F6"/>
    <w:rsid w:val="0074549C"/>
    <w:rsid w:val="00745D4C"/>
    <w:rsid w:val="00753388"/>
    <w:rsid w:val="00757148"/>
    <w:rsid w:val="00760713"/>
    <w:rsid w:val="00760AB9"/>
    <w:rsid w:val="00760AE8"/>
    <w:rsid w:val="007611A4"/>
    <w:rsid w:val="00761664"/>
    <w:rsid w:val="00762D9D"/>
    <w:rsid w:val="007633E2"/>
    <w:rsid w:val="00763674"/>
    <w:rsid w:val="00764809"/>
    <w:rsid w:val="007649BF"/>
    <w:rsid w:val="0076506D"/>
    <w:rsid w:val="007660E8"/>
    <w:rsid w:val="00767BE4"/>
    <w:rsid w:val="0077200A"/>
    <w:rsid w:val="00772948"/>
    <w:rsid w:val="00773BCC"/>
    <w:rsid w:val="00773CD7"/>
    <w:rsid w:val="0077467F"/>
    <w:rsid w:val="007761E0"/>
    <w:rsid w:val="00776A5A"/>
    <w:rsid w:val="0078082E"/>
    <w:rsid w:val="007810E5"/>
    <w:rsid w:val="00782BB6"/>
    <w:rsid w:val="00783025"/>
    <w:rsid w:val="00783A33"/>
    <w:rsid w:val="00785673"/>
    <w:rsid w:val="007912E7"/>
    <w:rsid w:val="00791D94"/>
    <w:rsid w:val="00791F2D"/>
    <w:rsid w:val="00792B4B"/>
    <w:rsid w:val="007939CF"/>
    <w:rsid w:val="00793FB9"/>
    <w:rsid w:val="00796AED"/>
    <w:rsid w:val="00796DCE"/>
    <w:rsid w:val="007A410F"/>
    <w:rsid w:val="007A4976"/>
    <w:rsid w:val="007A5BAA"/>
    <w:rsid w:val="007A6DF8"/>
    <w:rsid w:val="007A7028"/>
    <w:rsid w:val="007B1011"/>
    <w:rsid w:val="007B1586"/>
    <w:rsid w:val="007B2FF7"/>
    <w:rsid w:val="007B58C8"/>
    <w:rsid w:val="007B695F"/>
    <w:rsid w:val="007B709E"/>
    <w:rsid w:val="007C097B"/>
    <w:rsid w:val="007C0AB1"/>
    <w:rsid w:val="007C0F41"/>
    <w:rsid w:val="007C0F49"/>
    <w:rsid w:val="007C16F1"/>
    <w:rsid w:val="007C3DB6"/>
    <w:rsid w:val="007C4D58"/>
    <w:rsid w:val="007C642F"/>
    <w:rsid w:val="007C654E"/>
    <w:rsid w:val="007D0248"/>
    <w:rsid w:val="007D1959"/>
    <w:rsid w:val="007D1C19"/>
    <w:rsid w:val="007D3C03"/>
    <w:rsid w:val="007D45D7"/>
    <w:rsid w:val="007D4A3D"/>
    <w:rsid w:val="007D4AF2"/>
    <w:rsid w:val="007D52F2"/>
    <w:rsid w:val="007D5531"/>
    <w:rsid w:val="007D7C5D"/>
    <w:rsid w:val="007E0C80"/>
    <w:rsid w:val="007E0F8D"/>
    <w:rsid w:val="007E204B"/>
    <w:rsid w:val="007E2297"/>
    <w:rsid w:val="007E3D2F"/>
    <w:rsid w:val="007E4830"/>
    <w:rsid w:val="007E531D"/>
    <w:rsid w:val="007E561B"/>
    <w:rsid w:val="007E65D8"/>
    <w:rsid w:val="007E68B5"/>
    <w:rsid w:val="007E6B49"/>
    <w:rsid w:val="007E7F5C"/>
    <w:rsid w:val="007F060E"/>
    <w:rsid w:val="007F0A49"/>
    <w:rsid w:val="007F1BA9"/>
    <w:rsid w:val="007F21AC"/>
    <w:rsid w:val="007F2672"/>
    <w:rsid w:val="007F2D3C"/>
    <w:rsid w:val="007F3154"/>
    <w:rsid w:val="007F3722"/>
    <w:rsid w:val="007F6247"/>
    <w:rsid w:val="007F6430"/>
    <w:rsid w:val="007F6926"/>
    <w:rsid w:val="007F71F3"/>
    <w:rsid w:val="0080016E"/>
    <w:rsid w:val="00801050"/>
    <w:rsid w:val="008017DE"/>
    <w:rsid w:val="00804237"/>
    <w:rsid w:val="00804732"/>
    <w:rsid w:val="0080580F"/>
    <w:rsid w:val="00805A15"/>
    <w:rsid w:val="00806229"/>
    <w:rsid w:val="00806923"/>
    <w:rsid w:val="008071E8"/>
    <w:rsid w:val="008114FE"/>
    <w:rsid w:val="008121E2"/>
    <w:rsid w:val="008126C4"/>
    <w:rsid w:val="00813850"/>
    <w:rsid w:val="00813D13"/>
    <w:rsid w:val="00822543"/>
    <w:rsid w:val="00822F99"/>
    <w:rsid w:val="0082429D"/>
    <w:rsid w:val="00825CEC"/>
    <w:rsid w:val="008263F5"/>
    <w:rsid w:val="00827CE8"/>
    <w:rsid w:val="0083017F"/>
    <w:rsid w:val="00831363"/>
    <w:rsid w:val="00831F56"/>
    <w:rsid w:val="00832CB6"/>
    <w:rsid w:val="00833356"/>
    <w:rsid w:val="00834DAE"/>
    <w:rsid w:val="00835E71"/>
    <w:rsid w:val="008404AA"/>
    <w:rsid w:val="0084546D"/>
    <w:rsid w:val="0084569B"/>
    <w:rsid w:val="008475E3"/>
    <w:rsid w:val="00852C22"/>
    <w:rsid w:val="00854FAA"/>
    <w:rsid w:val="00856655"/>
    <w:rsid w:val="00856A9B"/>
    <w:rsid w:val="00856FEE"/>
    <w:rsid w:val="008574F7"/>
    <w:rsid w:val="008579B9"/>
    <w:rsid w:val="00864488"/>
    <w:rsid w:val="00866E1E"/>
    <w:rsid w:val="00871974"/>
    <w:rsid w:val="008726CF"/>
    <w:rsid w:val="00873CAB"/>
    <w:rsid w:val="00873F52"/>
    <w:rsid w:val="008807B8"/>
    <w:rsid w:val="00881549"/>
    <w:rsid w:val="00881F4E"/>
    <w:rsid w:val="00882F04"/>
    <w:rsid w:val="00885863"/>
    <w:rsid w:val="00887853"/>
    <w:rsid w:val="00887CF3"/>
    <w:rsid w:val="00890CBD"/>
    <w:rsid w:val="00893595"/>
    <w:rsid w:val="008A062F"/>
    <w:rsid w:val="008A1373"/>
    <w:rsid w:val="008A189B"/>
    <w:rsid w:val="008A30A1"/>
    <w:rsid w:val="008A420B"/>
    <w:rsid w:val="008A5A5D"/>
    <w:rsid w:val="008A640D"/>
    <w:rsid w:val="008A6BE5"/>
    <w:rsid w:val="008B0985"/>
    <w:rsid w:val="008B4E93"/>
    <w:rsid w:val="008B58AE"/>
    <w:rsid w:val="008B71E7"/>
    <w:rsid w:val="008C01DE"/>
    <w:rsid w:val="008C0552"/>
    <w:rsid w:val="008C0AC9"/>
    <w:rsid w:val="008C2F0C"/>
    <w:rsid w:val="008C482D"/>
    <w:rsid w:val="008C48BB"/>
    <w:rsid w:val="008C5861"/>
    <w:rsid w:val="008D2B18"/>
    <w:rsid w:val="008E2211"/>
    <w:rsid w:val="008E222D"/>
    <w:rsid w:val="008E3D8C"/>
    <w:rsid w:val="008F12B2"/>
    <w:rsid w:val="008F17BF"/>
    <w:rsid w:val="008F4CA0"/>
    <w:rsid w:val="008F5290"/>
    <w:rsid w:val="008F5CAF"/>
    <w:rsid w:val="008F5EEB"/>
    <w:rsid w:val="009004A3"/>
    <w:rsid w:val="009015A9"/>
    <w:rsid w:val="00903E3D"/>
    <w:rsid w:val="009040B1"/>
    <w:rsid w:val="0090410F"/>
    <w:rsid w:val="009079FD"/>
    <w:rsid w:val="00910CF2"/>
    <w:rsid w:val="00910FAB"/>
    <w:rsid w:val="009113C2"/>
    <w:rsid w:val="00911450"/>
    <w:rsid w:val="00911FD5"/>
    <w:rsid w:val="0091267F"/>
    <w:rsid w:val="00915ABD"/>
    <w:rsid w:val="00916EA4"/>
    <w:rsid w:val="00920217"/>
    <w:rsid w:val="00921B94"/>
    <w:rsid w:val="00923D0C"/>
    <w:rsid w:val="00923D93"/>
    <w:rsid w:val="0092424F"/>
    <w:rsid w:val="009259CE"/>
    <w:rsid w:val="00927BA6"/>
    <w:rsid w:val="009312F0"/>
    <w:rsid w:val="00932429"/>
    <w:rsid w:val="00932D61"/>
    <w:rsid w:val="009335E5"/>
    <w:rsid w:val="00933F8A"/>
    <w:rsid w:val="0093600E"/>
    <w:rsid w:val="00936150"/>
    <w:rsid w:val="009410E0"/>
    <w:rsid w:val="00942525"/>
    <w:rsid w:val="00943023"/>
    <w:rsid w:val="009443FD"/>
    <w:rsid w:val="00944ADB"/>
    <w:rsid w:val="00944CAF"/>
    <w:rsid w:val="00946414"/>
    <w:rsid w:val="00946AE2"/>
    <w:rsid w:val="00950645"/>
    <w:rsid w:val="00952B06"/>
    <w:rsid w:val="00952C7F"/>
    <w:rsid w:val="00952EBD"/>
    <w:rsid w:val="0095311F"/>
    <w:rsid w:val="00954978"/>
    <w:rsid w:val="00955FF4"/>
    <w:rsid w:val="00956EAD"/>
    <w:rsid w:val="0095785C"/>
    <w:rsid w:val="00961C2A"/>
    <w:rsid w:val="00961F51"/>
    <w:rsid w:val="00962099"/>
    <w:rsid w:val="00962CBA"/>
    <w:rsid w:val="00963670"/>
    <w:rsid w:val="00964FC3"/>
    <w:rsid w:val="00966DEA"/>
    <w:rsid w:val="009674C1"/>
    <w:rsid w:val="00967630"/>
    <w:rsid w:val="00970311"/>
    <w:rsid w:val="00971362"/>
    <w:rsid w:val="0097171C"/>
    <w:rsid w:val="00971856"/>
    <w:rsid w:val="009721DB"/>
    <w:rsid w:val="00974BFC"/>
    <w:rsid w:val="00975958"/>
    <w:rsid w:val="00975CBC"/>
    <w:rsid w:val="00977292"/>
    <w:rsid w:val="00977EAC"/>
    <w:rsid w:val="00977EC5"/>
    <w:rsid w:val="0098110C"/>
    <w:rsid w:val="009814BA"/>
    <w:rsid w:val="00982478"/>
    <w:rsid w:val="009859C5"/>
    <w:rsid w:val="009868A6"/>
    <w:rsid w:val="00990F8F"/>
    <w:rsid w:val="00991F00"/>
    <w:rsid w:val="00992D22"/>
    <w:rsid w:val="00993387"/>
    <w:rsid w:val="00993D78"/>
    <w:rsid w:val="00993F0A"/>
    <w:rsid w:val="009956AA"/>
    <w:rsid w:val="00996FD4"/>
    <w:rsid w:val="00997EDC"/>
    <w:rsid w:val="009A12AB"/>
    <w:rsid w:val="009A229B"/>
    <w:rsid w:val="009A3732"/>
    <w:rsid w:val="009A38D6"/>
    <w:rsid w:val="009A39EF"/>
    <w:rsid w:val="009A402B"/>
    <w:rsid w:val="009A4E77"/>
    <w:rsid w:val="009A57EE"/>
    <w:rsid w:val="009A5E86"/>
    <w:rsid w:val="009A6AB5"/>
    <w:rsid w:val="009A7EF1"/>
    <w:rsid w:val="009B210D"/>
    <w:rsid w:val="009B462D"/>
    <w:rsid w:val="009B4C4B"/>
    <w:rsid w:val="009B4CFA"/>
    <w:rsid w:val="009B64FA"/>
    <w:rsid w:val="009B659B"/>
    <w:rsid w:val="009B71AC"/>
    <w:rsid w:val="009C00EC"/>
    <w:rsid w:val="009C10C0"/>
    <w:rsid w:val="009C26F2"/>
    <w:rsid w:val="009C3166"/>
    <w:rsid w:val="009C49D7"/>
    <w:rsid w:val="009C6B0A"/>
    <w:rsid w:val="009C72E3"/>
    <w:rsid w:val="009D051E"/>
    <w:rsid w:val="009D1F2B"/>
    <w:rsid w:val="009D43ED"/>
    <w:rsid w:val="009D6251"/>
    <w:rsid w:val="009D7500"/>
    <w:rsid w:val="009D78B9"/>
    <w:rsid w:val="009D7B86"/>
    <w:rsid w:val="009E1E95"/>
    <w:rsid w:val="009E23D3"/>
    <w:rsid w:val="009E4D99"/>
    <w:rsid w:val="009E4EC6"/>
    <w:rsid w:val="009E5159"/>
    <w:rsid w:val="009E7C4F"/>
    <w:rsid w:val="009E7F3E"/>
    <w:rsid w:val="009F04B8"/>
    <w:rsid w:val="009F07C8"/>
    <w:rsid w:val="009F0AE6"/>
    <w:rsid w:val="009F16AA"/>
    <w:rsid w:val="009F2C72"/>
    <w:rsid w:val="009F44D8"/>
    <w:rsid w:val="009F536A"/>
    <w:rsid w:val="009F6F54"/>
    <w:rsid w:val="00A007EE"/>
    <w:rsid w:val="00A06434"/>
    <w:rsid w:val="00A06B99"/>
    <w:rsid w:val="00A06C6B"/>
    <w:rsid w:val="00A07104"/>
    <w:rsid w:val="00A10B54"/>
    <w:rsid w:val="00A1140E"/>
    <w:rsid w:val="00A11552"/>
    <w:rsid w:val="00A118DE"/>
    <w:rsid w:val="00A11F87"/>
    <w:rsid w:val="00A1282B"/>
    <w:rsid w:val="00A137E4"/>
    <w:rsid w:val="00A139C0"/>
    <w:rsid w:val="00A13A00"/>
    <w:rsid w:val="00A14397"/>
    <w:rsid w:val="00A14D0B"/>
    <w:rsid w:val="00A1515A"/>
    <w:rsid w:val="00A15172"/>
    <w:rsid w:val="00A1534E"/>
    <w:rsid w:val="00A16BD4"/>
    <w:rsid w:val="00A170E9"/>
    <w:rsid w:val="00A17FD0"/>
    <w:rsid w:val="00A200B6"/>
    <w:rsid w:val="00A201A0"/>
    <w:rsid w:val="00A21CDC"/>
    <w:rsid w:val="00A22EEE"/>
    <w:rsid w:val="00A2355B"/>
    <w:rsid w:val="00A238AD"/>
    <w:rsid w:val="00A2398F"/>
    <w:rsid w:val="00A23B61"/>
    <w:rsid w:val="00A27E8B"/>
    <w:rsid w:val="00A3047A"/>
    <w:rsid w:val="00A3098B"/>
    <w:rsid w:val="00A30E65"/>
    <w:rsid w:val="00A32902"/>
    <w:rsid w:val="00A333BD"/>
    <w:rsid w:val="00A34879"/>
    <w:rsid w:val="00A35B34"/>
    <w:rsid w:val="00A3723D"/>
    <w:rsid w:val="00A41334"/>
    <w:rsid w:val="00A413D4"/>
    <w:rsid w:val="00A41B7D"/>
    <w:rsid w:val="00A41C77"/>
    <w:rsid w:val="00A4353A"/>
    <w:rsid w:val="00A435F6"/>
    <w:rsid w:val="00A450E5"/>
    <w:rsid w:val="00A453AC"/>
    <w:rsid w:val="00A506FB"/>
    <w:rsid w:val="00A50837"/>
    <w:rsid w:val="00A51568"/>
    <w:rsid w:val="00A51F25"/>
    <w:rsid w:val="00A51FE7"/>
    <w:rsid w:val="00A52171"/>
    <w:rsid w:val="00A5232F"/>
    <w:rsid w:val="00A53A5D"/>
    <w:rsid w:val="00A54D26"/>
    <w:rsid w:val="00A6090D"/>
    <w:rsid w:val="00A60EC8"/>
    <w:rsid w:val="00A61980"/>
    <w:rsid w:val="00A62151"/>
    <w:rsid w:val="00A62ACC"/>
    <w:rsid w:val="00A639FE"/>
    <w:rsid w:val="00A63F2E"/>
    <w:rsid w:val="00A6424E"/>
    <w:rsid w:val="00A66336"/>
    <w:rsid w:val="00A673B2"/>
    <w:rsid w:val="00A679F2"/>
    <w:rsid w:val="00A707C7"/>
    <w:rsid w:val="00A70D08"/>
    <w:rsid w:val="00A713C6"/>
    <w:rsid w:val="00A737A9"/>
    <w:rsid w:val="00A75991"/>
    <w:rsid w:val="00A763A3"/>
    <w:rsid w:val="00A77C8C"/>
    <w:rsid w:val="00A8081E"/>
    <w:rsid w:val="00A81853"/>
    <w:rsid w:val="00A82B59"/>
    <w:rsid w:val="00A82CE1"/>
    <w:rsid w:val="00A8427A"/>
    <w:rsid w:val="00A8455D"/>
    <w:rsid w:val="00A84749"/>
    <w:rsid w:val="00A8597E"/>
    <w:rsid w:val="00A87A24"/>
    <w:rsid w:val="00A9103F"/>
    <w:rsid w:val="00A91B4D"/>
    <w:rsid w:val="00A92A2C"/>
    <w:rsid w:val="00A933D4"/>
    <w:rsid w:val="00A9394B"/>
    <w:rsid w:val="00A93A84"/>
    <w:rsid w:val="00A9594E"/>
    <w:rsid w:val="00A95F9A"/>
    <w:rsid w:val="00AA1270"/>
    <w:rsid w:val="00AA1BB7"/>
    <w:rsid w:val="00AA1EBA"/>
    <w:rsid w:val="00AA24CF"/>
    <w:rsid w:val="00AA2E78"/>
    <w:rsid w:val="00AA3177"/>
    <w:rsid w:val="00AA36C4"/>
    <w:rsid w:val="00AA3C34"/>
    <w:rsid w:val="00AA6BD6"/>
    <w:rsid w:val="00AB2E63"/>
    <w:rsid w:val="00AB3A7D"/>
    <w:rsid w:val="00AB4CE0"/>
    <w:rsid w:val="00AC0F19"/>
    <w:rsid w:val="00AC123C"/>
    <w:rsid w:val="00AC2000"/>
    <w:rsid w:val="00AC416E"/>
    <w:rsid w:val="00AC50B8"/>
    <w:rsid w:val="00AC557A"/>
    <w:rsid w:val="00AC5F8B"/>
    <w:rsid w:val="00AD038C"/>
    <w:rsid w:val="00AD27BB"/>
    <w:rsid w:val="00AD3C07"/>
    <w:rsid w:val="00AD46D8"/>
    <w:rsid w:val="00AD542E"/>
    <w:rsid w:val="00AD54B2"/>
    <w:rsid w:val="00AD55F8"/>
    <w:rsid w:val="00AE0E04"/>
    <w:rsid w:val="00AE0E49"/>
    <w:rsid w:val="00AE2224"/>
    <w:rsid w:val="00AE3310"/>
    <w:rsid w:val="00AE4102"/>
    <w:rsid w:val="00AE4797"/>
    <w:rsid w:val="00AE4DAF"/>
    <w:rsid w:val="00AE659D"/>
    <w:rsid w:val="00AE6742"/>
    <w:rsid w:val="00AE756A"/>
    <w:rsid w:val="00AF06D4"/>
    <w:rsid w:val="00AF0A9A"/>
    <w:rsid w:val="00AF1439"/>
    <w:rsid w:val="00AF25D2"/>
    <w:rsid w:val="00AF28D9"/>
    <w:rsid w:val="00AF3657"/>
    <w:rsid w:val="00AF371F"/>
    <w:rsid w:val="00AF4EA1"/>
    <w:rsid w:val="00AF5D59"/>
    <w:rsid w:val="00AF5FF8"/>
    <w:rsid w:val="00AF6A89"/>
    <w:rsid w:val="00B00AC7"/>
    <w:rsid w:val="00B0259F"/>
    <w:rsid w:val="00B030D5"/>
    <w:rsid w:val="00B03F85"/>
    <w:rsid w:val="00B0427D"/>
    <w:rsid w:val="00B04A3B"/>
    <w:rsid w:val="00B050A1"/>
    <w:rsid w:val="00B06914"/>
    <w:rsid w:val="00B07412"/>
    <w:rsid w:val="00B07EBF"/>
    <w:rsid w:val="00B10570"/>
    <w:rsid w:val="00B1062E"/>
    <w:rsid w:val="00B10873"/>
    <w:rsid w:val="00B1162A"/>
    <w:rsid w:val="00B210B3"/>
    <w:rsid w:val="00B2286A"/>
    <w:rsid w:val="00B25D28"/>
    <w:rsid w:val="00B26691"/>
    <w:rsid w:val="00B312FA"/>
    <w:rsid w:val="00B34DB7"/>
    <w:rsid w:val="00B34ECF"/>
    <w:rsid w:val="00B34F3B"/>
    <w:rsid w:val="00B353AE"/>
    <w:rsid w:val="00B3554D"/>
    <w:rsid w:val="00B3606F"/>
    <w:rsid w:val="00B36869"/>
    <w:rsid w:val="00B40381"/>
    <w:rsid w:val="00B410F5"/>
    <w:rsid w:val="00B4296F"/>
    <w:rsid w:val="00B4370A"/>
    <w:rsid w:val="00B44A00"/>
    <w:rsid w:val="00B453D3"/>
    <w:rsid w:val="00B46440"/>
    <w:rsid w:val="00B46C25"/>
    <w:rsid w:val="00B47803"/>
    <w:rsid w:val="00B5033E"/>
    <w:rsid w:val="00B50B9F"/>
    <w:rsid w:val="00B51AB4"/>
    <w:rsid w:val="00B52010"/>
    <w:rsid w:val="00B5333C"/>
    <w:rsid w:val="00B537B0"/>
    <w:rsid w:val="00B53A68"/>
    <w:rsid w:val="00B55CE4"/>
    <w:rsid w:val="00B57166"/>
    <w:rsid w:val="00B57844"/>
    <w:rsid w:val="00B60A4B"/>
    <w:rsid w:val="00B62981"/>
    <w:rsid w:val="00B62AED"/>
    <w:rsid w:val="00B62D15"/>
    <w:rsid w:val="00B6425F"/>
    <w:rsid w:val="00B659C4"/>
    <w:rsid w:val="00B676B3"/>
    <w:rsid w:val="00B72C04"/>
    <w:rsid w:val="00B73B39"/>
    <w:rsid w:val="00B73B6A"/>
    <w:rsid w:val="00B75BDE"/>
    <w:rsid w:val="00B76BE2"/>
    <w:rsid w:val="00B77879"/>
    <w:rsid w:val="00B819B2"/>
    <w:rsid w:val="00B81DD6"/>
    <w:rsid w:val="00B83A8F"/>
    <w:rsid w:val="00B84042"/>
    <w:rsid w:val="00B8727E"/>
    <w:rsid w:val="00B908B1"/>
    <w:rsid w:val="00B91A7F"/>
    <w:rsid w:val="00B93889"/>
    <w:rsid w:val="00B94DE4"/>
    <w:rsid w:val="00B96205"/>
    <w:rsid w:val="00B9635C"/>
    <w:rsid w:val="00B969BF"/>
    <w:rsid w:val="00B9716B"/>
    <w:rsid w:val="00B97A8F"/>
    <w:rsid w:val="00BA14CD"/>
    <w:rsid w:val="00BA1D70"/>
    <w:rsid w:val="00BA1DAE"/>
    <w:rsid w:val="00BA3297"/>
    <w:rsid w:val="00BA59B8"/>
    <w:rsid w:val="00BA5D28"/>
    <w:rsid w:val="00BA5FC7"/>
    <w:rsid w:val="00BA6047"/>
    <w:rsid w:val="00BA632F"/>
    <w:rsid w:val="00BB096C"/>
    <w:rsid w:val="00BB0A8C"/>
    <w:rsid w:val="00BB3B8D"/>
    <w:rsid w:val="00BB42B0"/>
    <w:rsid w:val="00BB4BE0"/>
    <w:rsid w:val="00BB6AB5"/>
    <w:rsid w:val="00BB7400"/>
    <w:rsid w:val="00BC2587"/>
    <w:rsid w:val="00BC6C73"/>
    <w:rsid w:val="00BC6E99"/>
    <w:rsid w:val="00BC7456"/>
    <w:rsid w:val="00BC747F"/>
    <w:rsid w:val="00BC7693"/>
    <w:rsid w:val="00BD11EC"/>
    <w:rsid w:val="00BD2C17"/>
    <w:rsid w:val="00BD7B26"/>
    <w:rsid w:val="00BE116F"/>
    <w:rsid w:val="00BE1CCF"/>
    <w:rsid w:val="00BE241B"/>
    <w:rsid w:val="00BE418F"/>
    <w:rsid w:val="00BE5A70"/>
    <w:rsid w:val="00BE6050"/>
    <w:rsid w:val="00BE73C9"/>
    <w:rsid w:val="00BE7C0C"/>
    <w:rsid w:val="00BF1D80"/>
    <w:rsid w:val="00BF4572"/>
    <w:rsid w:val="00BF64C8"/>
    <w:rsid w:val="00BF7DAD"/>
    <w:rsid w:val="00C05A09"/>
    <w:rsid w:val="00C06A07"/>
    <w:rsid w:val="00C10C28"/>
    <w:rsid w:val="00C13FFE"/>
    <w:rsid w:val="00C14759"/>
    <w:rsid w:val="00C15049"/>
    <w:rsid w:val="00C15834"/>
    <w:rsid w:val="00C15BA1"/>
    <w:rsid w:val="00C15DF4"/>
    <w:rsid w:val="00C163A6"/>
    <w:rsid w:val="00C1650A"/>
    <w:rsid w:val="00C17C8E"/>
    <w:rsid w:val="00C202AB"/>
    <w:rsid w:val="00C202BF"/>
    <w:rsid w:val="00C214F2"/>
    <w:rsid w:val="00C22762"/>
    <w:rsid w:val="00C22D90"/>
    <w:rsid w:val="00C24293"/>
    <w:rsid w:val="00C26CA9"/>
    <w:rsid w:val="00C27235"/>
    <w:rsid w:val="00C32DC7"/>
    <w:rsid w:val="00C339C7"/>
    <w:rsid w:val="00C35840"/>
    <w:rsid w:val="00C35C1F"/>
    <w:rsid w:val="00C36FD2"/>
    <w:rsid w:val="00C41556"/>
    <w:rsid w:val="00C43AAB"/>
    <w:rsid w:val="00C45EF8"/>
    <w:rsid w:val="00C47132"/>
    <w:rsid w:val="00C47741"/>
    <w:rsid w:val="00C51838"/>
    <w:rsid w:val="00C533A9"/>
    <w:rsid w:val="00C53D61"/>
    <w:rsid w:val="00C559CC"/>
    <w:rsid w:val="00C55C3B"/>
    <w:rsid w:val="00C60641"/>
    <w:rsid w:val="00C61F46"/>
    <w:rsid w:val="00C62FBF"/>
    <w:rsid w:val="00C642DD"/>
    <w:rsid w:val="00C648EE"/>
    <w:rsid w:val="00C66871"/>
    <w:rsid w:val="00C674A4"/>
    <w:rsid w:val="00C721FB"/>
    <w:rsid w:val="00C72B39"/>
    <w:rsid w:val="00C73823"/>
    <w:rsid w:val="00C754C7"/>
    <w:rsid w:val="00C75D04"/>
    <w:rsid w:val="00C7731A"/>
    <w:rsid w:val="00C82706"/>
    <w:rsid w:val="00C82EB8"/>
    <w:rsid w:val="00C83902"/>
    <w:rsid w:val="00C8482B"/>
    <w:rsid w:val="00C84AAD"/>
    <w:rsid w:val="00C86B2C"/>
    <w:rsid w:val="00C90837"/>
    <w:rsid w:val="00C90B6C"/>
    <w:rsid w:val="00C949BC"/>
    <w:rsid w:val="00C9673C"/>
    <w:rsid w:val="00C96AF1"/>
    <w:rsid w:val="00C96BC3"/>
    <w:rsid w:val="00CA0926"/>
    <w:rsid w:val="00CA0F6D"/>
    <w:rsid w:val="00CA10CB"/>
    <w:rsid w:val="00CA37C2"/>
    <w:rsid w:val="00CA4CF3"/>
    <w:rsid w:val="00CA65ED"/>
    <w:rsid w:val="00CA6A75"/>
    <w:rsid w:val="00CB0CF1"/>
    <w:rsid w:val="00CB4C13"/>
    <w:rsid w:val="00CB5C4E"/>
    <w:rsid w:val="00CB5CBD"/>
    <w:rsid w:val="00CB6822"/>
    <w:rsid w:val="00CB73ED"/>
    <w:rsid w:val="00CB7A8F"/>
    <w:rsid w:val="00CB7B6C"/>
    <w:rsid w:val="00CC0B8A"/>
    <w:rsid w:val="00CC0D90"/>
    <w:rsid w:val="00CC12F5"/>
    <w:rsid w:val="00CC19E4"/>
    <w:rsid w:val="00CC2491"/>
    <w:rsid w:val="00CC6507"/>
    <w:rsid w:val="00CC69DE"/>
    <w:rsid w:val="00CC7B54"/>
    <w:rsid w:val="00CD0A3B"/>
    <w:rsid w:val="00CD1308"/>
    <w:rsid w:val="00CD3E89"/>
    <w:rsid w:val="00CD5E85"/>
    <w:rsid w:val="00CD79E2"/>
    <w:rsid w:val="00CD7F4C"/>
    <w:rsid w:val="00CE118D"/>
    <w:rsid w:val="00CE19DB"/>
    <w:rsid w:val="00CE6389"/>
    <w:rsid w:val="00CF1A2F"/>
    <w:rsid w:val="00CF22F4"/>
    <w:rsid w:val="00CF2A65"/>
    <w:rsid w:val="00CF4278"/>
    <w:rsid w:val="00CF44DF"/>
    <w:rsid w:val="00CF5DD3"/>
    <w:rsid w:val="00CF6605"/>
    <w:rsid w:val="00CF6967"/>
    <w:rsid w:val="00CF6A62"/>
    <w:rsid w:val="00D00314"/>
    <w:rsid w:val="00D00EFF"/>
    <w:rsid w:val="00D02C86"/>
    <w:rsid w:val="00D06044"/>
    <w:rsid w:val="00D070F1"/>
    <w:rsid w:val="00D07BC2"/>
    <w:rsid w:val="00D1254A"/>
    <w:rsid w:val="00D12F3D"/>
    <w:rsid w:val="00D16BAC"/>
    <w:rsid w:val="00D21474"/>
    <w:rsid w:val="00D21DDB"/>
    <w:rsid w:val="00D22444"/>
    <w:rsid w:val="00D236D9"/>
    <w:rsid w:val="00D25A93"/>
    <w:rsid w:val="00D26381"/>
    <w:rsid w:val="00D2672E"/>
    <w:rsid w:val="00D30ACA"/>
    <w:rsid w:val="00D30B82"/>
    <w:rsid w:val="00D31361"/>
    <w:rsid w:val="00D31545"/>
    <w:rsid w:val="00D32527"/>
    <w:rsid w:val="00D33C37"/>
    <w:rsid w:val="00D33FCE"/>
    <w:rsid w:val="00D35294"/>
    <w:rsid w:val="00D354A6"/>
    <w:rsid w:val="00D358F9"/>
    <w:rsid w:val="00D36416"/>
    <w:rsid w:val="00D371B3"/>
    <w:rsid w:val="00D40061"/>
    <w:rsid w:val="00D407EB"/>
    <w:rsid w:val="00D4171F"/>
    <w:rsid w:val="00D4602E"/>
    <w:rsid w:val="00D46046"/>
    <w:rsid w:val="00D4604A"/>
    <w:rsid w:val="00D47701"/>
    <w:rsid w:val="00D47AA6"/>
    <w:rsid w:val="00D502E2"/>
    <w:rsid w:val="00D504F3"/>
    <w:rsid w:val="00D508F8"/>
    <w:rsid w:val="00D51183"/>
    <w:rsid w:val="00D513F7"/>
    <w:rsid w:val="00D55FB8"/>
    <w:rsid w:val="00D6004C"/>
    <w:rsid w:val="00D6066D"/>
    <w:rsid w:val="00D61828"/>
    <w:rsid w:val="00D62623"/>
    <w:rsid w:val="00D63703"/>
    <w:rsid w:val="00D641BC"/>
    <w:rsid w:val="00D64F8A"/>
    <w:rsid w:val="00D6516C"/>
    <w:rsid w:val="00D661A9"/>
    <w:rsid w:val="00D66441"/>
    <w:rsid w:val="00D66A49"/>
    <w:rsid w:val="00D70710"/>
    <w:rsid w:val="00D70CBB"/>
    <w:rsid w:val="00D70F35"/>
    <w:rsid w:val="00D70F92"/>
    <w:rsid w:val="00D715A5"/>
    <w:rsid w:val="00D716DA"/>
    <w:rsid w:val="00D71D0D"/>
    <w:rsid w:val="00D71FE6"/>
    <w:rsid w:val="00D72DB4"/>
    <w:rsid w:val="00D73250"/>
    <w:rsid w:val="00D735CB"/>
    <w:rsid w:val="00D73CAD"/>
    <w:rsid w:val="00D74775"/>
    <w:rsid w:val="00D7580C"/>
    <w:rsid w:val="00D8011B"/>
    <w:rsid w:val="00D80218"/>
    <w:rsid w:val="00D80833"/>
    <w:rsid w:val="00D80960"/>
    <w:rsid w:val="00D83C38"/>
    <w:rsid w:val="00D85400"/>
    <w:rsid w:val="00D8684F"/>
    <w:rsid w:val="00D8777E"/>
    <w:rsid w:val="00D8790F"/>
    <w:rsid w:val="00D90D11"/>
    <w:rsid w:val="00D9485D"/>
    <w:rsid w:val="00D94A62"/>
    <w:rsid w:val="00D95413"/>
    <w:rsid w:val="00D95E77"/>
    <w:rsid w:val="00D97CBA"/>
    <w:rsid w:val="00DA00D8"/>
    <w:rsid w:val="00DA1DB1"/>
    <w:rsid w:val="00DA272E"/>
    <w:rsid w:val="00DA2CC8"/>
    <w:rsid w:val="00DA30BB"/>
    <w:rsid w:val="00DA6611"/>
    <w:rsid w:val="00DB021F"/>
    <w:rsid w:val="00DB1513"/>
    <w:rsid w:val="00DB5011"/>
    <w:rsid w:val="00DB656A"/>
    <w:rsid w:val="00DB7EA5"/>
    <w:rsid w:val="00DC08A0"/>
    <w:rsid w:val="00DC21E5"/>
    <w:rsid w:val="00DC2399"/>
    <w:rsid w:val="00DC24A2"/>
    <w:rsid w:val="00DC3CB8"/>
    <w:rsid w:val="00DC5BC6"/>
    <w:rsid w:val="00DC7562"/>
    <w:rsid w:val="00DC7FDB"/>
    <w:rsid w:val="00DD47BF"/>
    <w:rsid w:val="00DD529F"/>
    <w:rsid w:val="00DD5A2F"/>
    <w:rsid w:val="00DD6E4F"/>
    <w:rsid w:val="00DE00E3"/>
    <w:rsid w:val="00DE01F4"/>
    <w:rsid w:val="00DE316D"/>
    <w:rsid w:val="00DE3A8E"/>
    <w:rsid w:val="00DE413F"/>
    <w:rsid w:val="00DE41CD"/>
    <w:rsid w:val="00DE5A39"/>
    <w:rsid w:val="00DE6ACE"/>
    <w:rsid w:val="00DE77AC"/>
    <w:rsid w:val="00DF06DB"/>
    <w:rsid w:val="00DF4488"/>
    <w:rsid w:val="00DF4AEE"/>
    <w:rsid w:val="00DF6048"/>
    <w:rsid w:val="00DF6D15"/>
    <w:rsid w:val="00DF7C96"/>
    <w:rsid w:val="00DF7D8A"/>
    <w:rsid w:val="00E01650"/>
    <w:rsid w:val="00E018D7"/>
    <w:rsid w:val="00E04FB7"/>
    <w:rsid w:val="00E0548C"/>
    <w:rsid w:val="00E058D3"/>
    <w:rsid w:val="00E05AF4"/>
    <w:rsid w:val="00E101FF"/>
    <w:rsid w:val="00E1229B"/>
    <w:rsid w:val="00E1264A"/>
    <w:rsid w:val="00E132D5"/>
    <w:rsid w:val="00E13C2C"/>
    <w:rsid w:val="00E23047"/>
    <w:rsid w:val="00E23EB9"/>
    <w:rsid w:val="00E248B6"/>
    <w:rsid w:val="00E2595C"/>
    <w:rsid w:val="00E26D1A"/>
    <w:rsid w:val="00E2734F"/>
    <w:rsid w:val="00E30BB2"/>
    <w:rsid w:val="00E3133A"/>
    <w:rsid w:val="00E31B7A"/>
    <w:rsid w:val="00E3384E"/>
    <w:rsid w:val="00E3540B"/>
    <w:rsid w:val="00E35AE2"/>
    <w:rsid w:val="00E35B60"/>
    <w:rsid w:val="00E3619D"/>
    <w:rsid w:val="00E36B8C"/>
    <w:rsid w:val="00E37AC2"/>
    <w:rsid w:val="00E41683"/>
    <w:rsid w:val="00E42282"/>
    <w:rsid w:val="00E42ABF"/>
    <w:rsid w:val="00E4381D"/>
    <w:rsid w:val="00E4396C"/>
    <w:rsid w:val="00E43E5A"/>
    <w:rsid w:val="00E44ABE"/>
    <w:rsid w:val="00E44ECE"/>
    <w:rsid w:val="00E453FD"/>
    <w:rsid w:val="00E45D50"/>
    <w:rsid w:val="00E45EEA"/>
    <w:rsid w:val="00E46B33"/>
    <w:rsid w:val="00E47D87"/>
    <w:rsid w:val="00E51073"/>
    <w:rsid w:val="00E564D7"/>
    <w:rsid w:val="00E57748"/>
    <w:rsid w:val="00E619C7"/>
    <w:rsid w:val="00E627A6"/>
    <w:rsid w:val="00E62C3F"/>
    <w:rsid w:val="00E63914"/>
    <w:rsid w:val="00E674CA"/>
    <w:rsid w:val="00E70831"/>
    <w:rsid w:val="00E71450"/>
    <w:rsid w:val="00E71EFD"/>
    <w:rsid w:val="00E7224B"/>
    <w:rsid w:val="00E724B6"/>
    <w:rsid w:val="00E7288D"/>
    <w:rsid w:val="00E73ED1"/>
    <w:rsid w:val="00E7412D"/>
    <w:rsid w:val="00E7468D"/>
    <w:rsid w:val="00E7507D"/>
    <w:rsid w:val="00E7676C"/>
    <w:rsid w:val="00E76F57"/>
    <w:rsid w:val="00E8040A"/>
    <w:rsid w:val="00E811CD"/>
    <w:rsid w:val="00E81CC2"/>
    <w:rsid w:val="00E9019E"/>
    <w:rsid w:val="00E91974"/>
    <w:rsid w:val="00E92069"/>
    <w:rsid w:val="00E93C98"/>
    <w:rsid w:val="00E93DC7"/>
    <w:rsid w:val="00E94322"/>
    <w:rsid w:val="00E95204"/>
    <w:rsid w:val="00E9535D"/>
    <w:rsid w:val="00E979E1"/>
    <w:rsid w:val="00E97EDD"/>
    <w:rsid w:val="00EA7B41"/>
    <w:rsid w:val="00EB16F2"/>
    <w:rsid w:val="00EB2516"/>
    <w:rsid w:val="00EB296E"/>
    <w:rsid w:val="00EB74C4"/>
    <w:rsid w:val="00EB7B45"/>
    <w:rsid w:val="00EB7F7F"/>
    <w:rsid w:val="00EC0D61"/>
    <w:rsid w:val="00EC5073"/>
    <w:rsid w:val="00ED012E"/>
    <w:rsid w:val="00ED143F"/>
    <w:rsid w:val="00ED1734"/>
    <w:rsid w:val="00ED331D"/>
    <w:rsid w:val="00ED3485"/>
    <w:rsid w:val="00ED37AF"/>
    <w:rsid w:val="00ED37F2"/>
    <w:rsid w:val="00ED4305"/>
    <w:rsid w:val="00ED54F5"/>
    <w:rsid w:val="00ED5CCD"/>
    <w:rsid w:val="00ED7C03"/>
    <w:rsid w:val="00EE0CE8"/>
    <w:rsid w:val="00EE0D11"/>
    <w:rsid w:val="00EE1854"/>
    <w:rsid w:val="00EE1F4F"/>
    <w:rsid w:val="00EE3B50"/>
    <w:rsid w:val="00EE7806"/>
    <w:rsid w:val="00EE7D90"/>
    <w:rsid w:val="00EF0103"/>
    <w:rsid w:val="00EF0130"/>
    <w:rsid w:val="00EF0FD2"/>
    <w:rsid w:val="00EF1C40"/>
    <w:rsid w:val="00EF2AD1"/>
    <w:rsid w:val="00EF3518"/>
    <w:rsid w:val="00EF3FA5"/>
    <w:rsid w:val="00EF5BFB"/>
    <w:rsid w:val="00EF6378"/>
    <w:rsid w:val="00EF6D43"/>
    <w:rsid w:val="00EF75BB"/>
    <w:rsid w:val="00F00175"/>
    <w:rsid w:val="00F00F4C"/>
    <w:rsid w:val="00F037BC"/>
    <w:rsid w:val="00F038E3"/>
    <w:rsid w:val="00F05519"/>
    <w:rsid w:val="00F0679F"/>
    <w:rsid w:val="00F07AF4"/>
    <w:rsid w:val="00F1047A"/>
    <w:rsid w:val="00F12515"/>
    <w:rsid w:val="00F16903"/>
    <w:rsid w:val="00F16C3D"/>
    <w:rsid w:val="00F16D2A"/>
    <w:rsid w:val="00F172EA"/>
    <w:rsid w:val="00F17B30"/>
    <w:rsid w:val="00F2267E"/>
    <w:rsid w:val="00F24E65"/>
    <w:rsid w:val="00F255A9"/>
    <w:rsid w:val="00F25F8F"/>
    <w:rsid w:val="00F310F3"/>
    <w:rsid w:val="00F31456"/>
    <w:rsid w:val="00F315BD"/>
    <w:rsid w:val="00F319C4"/>
    <w:rsid w:val="00F32011"/>
    <w:rsid w:val="00F33388"/>
    <w:rsid w:val="00F34A76"/>
    <w:rsid w:val="00F416E4"/>
    <w:rsid w:val="00F41DD8"/>
    <w:rsid w:val="00F45AB4"/>
    <w:rsid w:val="00F45FE3"/>
    <w:rsid w:val="00F47313"/>
    <w:rsid w:val="00F5239D"/>
    <w:rsid w:val="00F52C13"/>
    <w:rsid w:val="00F56134"/>
    <w:rsid w:val="00F56F07"/>
    <w:rsid w:val="00F57534"/>
    <w:rsid w:val="00F57644"/>
    <w:rsid w:val="00F5781B"/>
    <w:rsid w:val="00F62938"/>
    <w:rsid w:val="00F651F0"/>
    <w:rsid w:val="00F65B02"/>
    <w:rsid w:val="00F65D9A"/>
    <w:rsid w:val="00F67D7D"/>
    <w:rsid w:val="00F725E7"/>
    <w:rsid w:val="00F75E72"/>
    <w:rsid w:val="00F82EE9"/>
    <w:rsid w:val="00F8309B"/>
    <w:rsid w:val="00F83A11"/>
    <w:rsid w:val="00F84F25"/>
    <w:rsid w:val="00F86E5D"/>
    <w:rsid w:val="00F917CF"/>
    <w:rsid w:val="00F921E1"/>
    <w:rsid w:val="00F92870"/>
    <w:rsid w:val="00F9694D"/>
    <w:rsid w:val="00F96F69"/>
    <w:rsid w:val="00F97958"/>
    <w:rsid w:val="00F97EE5"/>
    <w:rsid w:val="00FA0B10"/>
    <w:rsid w:val="00FA0DA0"/>
    <w:rsid w:val="00FA1A92"/>
    <w:rsid w:val="00FA436F"/>
    <w:rsid w:val="00FA5763"/>
    <w:rsid w:val="00FA6201"/>
    <w:rsid w:val="00FA6C3B"/>
    <w:rsid w:val="00FA778E"/>
    <w:rsid w:val="00FB432C"/>
    <w:rsid w:val="00FB4D2C"/>
    <w:rsid w:val="00FB6228"/>
    <w:rsid w:val="00FB6679"/>
    <w:rsid w:val="00FB79CC"/>
    <w:rsid w:val="00FC0838"/>
    <w:rsid w:val="00FC0868"/>
    <w:rsid w:val="00FC0B38"/>
    <w:rsid w:val="00FC0B69"/>
    <w:rsid w:val="00FC3DC8"/>
    <w:rsid w:val="00FC49E0"/>
    <w:rsid w:val="00FD0926"/>
    <w:rsid w:val="00FD148D"/>
    <w:rsid w:val="00FD19D3"/>
    <w:rsid w:val="00FD35E2"/>
    <w:rsid w:val="00FD36D0"/>
    <w:rsid w:val="00FD48D3"/>
    <w:rsid w:val="00FD52D1"/>
    <w:rsid w:val="00FD713C"/>
    <w:rsid w:val="00FE0B39"/>
    <w:rsid w:val="00FE1007"/>
    <w:rsid w:val="00FE10CF"/>
    <w:rsid w:val="00FE2559"/>
    <w:rsid w:val="00FE329C"/>
    <w:rsid w:val="00FE401C"/>
    <w:rsid w:val="00FE4767"/>
    <w:rsid w:val="00FE7C77"/>
    <w:rsid w:val="00FE7F91"/>
    <w:rsid w:val="00FF2211"/>
    <w:rsid w:val="00FF438E"/>
    <w:rsid w:val="00FF507F"/>
    <w:rsid w:val="00FF581B"/>
    <w:rsid w:val="00FF6451"/>
    <w:rsid w:val="00FF6999"/>
    <w:rsid w:val="00FF69E4"/>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9D7"/>
    <w:pPr>
      <w:spacing w:after="200" w:line="276" w:lineRule="auto"/>
    </w:pPr>
    <w:rPr>
      <w:sz w:val="22"/>
      <w:szCs w:val="22"/>
      <w:lang w:eastAsia="en-US"/>
    </w:rPr>
  </w:style>
  <w:style w:type="paragraph" w:styleId="1">
    <w:name w:val="heading 1"/>
    <w:basedOn w:val="a"/>
    <w:next w:val="a"/>
    <w:link w:val="10"/>
    <w:uiPriority w:val="99"/>
    <w:qFormat/>
    <w:rsid w:val="00EB74C4"/>
    <w:pPr>
      <w:autoSpaceDE w:val="0"/>
      <w:autoSpaceDN w:val="0"/>
      <w:adjustRightInd w:val="0"/>
      <w:spacing w:before="108" w:after="108" w:line="240" w:lineRule="auto"/>
      <w:jc w:val="center"/>
      <w:outlineLvl w:val="0"/>
    </w:pPr>
    <w:rPr>
      <w:rFonts w:ascii="Arial" w:hAnsi="Arial"/>
      <w:b/>
      <w:bCs/>
      <w:color w:val="26282F"/>
      <w:sz w:val="24"/>
      <w:szCs w:val="24"/>
    </w:rPr>
  </w:style>
  <w:style w:type="paragraph" w:styleId="4">
    <w:name w:val="heading 4"/>
    <w:basedOn w:val="a"/>
    <w:next w:val="a"/>
    <w:link w:val="40"/>
    <w:uiPriority w:val="9"/>
    <w:unhideWhenUsed/>
    <w:qFormat/>
    <w:rsid w:val="00EF1C40"/>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07C7"/>
    <w:pPr>
      <w:ind w:left="720"/>
      <w:contextualSpacing/>
    </w:pPr>
  </w:style>
  <w:style w:type="character" w:styleId="a4">
    <w:name w:val="Strong"/>
    <w:uiPriority w:val="22"/>
    <w:qFormat/>
    <w:rsid w:val="00DF6048"/>
    <w:rPr>
      <w:b/>
      <w:bCs/>
    </w:rPr>
  </w:style>
  <w:style w:type="paragraph" w:styleId="a5">
    <w:name w:val="Balloon Text"/>
    <w:basedOn w:val="a"/>
    <w:link w:val="a6"/>
    <w:uiPriority w:val="99"/>
    <w:semiHidden/>
    <w:unhideWhenUsed/>
    <w:rsid w:val="00426D12"/>
    <w:pPr>
      <w:spacing w:after="0" w:line="240" w:lineRule="auto"/>
    </w:pPr>
    <w:rPr>
      <w:rFonts w:ascii="Tahoma" w:hAnsi="Tahoma"/>
      <w:sz w:val="16"/>
      <w:szCs w:val="16"/>
    </w:rPr>
  </w:style>
  <w:style w:type="character" w:customStyle="1" w:styleId="a6">
    <w:name w:val="Текст выноски Знак"/>
    <w:link w:val="a5"/>
    <w:uiPriority w:val="99"/>
    <w:semiHidden/>
    <w:rsid w:val="00426D12"/>
    <w:rPr>
      <w:rFonts w:ascii="Tahoma" w:hAnsi="Tahoma" w:cs="Tahoma"/>
      <w:sz w:val="16"/>
      <w:szCs w:val="16"/>
      <w:lang w:eastAsia="en-US"/>
    </w:rPr>
  </w:style>
  <w:style w:type="paragraph" w:styleId="a7">
    <w:name w:val="No Spacing"/>
    <w:link w:val="a8"/>
    <w:uiPriority w:val="1"/>
    <w:qFormat/>
    <w:rsid w:val="00BC7693"/>
    <w:rPr>
      <w:sz w:val="22"/>
      <w:szCs w:val="22"/>
      <w:lang w:eastAsia="en-US"/>
    </w:rPr>
  </w:style>
  <w:style w:type="paragraph" w:styleId="a9">
    <w:name w:val="Normal (Web)"/>
    <w:basedOn w:val="a"/>
    <w:uiPriority w:val="99"/>
    <w:unhideWhenUsed/>
    <w:rsid w:val="00F83A11"/>
    <w:pPr>
      <w:spacing w:before="120" w:after="120" w:line="240" w:lineRule="auto"/>
    </w:pPr>
    <w:rPr>
      <w:rFonts w:ascii="Times New Roman" w:eastAsia="Times New Roman" w:hAnsi="Times New Roman"/>
      <w:sz w:val="24"/>
      <w:szCs w:val="24"/>
      <w:lang w:eastAsia="ru-RU"/>
    </w:rPr>
  </w:style>
  <w:style w:type="character" w:customStyle="1" w:styleId="a8">
    <w:name w:val="Без интервала Знак"/>
    <w:link w:val="a7"/>
    <w:uiPriority w:val="1"/>
    <w:rsid w:val="00BC6C73"/>
    <w:rPr>
      <w:sz w:val="22"/>
      <w:szCs w:val="22"/>
      <w:lang w:eastAsia="en-US" w:bidi="ar-SA"/>
    </w:rPr>
  </w:style>
  <w:style w:type="paragraph" w:styleId="aa">
    <w:name w:val="Title"/>
    <w:basedOn w:val="a"/>
    <w:next w:val="a"/>
    <w:link w:val="ab"/>
    <w:uiPriority w:val="10"/>
    <w:qFormat/>
    <w:rsid w:val="00BC6C7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b">
    <w:name w:val="Название Знак"/>
    <w:link w:val="aa"/>
    <w:uiPriority w:val="10"/>
    <w:rsid w:val="00BC6C73"/>
    <w:rPr>
      <w:rFonts w:ascii="Cambria" w:eastAsia="Times New Roman" w:hAnsi="Cambria"/>
      <w:color w:val="17365D"/>
      <w:spacing w:val="5"/>
      <w:kern w:val="28"/>
      <w:sz w:val="52"/>
      <w:szCs w:val="52"/>
    </w:rPr>
  </w:style>
  <w:style w:type="paragraph" w:styleId="ac">
    <w:name w:val="Subtitle"/>
    <w:basedOn w:val="a"/>
    <w:next w:val="a"/>
    <w:link w:val="ad"/>
    <w:uiPriority w:val="11"/>
    <w:qFormat/>
    <w:rsid w:val="00BC6C73"/>
    <w:pPr>
      <w:numPr>
        <w:ilvl w:val="1"/>
      </w:numPr>
    </w:pPr>
    <w:rPr>
      <w:rFonts w:ascii="Cambria" w:eastAsia="Times New Roman" w:hAnsi="Cambria"/>
      <w:i/>
      <w:iCs/>
      <w:color w:val="4F81BD"/>
      <w:spacing w:val="15"/>
      <w:sz w:val="24"/>
      <w:szCs w:val="24"/>
    </w:rPr>
  </w:style>
  <w:style w:type="character" w:customStyle="1" w:styleId="ad">
    <w:name w:val="Подзаголовок Знак"/>
    <w:link w:val="ac"/>
    <w:uiPriority w:val="11"/>
    <w:rsid w:val="00BC6C73"/>
    <w:rPr>
      <w:rFonts w:ascii="Cambria" w:eastAsia="Times New Roman" w:hAnsi="Cambria"/>
      <w:i/>
      <w:iCs/>
      <w:color w:val="4F81BD"/>
      <w:spacing w:val="15"/>
      <w:sz w:val="24"/>
      <w:szCs w:val="24"/>
    </w:rPr>
  </w:style>
  <w:style w:type="character" w:styleId="ae">
    <w:name w:val="Hyperlink"/>
    <w:uiPriority w:val="99"/>
    <w:unhideWhenUsed/>
    <w:rsid w:val="00192204"/>
    <w:rPr>
      <w:color w:val="0000FF"/>
      <w:u w:val="single"/>
    </w:rPr>
  </w:style>
  <w:style w:type="paragraph" w:styleId="af">
    <w:name w:val="header"/>
    <w:basedOn w:val="a"/>
    <w:link w:val="af0"/>
    <w:uiPriority w:val="99"/>
    <w:unhideWhenUsed/>
    <w:rsid w:val="00DA30BB"/>
    <w:pPr>
      <w:tabs>
        <w:tab w:val="center" w:pos="4677"/>
        <w:tab w:val="right" w:pos="9355"/>
      </w:tabs>
    </w:pPr>
  </w:style>
  <w:style w:type="character" w:customStyle="1" w:styleId="af0">
    <w:name w:val="Верхний колонтитул Знак"/>
    <w:link w:val="af"/>
    <w:uiPriority w:val="99"/>
    <w:rsid w:val="00DA30BB"/>
    <w:rPr>
      <w:sz w:val="22"/>
      <w:szCs w:val="22"/>
      <w:lang w:eastAsia="en-US"/>
    </w:rPr>
  </w:style>
  <w:style w:type="paragraph" w:styleId="af1">
    <w:name w:val="footer"/>
    <w:basedOn w:val="a"/>
    <w:link w:val="af2"/>
    <w:uiPriority w:val="99"/>
    <w:unhideWhenUsed/>
    <w:rsid w:val="00DA30BB"/>
    <w:pPr>
      <w:tabs>
        <w:tab w:val="center" w:pos="4677"/>
        <w:tab w:val="right" w:pos="9355"/>
      </w:tabs>
    </w:pPr>
  </w:style>
  <w:style w:type="character" w:customStyle="1" w:styleId="af2">
    <w:name w:val="Нижний колонтитул Знак"/>
    <w:link w:val="af1"/>
    <w:uiPriority w:val="99"/>
    <w:rsid w:val="00DA30BB"/>
    <w:rPr>
      <w:sz w:val="22"/>
      <w:szCs w:val="22"/>
      <w:lang w:eastAsia="en-US"/>
    </w:rPr>
  </w:style>
  <w:style w:type="table" w:styleId="af3">
    <w:name w:val="Table Grid"/>
    <w:basedOn w:val="a1"/>
    <w:uiPriority w:val="59"/>
    <w:rsid w:val="00A10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Нормальный (таблица)"/>
    <w:basedOn w:val="a"/>
    <w:next w:val="a"/>
    <w:uiPriority w:val="99"/>
    <w:rsid w:val="00A10B5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5">
    <w:name w:val="Прижатый влево"/>
    <w:basedOn w:val="a"/>
    <w:next w:val="a"/>
    <w:uiPriority w:val="99"/>
    <w:rsid w:val="006B643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6">
    <w:name w:val="Body Text"/>
    <w:basedOn w:val="a"/>
    <w:link w:val="af7"/>
    <w:rsid w:val="0028498B"/>
    <w:pPr>
      <w:spacing w:after="0" w:line="240" w:lineRule="auto"/>
      <w:jc w:val="both"/>
    </w:pPr>
    <w:rPr>
      <w:rFonts w:ascii="Times New Roman" w:eastAsia="Times New Roman" w:hAnsi="Times New Roman"/>
      <w:sz w:val="28"/>
      <w:szCs w:val="24"/>
    </w:rPr>
  </w:style>
  <w:style w:type="character" w:customStyle="1" w:styleId="af7">
    <w:name w:val="Основной текст Знак"/>
    <w:link w:val="af6"/>
    <w:rsid w:val="0028498B"/>
    <w:rPr>
      <w:rFonts w:ascii="Times New Roman" w:eastAsia="Times New Roman" w:hAnsi="Times New Roman"/>
      <w:sz w:val="28"/>
      <w:szCs w:val="24"/>
    </w:rPr>
  </w:style>
  <w:style w:type="paragraph" w:customStyle="1" w:styleId="af8">
    <w:name w:val="Текст документа"/>
    <w:basedOn w:val="a"/>
    <w:rsid w:val="008071E8"/>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styleId="3">
    <w:name w:val="Body Text Indent 3"/>
    <w:basedOn w:val="a"/>
    <w:link w:val="30"/>
    <w:semiHidden/>
    <w:unhideWhenUsed/>
    <w:rsid w:val="00FE329C"/>
    <w:pPr>
      <w:spacing w:after="120" w:line="240" w:lineRule="auto"/>
      <w:ind w:left="283"/>
    </w:pPr>
    <w:rPr>
      <w:rFonts w:ascii="Times New Roman" w:eastAsia="Times New Roman" w:hAnsi="Times New Roman"/>
      <w:sz w:val="16"/>
      <w:szCs w:val="16"/>
    </w:rPr>
  </w:style>
  <w:style w:type="character" w:customStyle="1" w:styleId="30">
    <w:name w:val="Основной текст с отступом 3 Знак"/>
    <w:link w:val="3"/>
    <w:semiHidden/>
    <w:rsid w:val="00FE329C"/>
    <w:rPr>
      <w:rFonts w:ascii="Times New Roman" w:eastAsia="Times New Roman" w:hAnsi="Times New Roman"/>
      <w:sz w:val="16"/>
      <w:szCs w:val="16"/>
    </w:rPr>
  </w:style>
  <w:style w:type="paragraph" w:styleId="2">
    <w:name w:val="Body Text 2"/>
    <w:basedOn w:val="a"/>
    <w:link w:val="20"/>
    <w:uiPriority w:val="99"/>
    <w:unhideWhenUsed/>
    <w:rsid w:val="00B81DD6"/>
    <w:pPr>
      <w:spacing w:after="120" w:line="480" w:lineRule="auto"/>
    </w:pPr>
  </w:style>
  <w:style w:type="character" w:customStyle="1" w:styleId="20">
    <w:name w:val="Основной текст 2 Знак"/>
    <w:link w:val="2"/>
    <w:uiPriority w:val="99"/>
    <w:rsid w:val="00B81DD6"/>
    <w:rPr>
      <w:sz w:val="22"/>
      <w:szCs w:val="22"/>
      <w:lang w:eastAsia="en-US"/>
    </w:rPr>
  </w:style>
  <w:style w:type="character" w:customStyle="1" w:styleId="10">
    <w:name w:val="Заголовок 1 Знак"/>
    <w:link w:val="1"/>
    <w:uiPriority w:val="99"/>
    <w:rsid w:val="00EB74C4"/>
    <w:rPr>
      <w:rFonts w:ascii="Arial" w:eastAsia="Calibri" w:hAnsi="Arial" w:cs="Arial"/>
      <w:b/>
      <w:bCs/>
      <w:color w:val="26282F"/>
      <w:sz w:val="24"/>
      <w:szCs w:val="24"/>
      <w:lang w:eastAsia="en-US"/>
    </w:rPr>
  </w:style>
  <w:style w:type="paragraph" w:customStyle="1" w:styleId="ConsPlusNormal">
    <w:name w:val="ConsPlusNormal"/>
    <w:rsid w:val="00242BBB"/>
    <w:pPr>
      <w:widowControl w:val="0"/>
      <w:autoSpaceDE w:val="0"/>
      <w:autoSpaceDN w:val="0"/>
      <w:adjustRightInd w:val="0"/>
      <w:ind w:firstLine="720"/>
    </w:pPr>
    <w:rPr>
      <w:rFonts w:ascii="Arial" w:eastAsia="Times New Roman" w:hAnsi="Arial" w:cs="Arial"/>
      <w:sz w:val="24"/>
      <w:szCs w:val="24"/>
    </w:rPr>
  </w:style>
  <w:style w:type="character" w:customStyle="1" w:styleId="40">
    <w:name w:val="Заголовок 4 Знак"/>
    <w:link w:val="4"/>
    <w:uiPriority w:val="9"/>
    <w:rsid w:val="00EF1C40"/>
    <w:rPr>
      <w:rFonts w:ascii="Calibri" w:eastAsia="Times New Roman" w:hAnsi="Calibri" w:cs="Times New Roman"/>
      <w:b/>
      <w:bCs/>
      <w:sz w:val="28"/>
      <w:szCs w:val="28"/>
      <w:lang w:eastAsia="en-US"/>
    </w:rPr>
  </w:style>
  <w:style w:type="paragraph" w:customStyle="1" w:styleId="ConsPlusNonformat">
    <w:name w:val="ConsPlusNonformat"/>
    <w:rsid w:val="003F646D"/>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3F646D"/>
    <w:pPr>
      <w:widowControl w:val="0"/>
      <w:autoSpaceDE w:val="0"/>
      <w:autoSpaceDN w:val="0"/>
      <w:adjustRightInd w:val="0"/>
    </w:pPr>
    <w:rPr>
      <w:rFonts w:ascii="Arial" w:eastAsia="Times New Roman" w:hAnsi="Arial" w:cs="Arial"/>
    </w:rPr>
  </w:style>
  <w:style w:type="table" w:customStyle="1" w:styleId="11">
    <w:name w:val="Сетка таблицы1"/>
    <w:basedOn w:val="a1"/>
    <w:next w:val="af3"/>
    <w:uiPriority w:val="59"/>
    <w:rsid w:val="0059303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63CE7"/>
    <w:pPr>
      <w:autoSpaceDE w:val="0"/>
      <w:autoSpaceDN w:val="0"/>
      <w:adjustRightInd w:val="0"/>
    </w:pPr>
    <w:rPr>
      <w:rFonts w:ascii="Times New Roman" w:hAnsi="Times New Roman"/>
      <w:color w:val="000000"/>
      <w:sz w:val="24"/>
      <w:szCs w:val="24"/>
      <w:lang w:eastAsia="en-US"/>
    </w:rPr>
  </w:style>
  <w:style w:type="paragraph" w:customStyle="1" w:styleId="22">
    <w:name w:val="Основной текст 22"/>
    <w:basedOn w:val="a"/>
    <w:rsid w:val="00463CE7"/>
    <w:pPr>
      <w:spacing w:after="0" w:line="360" w:lineRule="auto"/>
      <w:ind w:left="360" w:firstLine="720"/>
      <w:jc w:val="both"/>
    </w:pPr>
    <w:rPr>
      <w:rFonts w:ascii="Times New Roman" w:eastAsia="Times New Roman" w:hAnsi="Times New Roman"/>
      <w:sz w:val="28"/>
      <w:szCs w:val="20"/>
      <w:lang w:eastAsia="ru-RU"/>
    </w:rPr>
  </w:style>
  <w:style w:type="paragraph" w:styleId="HTML">
    <w:name w:val="HTML Preformatted"/>
    <w:basedOn w:val="a"/>
    <w:link w:val="HTML0"/>
    <w:unhideWhenUsed/>
    <w:rsid w:val="004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link w:val="HTML"/>
    <w:rsid w:val="00463CE7"/>
    <w:rPr>
      <w:rFonts w:ascii="Courier New" w:eastAsia="Times New Roman" w:hAnsi="Courier New" w:cs="Courier New"/>
      <w:lang w:eastAsia="ar-SA"/>
    </w:rPr>
  </w:style>
  <w:style w:type="paragraph" w:customStyle="1" w:styleId="af9">
    <w:name w:val="ФИРМЕННЫЙ"/>
    <w:basedOn w:val="a"/>
    <w:rsid w:val="0060332D"/>
    <w:pPr>
      <w:spacing w:after="0" w:line="240" w:lineRule="auto"/>
      <w:ind w:firstLine="720"/>
      <w:jc w:val="both"/>
    </w:pPr>
    <w:rPr>
      <w:rFonts w:ascii="Times New Roman" w:eastAsia="Times New Roman" w:hAnsi="Times New Roman"/>
      <w:sz w:val="28"/>
      <w:szCs w:val="24"/>
      <w:lang w:eastAsia="ru-RU"/>
    </w:rPr>
  </w:style>
  <w:style w:type="character" w:customStyle="1" w:styleId="es-el-name">
    <w:name w:val="es-el-name"/>
    <w:basedOn w:val="a0"/>
    <w:rsid w:val="00397D46"/>
  </w:style>
  <w:style w:type="paragraph" w:styleId="afa">
    <w:name w:val="caption"/>
    <w:basedOn w:val="a"/>
    <w:next w:val="a"/>
    <w:uiPriority w:val="35"/>
    <w:unhideWhenUsed/>
    <w:qFormat/>
    <w:rsid w:val="007633E2"/>
    <w:rPr>
      <w:b/>
      <w:bCs/>
      <w:sz w:val="20"/>
      <w:szCs w:val="20"/>
    </w:rPr>
  </w:style>
  <w:style w:type="paragraph" w:styleId="21">
    <w:name w:val="Body Text Indent 2"/>
    <w:basedOn w:val="a"/>
    <w:link w:val="23"/>
    <w:uiPriority w:val="99"/>
    <w:unhideWhenUsed/>
    <w:rsid w:val="000267F8"/>
    <w:pPr>
      <w:spacing w:after="120" w:line="480" w:lineRule="auto"/>
      <w:ind w:left="283"/>
    </w:pPr>
  </w:style>
  <w:style w:type="character" w:customStyle="1" w:styleId="23">
    <w:name w:val="Основной текст с отступом 2 Знак"/>
    <w:basedOn w:val="a0"/>
    <w:link w:val="21"/>
    <w:uiPriority w:val="99"/>
    <w:rsid w:val="000267F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477992">
      <w:bodyDiv w:val="1"/>
      <w:marLeft w:val="0"/>
      <w:marRight w:val="0"/>
      <w:marTop w:val="0"/>
      <w:marBottom w:val="0"/>
      <w:divBdr>
        <w:top w:val="none" w:sz="0" w:space="0" w:color="auto"/>
        <w:left w:val="none" w:sz="0" w:space="0" w:color="auto"/>
        <w:bottom w:val="none" w:sz="0" w:space="0" w:color="auto"/>
        <w:right w:val="none" w:sz="0" w:space="0" w:color="auto"/>
      </w:divBdr>
    </w:div>
    <w:div w:id="30155334">
      <w:bodyDiv w:val="1"/>
      <w:marLeft w:val="0"/>
      <w:marRight w:val="0"/>
      <w:marTop w:val="0"/>
      <w:marBottom w:val="0"/>
      <w:divBdr>
        <w:top w:val="none" w:sz="0" w:space="0" w:color="auto"/>
        <w:left w:val="none" w:sz="0" w:space="0" w:color="auto"/>
        <w:bottom w:val="none" w:sz="0" w:space="0" w:color="auto"/>
        <w:right w:val="none" w:sz="0" w:space="0" w:color="auto"/>
      </w:divBdr>
      <w:divsChild>
        <w:div w:id="1288509391">
          <w:marLeft w:val="0"/>
          <w:marRight w:val="0"/>
          <w:marTop w:val="0"/>
          <w:marBottom w:val="0"/>
          <w:divBdr>
            <w:top w:val="none" w:sz="0" w:space="0" w:color="auto"/>
            <w:left w:val="none" w:sz="0" w:space="0" w:color="auto"/>
            <w:bottom w:val="none" w:sz="0" w:space="0" w:color="auto"/>
            <w:right w:val="none" w:sz="0" w:space="0" w:color="auto"/>
          </w:divBdr>
          <w:divsChild>
            <w:div w:id="1249658356">
              <w:marLeft w:val="0"/>
              <w:marRight w:val="0"/>
              <w:marTop w:val="0"/>
              <w:marBottom w:val="0"/>
              <w:divBdr>
                <w:top w:val="none" w:sz="0" w:space="0" w:color="auto"/>
                <w:left w:val="none" w:sz="0" w:space="0" w:color="auto"/>
                <w:bottom w:val="none" w:sz="0" w:space="0" w:color="auto"/>
                <w:right w:val="none" w:sz="0" w:space="0" w:color="auto"/>
              </w:divBdr>
              <w:divsChild>
                <w:div w:id="603999246">
                  <w:marLeft w:val="0"/>
                  <w:marRight w:val="0"/>
                  <w:marTop w:val="0"/>
                  <w:marBottom w:val="0"/>
                  <w:divBdr>
                    <w:top w:val="none" w:sz="0" w:space="0" w:color="auto"/>
                    <w:left w:val="none" w:sz="0" w:space="0" w:color="auto"/>
                    <w:bottom w:val="none" w:sz="0" w:space="0" w:color="auto"/>
                    <w:right w:val="none" w:sz="0" w:space="0" w:color="auto"/>
                  </w:divBdr>
                  <w:divsChild>
                    <w:div w:id="1831170077">
                      <w:marLeft w:val="300"/>
                      <w:marRight w:val="300"/>
                      <w:marTop w:val="0"/>
                      <w:marBottom w:val="0"/>
                      <w:divBdr>
                        <w:top w:val="none" w:sz="0" w:space="0" w:color="auto"/>
                        <w:left w:val="none" w:sz="0" w:space="0" w:color="auto"/>
                        <w:bottom w:val="none" w:sz="0" w:space="0" w:color="auto"/>
                        <w:right w:val="none" w:sz="0" w:space="0" w:color="auto"/>
                      </w:divBdr>
                      <w:divsChild>
                        <w:div w:id="1936789845">
                          <w:marLeft w:val="0"/>
                          <w:marRight w:val="0"/>
                          <w:marTop w:val="0"/>
                          <w:marBottom w:val="0"/>
                          <w:divBdr>
                            <w:top w:val="none" w:sz="0" w:space="0" w:color="auto"/>
                            <w:left w:val="none" w:sz="0" w:space="0" w:color="auto"/>
                            <w:bottom w:val="none" w:sz="0" w:space="0" w:color="auto"/>
                            <w:right w:val="none" w:sz="0" w:space="0" w:color="auto"/>
                          </w:divBdr>
                          <w:divsChild>
                            <w:div w:id="11953679">
                              <w:marLeft w:val="0"/>
                              <w:marRight w:val="0"/>
                              <w:marTop w:val="0"/>
                              <w:marBottom w:val="0"/>
                              <w:divBdr>
                                <w:top w:val="none" w:sz="0" w:space="0" w:color="auto"/>
                                <w:left w:val="none" w:sz="0" w:space="0" w:color="auto"/>
                                <w:bottom w:val="none" w:sz="0" w:space="0" w:color="auto"/>
                                <w:right w:val="none" w:sz="0" w:space="0" w:color="auto"/>
                              </w:divBdr>
                              <w:divsChild>
                                <w:div w:id="814837137">
                                  <w:marLeft w:val="0"/>
                                  <w:marRight w:val="0"/>
                                  <w:marTop w:val="0"/>
                                  <w:marBottom w:val="0"/>
                                  <w:divBdr>
                                    <w:top w:val="none" w:sz="0" w:space="0" w:color="auto"/>
                                    <w:left w:val="none" w:sz="0" w:space="0" w:color="auto"/>
                                    <w:bottom w:val="none" w:sz="0" w:space="0" w:color="auto"/>
                                    <w:right w:val="none" w:sz="0" w:space="0" w:color="auto"/>
                                  </w:divBdr>
                                  <w:divsChild>
                                    <w:div w:id="359279060">
                                      <w:marLeft w:val="0"/>
                                      <w:marRight w:val="0"/>
                                      <w:marTop w:val="0"/>
                                      <w:marBottom w:val="0"/>
                                      <w:divBdr>
                                        <w:top w:val="none" w:sz="0" w:space="0" w:color="auto"/>
                                        <w:left w:val="none" w:sz="0" w:space="0" w:color="auto"/>
                                        <w:bottom w:val="none" w:sz="0" w:space="0" w:color="auto"/>
                                        <w:right w:val="none" w:sz="0" w:space="0" w:color="auto"/>
                                      </w:divBdr>
                                      <w:divsChild>
                                        <w:div w:id="183641001">
                                          <w:marLeft w:val="0"/>
                                          <w:marRight w:val="0"/>
                                          <w:marTop w:val="0"/>
                                          <w:marBottom w:val="0"/>
                                          <w:divBdr>
                                            <w:top w:val="none" w:sz="0" w:space="0" w:color="auto"/>
                                            <w:left w:val="none" w:sz="0" w:space="0" w:color="auto"/>
                                            <w:bottom w:val="none" w:sz="0" w:space="0" w:color="auto"/>
                                            <w:right w:val="none" w:sz="0" w:space="0" w:color="auto"/>
                                          </w:divBdr>
                                          <w:divsChild>
                                            <w:div w:id="110977511">
                                              <w:marLeft w:val="0"/>
                                              <w:marRight w:val="0"/>
                                              <w:marTop w:val="0"/>
                                              <w:marBottom w:val="450"/>
                                              <w:divBdr>
                                                <w:top w:val="none" w:sz="0" w:space="0" w:color="auto"/>
                                                <w:left w:val="none" w:sz="0" w:space="0" w:color="auto"/>
                                                <w:bottom w:val="none" w:sz="0" w:space="0" w:color="auto"/>
                                                <w:right w:val="none" w:sz="0" w:space="0" w:color="auto"/>
                                              </w:divBdr>
                                              <w:divsChild>
                                                <w:div w:id="97710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042054">
      <w:bodyDiv w:val="1"/>
      <w:marLeft w:val="0"/>
      <w:marRight w:val="0"/>
      <w:marTop w:val="0"/>
      <w:marBottom w:val="0"/>
      <w:divBdr>
        <w:top w:val="none" w:sz="0" w:space="0" w:color="auto"/>
        <w:left w:val="none" w:sz="0" w:space="0" w:color="auto"/>
        <w:bottom w:val="none" w:sz="0" w:space="0" w:color="auto"/>
        <w:right w:val="none" w:sz="0" w:space="0" w:color="auto"/>
      </w:divBdr>
    </w:div>
    <w:div w:id="104010793">
      <w:bodyDiv w:val="1"/>
      <w:marLeft w:val="0"/>
      <w:marRight w:val="0"/>
      <w:marTop w:val="0"/>
      <w:marBottom w:val="0"/>
      <w:divBdr>
        <w:top w:val="none" w:sz="0" w:space="0" w:color="auto"/>
        <w:left w:val="none" w:sz="0" w:space="0" w:color="auto"/>
        <w:bottom w:val="none" w:sz="0" w:space="0" w:color="auto"/>
        <w:right w:val="none" w:sz="0" w:space="0" w:color="auto"/>
      </w:divBdr>
    </w:div>
    <w:div w:id="194657676">
      <w:bodyDiv w:val="1"/>
      <w:marLeft w:val="0"/>
      <w:marRight w:val="0"/>
      <w:marTop w:val="0"/>
      <w:marBottom w:val="0"/>
      <w:divBdr>
        <w:top w:val="none" w:sz="0" w:space="0" w:color="auto"/>
        <w:left w:val="none" w:sz="0" w:space="0" w:color="auto"/>
        <w:bottom w:val="none" w:sz="0" w:space="0" w:color="auto"/>
        <w:right w:val="none" w:sz="0" w:space="0" w:color="auto"/>
      </w:divBdr>
      <w:divsChild>
        <w:div w:id="473764386">
          <w:marLeft w:val="965"/>
          <w:marRight w:val="0"/>
          <w:marTop w:val="160"/>
          <w:marBottom w:val="0"/>
          <w:divBdr>
            <w:top w:val="none" w:sz="0" w:space="0" w:color="auto"/>
            <w:left w:val="none" w:sz="0" w:space="0" w:color="auto"/>
            <w:bottom w:val="none" w:sz="0" w:space="0" w:color="auto"/>
            <w:right w:val="none" w:sz="0" w:space="0" w:color="auto"/>
          </w:divBdr>
        </w:div>
        <w:div w:id="1051347539">
          <w:marLeft w:val="965"/>
          <w:marRight w:val="0"/>
          <w:marTop w:val="160"/>
          <w:marBottom w:val="0"/>
          <w:divBdr>
            <w:top w:val="none" w:sz="0" w:space="0" w:color="auto"/>
            <w:left w:val="none" w:sz="0" w:space="0" w:color="auto"/>
            <w:bottom w:val="none" w:sz="0" w:space="0" w:color="auto"/>
            <w:right w:val="none" w:sz="0" w:space="0" w:color="auto"/>
          </w:divBdr>
        </w:div>
        <w:div w:id="1898709087">
          <w:marLeft w:val="965"/>
          <w:marRight w:val="0"/>
          <w:marTop w:val="160"/>
          <w:marBottom w:val="0"/>
          <w:divBdr>
            <w:top w:val="none" w:sz="0" w:space="0" w:color="auto"/>
            <w:left w:val="none" w:sz="0" w:space="0" w:color="auto"/>
            <w:bottom w:val="none" w:sz="0" w:space="0" w:color="auto"/>
            <w:right w:val="none" w:sz="0" w:space="0" w:color="auto"/>
          </w:divBdr>
        </w:div>
        <w:div w:id="1457487271">
          <w:marLeft w:val="965"/>
          <w:marRight w:val="0"/>
          <w:marTop w:val="160"/>
          <w:marBottom w:val="0"/>
          <w:divBdr>
            <w:top w:val="none" w:sz="0" w:space="0" w:color="auto"/>
            <w:left w:val="none" w:sz="0" w:space="0" w:color="auto"/>
            <w:bottom w:val="none" w:sz="0" w:space="0" w:color="auto"/>
            <w:right w:val="none" w:sz="0" w:space="0" w:color="auto"/>
          </w:divBdr>
        </w:div>
      </w:divsChild>
    </w:div>
    <w:div w:id="237256877">
      <w:bodyDiv w:val="1"/>
      <w:marLeft w:val="0"/>
      <w:marRight w:val="0"/>
      <w:marTop w:val="0"/>
      <w:marBottom w:val="0"/>
      <w:divBdr>
        <w:top w:val="none" w:sz="0" w:space="0" w:color="auto"/>
        <w:left w:val="none" w:sz="0" w:space="0" w:color="auto"/>
        <w:bottom w:val="none" w:sz="0" w:space="0" w:color="auto"/>
        <w:right w:val="none" w:sz="0" w:space="0" w:color="auto"/>
      </w:divBdr>
    </w:div>
    <w:div w:id="310208038">
      <w:bodyDiv w:val="1"/>
      <w:marLeft w:val="0"/>
      <w:marRight w:val="0"/>
      <w:marTop w:val="0"/>
      <w:marBottom w:val="0"/>
      <w:divBdr>
        <w:top w:val="none" w:sz="0" w:space="0" w:color="auto"/>
        <w:left w:val="none" w:sz="0" w:space="0" w:color="auto"/>
        <w:bottom w:val="none" w:sz="0" w:space="0" w:color="auto"/>
        <w:right w:val="none" w:sz="0" w:space="0" w:color="auto"/>
      </w:divBdr>
    </w:div>
    <w:div w:id="472528379">
      <w:bodyDiv w:val="1"/>
      <w:marLeft w:val="0"/>
      <w:marRight w:val="0"/>
      <w:marTop w:val="0"/>
      <w:marBottom w:val="0"/>
      <w:divBdr>
        <w:top w:val="none" w:sz="0" w:space="0" w:color="auto"/>
        <w:left w:val="none" w:sz="0" w:space="0" w:color="auto"/>
        <w:bottom w:val="none" w:sz="0" w:space="0" w:color="auto"/>
        <w:right w:val="none" w:sz="0" w:space="0" w:color="auto"/>
      </w:divBdr>
    </w:div>
    <w:div w:id="487357650">
      <w:bodyDiv w:val="1"/>
      <w:marLeft w:val="0"/>
      <w:marRight w:val="0"/>
      <w:marTop w:val="0"/>
      <w:marBottom w:val="0"/>
      <w:divBdr>
        <w:top w:val="none" w:sz="0" w:space="0" w:color="auto"/>
        <w:left w:val="none" w:sz="0" w:space="0" w:color="auto"/>
        <w:bottom w:val="none" w:sz="0" w:space="0" w:color="auto"/>
        <w:right w:val="none" w:sz="0" w:space="0" w:color="auto"/>
      </w:divBdr>
    </w:div>
    <w:div w:id="533737782">
      <w:bodyDiv w:val="1"/>
      <w:marLeft w:val="0"/>
      <w:marRight w:val="0"/>
      <w:marTop w:val="0"/>
      <w:marBottom w:val="0"/>
      <w:divBdr>
        <w:top w:val="none" w:sz="0" w:space="0" w:color="auto"/>
        <w:left w:val="none" w:sz="0" w:space="0" w:color="auto"/>
        <w:bottom w:val="none" w:sz="0" w:space="0" w:color="auto"/>
        <w:right w:val="none" w:sz="0" w:space="0" w:color="auto"/>
      </w:divBdr>
    </w:div>
    <w:div w:id="636491984">
      <w:bodyDiv w:val="1"/>
      <w:marLeft w:val="0"/>
      <w:marRight w:val="0"/>
      <w:marTop w:val="0"/>
      <w:marBottom w:val="0"/>
      <w:divBdr>
        <w:top w:val="none" w:sz="0" w:space="0" w:color="auto"/>
        <w:left w:val="none" w:sz="0" w:space="0" w:color="auto"/>
        <w:bottom w:val="none" w:sz="0" w:space="0" w:color="auto"/>
        <w:right w:val="none" w:sz="0" w:space="0" w:color="auto"/>
      </w:divBdr>
    </w:div>
    <w:div w:id="673654986">
      <w:bodyDiv w:val="1"/>
      <w:marLeft w:val="0"/>
      <w:marRight w:val="0"/>
      <w:marTop w:val="0"/>
      <w:marBottom w:val="0"/>
      <w:divBdr>
        <w:top w:val="none" w:sz="0" w:space="0" w:color="auto"/>
        <w:left w:val="none" w:sz="0" w:space="0" w:color="auto"/>
        <w:bottom w:val="none" w:sz="0" w:space="0" w:color="auto"/>
        <w:right w:val="none" w:sz="0" w:space="0" w:color="auto"/>
      </w:divBdr>
    </w:div>
    <w:div w:id="760567302">
      <w:bodyDiv w:val="1"/>
      <w:marLeft w:val="0"/>
      <w:marRight w:val="0"/>
      <w:marTop w:val="0"/>
      <w:marBottom w:val="0"/>
      <w:divBdr>
        <w:top w:val="none" w:sz="0" w:space="0" w:color="auto"/>
        <w:left w:val="none" w:sz="0" w:space="0" w:color="auto"/>
        <w:bottom w:val="none" w:sz="0" w:space="0" w:color="auto"/>
        <w:right w:val="none" w:sz="0" w:space="0" w:color="auto"/>
      </w:divBdr>
    </w:div>
    <w:div w:id="765342362">
      <w:bodyDiv w:val="1"/>
      <w:marLeft w:val="0"/>
      <w:marRight w:val="0"/>
      <w:marTop w:val="0"/>
      <w:marBottom w:val="0"/>
      <w:divBdr>
        <w:top w:val="none" w:sz="0" w:space="0" w:color="auto"/>
        <w:left w:val="none" w:sz="0" w:space="0" w:color="auto"/>
        <w:bottom w:val="none" w:sz="0" w:space="0" w:color="auto"/>
        <w:right w:val="none" w:sz="0" w:space="0" w:color="auto"/>
      </w:divBdr>
    </w:div>
    <w:div w:id="800730311">
      <w:bodyDiv w:val="1"/>
      <w:marLeft w:val="0"/>
      <w:marRight w:val="0"/>
      <w:marTop w:val="0"/>
      <w:marBottom w:val="0"/>
      <w:divBdr>
        <w:top w:val="none" w:sz="0" w:space="0" w:color="auto"/>
        <w:left w:val="none" w:sz="0" w:space="0" w:color="auto"/>
        <w:bottom w:val="none" w:sz="0" w:space="0" w:color="auto"/>
        <w:right w:val="none" w:sz="0" w:space="0" w:color="auto"/>
      </w:divBdr>
    </w:div>
    <w:div w:id="830755614">
      <w:bodyDiv w:val="1"/>
      <w:marLeft w:val="0"/>
      <w:marRight w:val="0"/>
      <w:marTop w:val="0"/>
      <w:marBottom w:val="0"/>
      <w:divBdr>
        <w:top w:val="none" w:sz="0" w:space="0" w:color="auto"/>
        <w:left w:val="none" w:sz="0" w:space="0" w:color="auto"/>
        <w:bottom w:val="none" w:sz="0" w:space="0" w:color="auto"/>
        <w:right w:val="none" w:sz="0" w:space="0" w:color="auto"/>
      </w:divBdr>
    </w:div>
    <w:div w:id="962881696">
      <w:bodyDiv w:val="1"/>
      <w:marLeft w:val="0"/>
      <w:marRight w:val="0"/>
      <w:marTop w:val="0"/>
      <w:marBottom w:val="0"/>
      <w:divBdr>
        <w:top w:val="none" w:sz="0" w:space="0" w:color="auto"/>
        <w:left w:val="none" w:sz="0" w:space="0" w:color="auto"/>
        <w:bottom w:val="none" w:sz="0" w:space="0" w:color="auto"/>
        <w:right w:val="none" w:sz="0" w:space="0" w:color="auto"/>
      </w:divBdr>
    </w:div>
    <w:div w:id="1036078163">
      <w:bodyDiv w:val="1"/>
      <w:marLeft w:val="0"/>
      <w:marRight w:val="0"/>
      <w:marTop w:val="0"/>
      <w:marBottom w:val="0"/>
      <w:divBdr>
        <w:top w:val="none" w:sz="0" w:space="0" w:color="auto"/>
        <w:left w:val="none" w:sz="0" w:space="0" w:color="auto"/>
        <w:bottom w:val="none" w:sz="0" w:space="0" w:color="auto"/>
        <w:right w:val="none" w:sz="0" w:space="0" w:color="auto"/>
      </w:divBdr>
    </w:div>
    <w:div w:id="1191727457">
      <w:bodyDiv w:val="1"/>
      <w:marLeft w:val="0"/>
      <w:marRight w:val="0"/>
      <w:marTop w:val="0"/>
      <w:marBottom w:val="0"/>
      <w:divBdr>
        <w:top w:val="none" w:sz="0" w:space="0" w:color="auto"/>
        <w:left w:val="none" w:sz="0" w:space="0" w:color="auto"/>
        <w:bottom w:val="none" w:sz="0" w:space="0" w:color="auto"/>
        <w:right w:val="none" w:sz="0" w:space="0" w:color="auto"/>
      </w:divBdr>
    </w:div>
    <w:div w:id="1247153365">
      <w:bodyDiv w:val="1"/>
      <w:marLeft w:val="0"/>
      <w:marRight w:val="0"/>
      <w:marTop w:val="0"/>
      <w:marBottom w:val="0"/>
      <w:divBdr>
        <w:top w:val="none" w:sz="0" w:space="0" w:color="auto"/>
        <w:left w:val="none" w:sz="0" w:space="0" w:color="auto"/>
        <w:bottom w:val="none" w:sz="0" w:space="0" w:color="auto"/>
        <w:right w:val="none" w:sz="0" w:space="0" w:color="auto"/>
      </w:divBdr>
      <w:divsChild>
        <w:div w:id="1510754041">
          <w:marLeft w:val="0"/>
          <w:marRight w:val="0"/>
          <w:marTop w:val="0"/>
          <w:marBottom w:val="0"/>
          <w:divBdr>
            <w:top w:val="none" w:sz="0" w:space="0" w:color="auto"/>
            <w:left w:val="none" w:sz="0" w:space="0" w:color="auto"/>
            <w:bottom w:val="none" w:sz="0" w:space="0" w:color="auto"/>
            <w:right w:val="none" w:sz="0" w:space="0" w:color="auto"/>
          </w:divBdr>
          <w:divsChild>
            <w:div w:id="1467238234">
              <w:marLeft w:val="0"/>
              <w:marRight w:val="0"/>
              <w:marTop w:val="0"/>
              <w:marBottom w:val="0"/>
              <w:divBdr>
                <w:top w:val="none" w:sz="0" w:space="0" w:color="auto"/>
                <w:left w:val="none" w:sz="0" w:space="0" w:color="auto"/>
                <w:bottom w:val="none" w:sz="0" w:space="0" w:color="auto"/>
                <w:right w:val="none" w:sz="0" w:space="0" w:color="auto"/>
              </w:divBdr>
              <w:divsChild>
                <w:div w:id="1658218058">
                  <w:marLeft w:val="0"/>
                  <w:marRight w:val="0"/>
                  <w:marTop w:val="0"/>
                  <w:marBottom w:val="0"/>
                  <w:divBdr>
                    <w:top w:val="none" w:sz="0" w:space="0" w:color="auto"/>
                    <w:left w:val="none" w:sz="0" w:space="0" w:color="auto"/>
                    <w:bottom w:val="none" w:sz="0" w:space="0" w:color="auto"/>
                    <w:right w:val="none" w:sz="0" w:space="0" w:color="auto"/>
                  </w:divBdr>
                  <w:divsChild>
                    <w:div w:id="1753619854">
                      <w:marLeft w:val="0"/>
                      <w:marRight w:val="0"/>
                      <w:marTop w:val="0"/>
                      <w:marBottom w:val="0"/>
                      <w:divBdr>
                        <w:top w:val="none" w:sz="0" w:space="0" w:color="auto"/>
                        <w:left w:val="none" w:sz="0" w:space="0" w:color="auto"/>
                        <w:bottom w:val="none" w:sz="0" w:space="0" w:color="auto"/>
                        <w:right w:val="none" w:sz="0" w:space="0" w:color="auto"/>
                      </w:divBdr>
                      <w:divsChild>
                        <w:div w:id="1005549921">
                          <w:marLeft w:val="0"/>
                          <w:marRight w:val="0"/>
                          <w:marTop w:val="0"/>
                          <w:marBottom w:val="0"/>
                          <w:divBdr>
                            <w:top w:val="none" w:sz="0" w:space="0" w:color="auto"/>
                            <w:left w:val="none" w:sz="0" w:space="0" w:color="auto"/>
                            <w:bottom w:val="none" w:sz="0" w:space="0" w:color="auto"/>
                            <w:right w:val="none" w:sz="0" w:space="0" w:color="auto"/>
                          </w:divBdr>
                        </w:div>
                        <w:div w:id="1881431359">
                          <w:marLeft w:val="0"/>
                          <w:marRight w:val="0"/>
                          <w:marTop w:val="0"/>
                          <w:marBottom w:val="0"/>
                          <w:divBdr>
                            <w:top w:val="none" w:sz="0" w:space="0" w:color="auto"/>
                            <w:left w:val="none" w:sz="0" w:space="0" w:color="auto"/>
                            <w:bottom w:val="none" w:sz="0" w:space="0" w:color="auto"/>
                            <w:right w:val="none" w:sz="0" w:space="0" w:color="auto"/>
                          </w:divBdr>
                          <w:divsChild>
                            <w:div w:id="1002972389">
                              <w:marLeft w:val="0"/>
                              <w:marRight w:val="0"/>
                              <w:marTop w:val="0"/>
                              <w:marBottom w:val="0"/>
                              <w:divBdr>
                                <w:top w:val="none" w:sz="0" w:space="0" w:color="auto"/>
                                <w:left w:val="none" w:sz="0" w:space="0" w:color="auto"/>
                                <w:bottom w:val="none" w:sz="0" w:space="0" w:color="auto"/>
                                <w:right w:val="none" w:sz="0" w:space="0" w:color="auto"/>
                              </w:divBdr>
                              <w:divsChild>
                                <w:div w:id="678627918">
                                  <w:marLeft w:val="0"/>
                                  <w:marRight w:val="0"/>
                                  <w:marTop w:val="0"/>
                                  <w:marBottom w:val="0"/>
                                  <w:divBdr>
                                    <w:top w:val="none" w:sz="0" w:space="0" w:color="auto"/>
                                    <w:left w:val="none" w:sz="0" w:space="0" w:color="auto"/>
                                    <w:bottom w:val="none" w:sz="0" w:space="0" w:color="auto"/>
                                    <w:right w:val="none" w:sz="0" w:space="0" w:color="auto"/>
                                  </w:divBdr>
                                </w:div>
                                <w:div w:id="131649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138044">
      <w:bodyDiv w:val="1"/>
      <w:marLeft w:val="0"/>
      <w:marRight w:val="0"/>
      <w:marTop w:val="0"/>
      <w:marBottom w:val="0"/>
      <w:divBdr>
        <w:top w:val="none" w:sz="0" w:space="0" w:color="auto"/>
        <w:left w:val="none" w:sz="0" w:space="0" w:color="auto"/>
        <w:bottom w:val="none" w:sz="0" w:space="0" w:color="auto"/>
        <w:right w:val="none" w:sz="0" w:space="0" w:color="auto"/>
      </w:divBdr>
    </w:div>
    <w:div w:id="1321423980">
      <w:bodyDiv w:val="1"/>
      <w:marLeft w:val="0"/>
      <w:marRight w:val="0"/>
      <w:marTop w:val="0"/>
      <w:marBottom w:val="0"/>
      <w:divBdr>
        <w:top w:val="none" w:sz="0" w:space="0" w:color="auto"/>
        <w:left w:val="none" w:sz="0" w:space="0" w:color="auto"/>
        <w:bottom w:val="none" w:sz="0" w:space="0" w:color="auto"/>
        <w:right w:val="none" w:sz="0" w:space="0" w:color="auto"/>
      </w:divBdr>
    </w:div>
    <w:div w:id="1388841629">
      <w:bodyDiv w:val="1"/>
      <w:marLeft w:val="0"/>
      <w:marRight w:val="0"/>
      <w:marTop w:val="0"/>
      <w:marBottom w:val="0"/>
      <w:divBdr>
        <w:top w:val="none" w:sz="0" w:space="0" w:color="auto"/>
        <w:left w:val="none" w:sz="0" w:space="0" w:color="auto"/>
        <w:bottom w:val="none" w:sz="0" w:space="0" w:color="auto"/>
        <w:right w:val="none" w:sz="0" w:space="0" w:color="auto"/>
      </w:divBdr>
    </w:div>
    <w:div w:id="1391420478">
      <w:bodyDiv w:val="1"/>
      <w:marLeft w:val="0"/>
      <w:marRight w:val="0"/>
      <w:marTop w:val="0"/>
      <w:marBottom w:val="0"/>
      <w:divBdr>
        <w:top w:val="none" w:sz="0" w:space="0" w:color="auto"/>
        <w:left w:val="none" w:sz="0" w:space="0" w:color="auto"/>
        <w:bottom w:val="none" w:sz="0" w:space="0" w:color="auto"/>
        <w:right w:val="none" w:sz="0" w:space="0" w:color="auto"/>
      </w:divBdr>
    </w:div>
    <w:div w:id="1456630683">
      <w:bodyDiv w:val="1"/>
      <w:marLeft w:val="0"/>
      <w:marRight w:val="0"/>
      <w:marTop w:val="0"/>
      <w:marBottom w:val="0"/>
      <w:divBdr>
        <w:top w:val="none" w:sz="0" w:space="0" w:color="auto"/>
        <w:left w:val="none" w:sz="0" w:space="0" w:color="auto"/>
        <w:bottom w:val="none" w:sz="0" w:space="0" w:color="auto"/>
        <w:right w:val="none" w:sz="0" w:space="0" w:color="auto"/>
      </w:divBdr>
    </w:div>
    <w:div w:id="1525242809">
      <w:bodyDiv w:val="1"/>
      <w:marLeft w:val="0"/>
      <w:marRight w:val="0"/>
      <w:marTop w:val="0"/>
      <w:marBottom w:val="0"/>
      <w:divBdr>
        <w:top w:val="none" w:sz="0" w:space="0" w:color="auto"/>
        <w:left w:val="none" w:sz="0" w:space="0" w:color="auto"/>
        <w:bottom w:val="none" w:sz="0" w:space="0" w:color="auto"/>
        <w:right w:val="none" w:sz="0" w:space="0" w:color="auto"/>
      </w:divBdr>
    </w:div>
    <w:div w:id="1672681793">
      <w:bodyDiv w:val="1"/>
      <w:marLeft w:val="0"/>
      <w:marRight w:val="0"/>
      <w:marTop w:val="0"/>
      <w:marBottom w:val="0"/>
      <w:divBdr>
        <w:top w:val="none" w:sz="0" w:space="0" w:color="auto"/>
        <w:left w:val="none" w:sz="0" w:space="0" w:color="auto"/>
        <w:bottom w:val="none" w:sz="0" w:space="0" w:color="auto"/>
        <w:right w:val="none" w:sz="0" w:space="0" w:color="auto"/>
      </w:divBdr>
    </w:div>
    <w:div w:id="1777753506">
      <w:bodyDiv w:val="1"/>
      <w:marLeft w:val="0"/>
      <w:marRight w:val="0"/>
      <w:marTop w:val="0"/>
      <w:marBottom w:val="0"/>
      <w:divBdr>
        <w:top w:val="none" w:sz="0" w:space="0" w:color="auto"/>
        <w:left w:val="none" w:sz="0" w:space="0" w:color="auto"/>
        <w:bottom w:val="none" w:sz="0" w:space="0" w:color="auto"/>
        <w:right w:val="none" w:sz="0" w:space="0" w:color="auto"/>
      </w:divBdr>
    </w:div>
    <w:div w:id="1785035675">
      <w:bodyDiv w:val="1"/>
      <w:marLeft w:val="0"/>
      <w:marRight w:val="0"/>
      <w:marTop w:val="0"/>
      <w:marBottom w:val="0"/>
      <w:divBdr>
        <w:top w:val="none" w:sz="0" w:space="0" w:color="auto"/>
        <w:left w:val="none" w:sz="0" w:space="0" w:color="auto"/>
        <w:bottom w:val="none" w:sz="0" w:space="0" w:color="auto"/>
        <w:right w:val="none" w:sz="0" w:space="0" w:color="auto"/>
      </w:divBdr>
    </w:div>
    <w:div w:id="1794906781">
      <w:bodyDiv w:val="1"/>
      <w:marLeft w:val="0"/>
      <w:marRight w:val="0"/>
      <w:marTop w:val="0"/>
      <w:marBottom w:val="0"/>
      <w:divBdr>
        <w:top w:val="none" w:sz="0" w:space="0" w:color="auto"/>
        <w:left w:val="none" w:sz="0" w:space="0" w:color="auto"/>
        <w:bottom w:val="none" w:sz="0" w:space="0" w:color="auto"/>
        <w:right w:val="none" w:sz="0" w:space="0" w:color="auto"/>
      </w:divBdr>
    </w:div>
    <w:div w:id="1911042874">
      <w:bodyDiv w:val="1"/>
      <w:marLeft w:val="0"/>
      <w:marRight w:val="0"/>
      <w:marTop w:val="0"/>
      <w:marBottom w:val="0"/>
      <w:divBdr>
        <w:top w:val="none" w:sz="0" w:space="0" w:color="auto"/>
        <w:left w:val="none" w:sz="0" w:space="0" w:color="auto"/>
        <w:bottom w:val="none" w:sz="0" w:space="0" w:color="auto"/>
        <w:right w:val="none" w:sz="0" w:space="0" w:color="auto"/>
      </w:divBdr>
    </w:div>
    <w:div w:id="2043552633">
      <w:bodyDiv w:val="1"/>
      <w:marLeft w:val="0"/>
      <w:marRight w:val="0"/>
      <w:marTop w:val="0"/>
      <w:marBottom w:val="0"/>
      <w:divBdr>
        <w:top w:val="none" w:sz="0" w:space="0" w:color="auto"/>
        <w:left w:val="none" w:sz="0" w:space="0" w:color="auto"/>
        <w:bottom w:val="none" w:sz="0" w:space="0" w:color="auto"/>
        <w:right w:val="none" w:sz="0" w:space="0" w:color="auto"/>
      </w:divBdr>
    </w:div>
    <w:div w:id="2105957038">
      <w:bodyDiv w:val="1"/>
      <w:marLeft w:val="0"/>
      <w:marRight w:val="0"/>
      <w:marTop w:val="0"/>
      <w:marBottom w:val="0"/>
      <w:divBdr>
        <w:top w:val="none" w:sz="0" w:space="0" w:color="auto"/>
        <w:left w:val="none" w:sz="0" w:space="0" w:color="auto"/>
        <w:bottom w:val="none" w:sz="0" w:space="0" w:color="auto"/>
        <w:right w:val="none" w:sz="0" w:space="0" w:color="auto"/>
      </w:divBdr>
    </w:div>
    <w:div w:id="2125613645">
      <w:bodyDiv w:val="1"/>
      <w:marLeft w:val="0"/>
      <w:marRight w:val="0"/>
      <w:marTop w:val="0"/>
      <w:marBottom w:val="0"/>
      <w:divBdr>
        <w:top w:val="none" w:sz="0" w:space="0" w:color="auto"/>
        <w:left w:val="none" w:sz="0" w:space="0" w:color="auto"/>
        <w:bottom w:val="none" w:sz="0" w:space="0" w:color="auto"/>
        <w:right w:val="none" w:sz="0" w:space="0" w:color="auto"/>
      </w:divBdr>
    </w:div>
    <w:div w:id="213864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8.emf"/><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oleObject" Target="embeddings/_____Microsoft_Office_Excel_97-20031.xls"/><Relationship Id="rId25" Type="http://schemas.openxmlformats.org/officeDocument/2006/relationships/oleObject" Target="embeddings/oleObject3.bin"/><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9.emf"/><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1.e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https://im2-tub-ru.yandex.net/i?id=c644a75be35b69f017b71b2dfb488202&amp;n=33&amp;h=215&amp;w=324" TargetMode="External"/><Relationship Id="rId23" Type="http://schemas.openxmlformats.org/officeDocument/2006/relationships/oleObject" Target="embeddings/oleObject2.bin"/><Relationship Id="rId28" Type="http://schemas.openxmlformats.org/officeDocument/2006/relationships/image" Target="media/image14.jpeg"/><Relationship Id="rId10" Type="http://schemas.openxmlformats.org/officeDocument/2006/relationships/image" Target="media/image2.jpeg"/><Relationship Id="rId19" Type="http://schemas.openxmlformats.org/officeDocument/2006/relationships/oleObject" Target="embeddings/_____Microsoft_Office_Excel_97-20032.xls"/><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http://krasnozerskoenso2.nso.ru/SiteAssets/Pages/default/%D0%B1%D0%B0%D0%BD%D0%BD%D0%B5%D1%80%20%D0%B1%D1%8E%D0%B4%D0%B6%D0%B5%D1%82.jpg" TargetMode="External"/><Relationship Id="rId14" Type="http://schemas.openxmlformats.org/officeDocument/2006/relationships/image" Target="media/image6.jpeg"/><Relationship Id="rId22" Type="http://schemas.openxmlformats.org/officeDocument/2006/relationships/image" Target="media/image10.emf"/><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5045A-5A7A-4DDE-8DF0-453611CEF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8849</Words>
  <Characters>50440</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ИНФОРМАЦИОННЫЙ ОТЧЕТ</dc:subject>
  <dc:creator>User15</dc:creator>
  <cp:lastModifiedBy>1</cp:lastModifiedBy>
  <cp:revision>2</cp:revision>
  <cp:lastPrinted>2021-03-31T08:52:00Z</cp:lastPrinted>
  <dcterms:created xsi:type="dcterms:W3CDTF">2021-06-07T05:31:00Z</dcterms:created>
  <dcterms:modified xsi:type="dcterms:W3CDTF">2021-06-07T05:31:00Z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664305</vt:lpwstr>
  </property>
  <property fmtid="{D5CDD505-2E9C-101B-9397-08002B2CF9AE}" pid="3" name="NXPowerLiteSettings">
    <vt:lpwstr>C7000400038000</vt:lpwstr>
  </property>
  <property fmtid="{D5CDD505-2E9C-101B-9397-08002B2CF9AE}" pid="4" name="NXPowerLiteVersion">
    <vt:lpwstr>S9.0.3</vt:lpwstr>
  </property>
</Properties>
</file>