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354" w:rsidRPr="007F4354" w:rsidRDefault="007F4354" w:rsidP="007F4354">
      <w:pPr>
        <w:pStyle w:val="a7"/>
        <w:jc w:val="center"/>
        <w:rPr>
          <w:rFonts w:ascii="Times New Roman" w:eastAsia="Times New Roman" w:hAnsi="Times New Roman" w:cs="Times New Roman"/>
          <w:b/>
          <w:sz w:val="32"/>
          <w:szCs w:val="32"/>
        </w:rPr>
      </w:pPr>
      <w:r w:rsidRPr="007F4354">
        <w:rPr>
          <w:rFonts w:ascii="Times New Roman" w:eastAsia="Times New Roman" w:hAnsi="Times New Roman" w:cs="Times New Roman"/>
          <w:b/>
          <w:sz w:val="32"/>
          <w:szCs w:val="32"/>
        </w:rPr>
        <w:t xml:space="preserve">Международный опыт: проблемы охраны труда и </w:t>
      </w:r>
      <w:proofErr w:type="spellStart"/>
      <w:r w:rsidRPr="007F4354">
        <w:rPr>
          <w:rFonts w:ascii="Times New Roman" w:eastAsia="Times New Roman" w:hAnsi="Times New Roman" w:cs="Times New Roman"/>
          <w:b/>
          <w:sz w:val="32"/>
          <w:szCs w:val="32"/>
        </w:rPr>
        <w:t>промышенной</w:t>
      </w:r>
      <w:proofErr w:type="spellEnd"/>
      <w:r w:rsidRPr="007F4354">
        <w:rPr>
          <w:rFonts w:ascii="Times New Roman" w:eastAsia="Times New Roman" w:hAnsi="Times New Roman" w:cs="Times New Roman"/>
          <w:b/>
          <w:sz w:val="32"/>
          <w:szCs w:val="32"/>
        </w:rPr>
        <w:t xml:space="preserve"> безопасности на малых предприятиях</w:t>
      </w:r>
    </w:p>
    <w:p w:rsidR="007F4354" w:rsidRPr="007F4354" w:rsidRDefault="007F4354" w:rsidP="007F4354">
      <w:pPr>
        <w:pStyle w:val="a7"/>
        <w:rPr>
          <w:rFonts w:ascii="Times New Roman" w:eastAsia="Times New Roman" w:hAnsi="Times New Roman" w:cs="Times New Roman"/>
          <w:b/>
          <w:bCs/>
          <w:color w:val="808080"/>
          <w:sz w:val="28"/>
          <w:szCs w:val="28"/>
        </w:rPr>
      </w:pPr>
      <w:r w:rsidRPr="007F4354">
        <w:rPr>
          <w:rFonts w:ascii="Times New Roman" w:eastAsia="Times New Roman" w:hAnsi="Times New Roman" w:cs="Times New Roman"/>
          <w:color w:val="FFFFFF"/>
          <w:sz w:val="28"/>
          <w:szCs w:val="28"/>
        </w:rPr>
        <w:t xml:space="preserve">как </w:t>
      </w:r>
    </w:p>
    <w:p w:rsidR="007F4354" w:rsidRPr="007F4354" w:rsidRDefault="007F4354" w:rsidP="007F4354">
      <w:pPr>
        <w:pStyle w:val="a7"/>
        <w:jc w:val="both"/>
        <w:rPr>
          <w:rFonts w:ascii="Times New Roman" w:eastAsia="Times New Roman" w:hAnsi="Times New Roman" w:cs="Times New Roman"/>
          <w:sz w:val="28"/>
          <w:szCs w:val="28"/>
        </w:rPr>
      </w:pPr>
      <w:r w:rsidRPr="007F4354">
        <w:rPr>
          <w:rFonts w:ascii="Times New Roman" w:eastAsia="Times New Roman" w:hAnsi="Times New Roman" w:cs="Times New Roman"/>
          <w:b/>
          <w:bCs/>
          <w:color w:val="808080"/>
          <w:sz w:val="28"/>
          <w:szCs w:val="28"/>
        </w:rPr>
        <w:br/>
        <w:t>Малое предприятие как самостоятельный тип организации производства существует с незапамятных времен. Домашнее производство, основанное на разделении труда между членами одной семьи, до сих пор можно встретить и в городе, и в сельской местности. Фактически, можно сказать применительно ко всем странам, что большинство рабочих, труд которых может быть оплаченным или неоплаченным, числятся за предприятиями, классифицируемыми как малые.</w:t>
      </w:r>
    </w:p>
    <w:p w:rsidR="007F4354" w:rsidRPr="007F4354" w:rsidRDefault="007F4354" w:rsidP="007F4354">
      <w:pPr>
        <w:pStyle w:val="a7"/>
        <w:jc w:val="both"/>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     </w:t>
      </w:r>
      <w:r w:rsidRPr="007F4354">
        <w:rPr>
          <w:rFonts w:ascii="Times New Roman" w:eastAsia="Times New Roman" w:hAnsi="Times New Roman" w:cs="Times New Roman"/>
          <w:sz w:val="28"/>
          <w:szCs w:val="28"/>
        </w:rPr>
        <w:br/>
        <w:t>Перед тем как приступить к рассмотрению возникающих там проблем со здоровьем работников, необходимо дать определение малого предприятия. Принято считать, что малое предприятие — это предприятие, на котором трудятся не более 50 работников. Оно может располагаться в доме, на ферме, в небольшом офисном помещении, на фабрике, на шахте или в карьере, на территории лесного хозяйства, в саду или на рыболовном судне. В основе определения предприятия как малого лежит число его работников, а не род выполняемой ими деятельности или факт получения или неполучения ими заработной платы.</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br/>
        <w:t>     </w:t>
      </w:r>
      <w:r w:rsidRPr="007F4354">
        <w:rPr>
          <w:rFonts w:ascii="Times New Roman" w:eastAsia="Times New Roman" w:hAnsi="Times New Roman" w:cs="Times New Roman"/>
          <w:b/>
          <w:bCs/>
          <w:color w:val="FF8C00"/>
          <w:sz w:val="28"/>
          <w:szCs w:val="28"/>
        </w:rPr>
        <w:t>СХОДНЫЕ ЧЕРТЫ МАЛЫХ ПРЕДПРИЯТИЙ</w:t>
      </w:r>
    </w:p>
    <w:p w:rsidR="007F4354" w:rsidRPr="007F4354" w:rsidRDefault="007F4354" w:rsidP="007F4354">
      <w:pPr>
        <w:pStyle w:val="a7"/>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t>Для малых предприятий характерны следующие общие черты:</w:t>
      </w:r>
      <w:r w:rsidRPr="007F4354">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br/>
        <w:t>— недостаток оборотного капитала; </w:t>
      </w:r>
      <w:r w:rsidRPr="007F4354">
        <w:rPr>
          <w:rFonts w:ascii="Times New Roman" w:eastAsia="Times New Roman" w:hAnsi="Times New Roman" w:cs="Times New Roman"/>
          <w:sz w:val="28"/>
          <w:szCs w:val="28"/>
        </w:rPr>
        <w:br/>
        <w:t>— отсутствие профсоюзной организации (в первую очередь имеются в виду малые предприятия, работающие в домашних условиях и на ферме) или ее малочисленность (в офисе, на фабрике, в продовольственном магазине, и т.д.); </w:t>
      </w:r>
      <w:r w:rsidRPr="007F4354">
        <w:rPr>
          <w:rFonts w:ascii="Times New Roman" w:eastAsia="Times New Roman" w:hAnsi="Times New Roman" w:cs="Times New Roman"/>
          <w:sz w:val="28"/>
          <w:szCs w:val="28"/>
        </w:rPr>
        <w:br/>
        <w:t>— низкая вероятность контроля со стороны правительственных органов.</w:t>
      </w:r>
      <w:r w:rsidRPr="007F4354">
        <w:rPr>
          <w:rFonts w:ascii="Times New Roman" w:eastAsia="Times New Roman" w:hAnsi="Times New Roman" w:cs="Times New Roman"/>
          <w:sz w:val="28"/>
          <w:szCs w:val="28"/>
        </w:rPr>
        <w:br/>
        <w:t> </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Исследование, проведенное несколько лет назад, показало, что ведомству, ответственному за малые предприятия, не было известно о существовании многих из них.</w:t>
      </w:r>
      <w:r w:rsidRPr="007F4354">
        <w:rPr>
          <w:rFonts w:ascii="Times New Roman" w:eastAsia="Times New Roman" w:hAnsi="Times New Roman" w:cs="Times New Roman"/>
          <w:sz w:val="28"/>
          <w:szCs w:val="28"/>
        </w:rPr>
        <w:br/>
        <w:t>     </w:t>
      </w:r>
      <w:r w:rsidRPr="007F4354">
        <w:rPr>
          <w:rFonts w:ascii="Times New Roman" w:eastAsia="Times New Roman" w:hAnsi="Times New Roman" w:cs="Times New Roman"/>
          <w:sz w:val="28"/>
          <w:szCs w:val="28"/>
        </w:rPr>
        <w:br/>
        <w:t>Характерные черты малого предприятия и связанные с этим последствия</w:t>
      </w:r>
      <w:r w:rsidRPr="007F4354">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br/>
        <w:t>—  Недостаток базового капитала:</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плохие экологические условия;</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дешевое сырье;</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устаревшее оборудование;</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недостаточная степень личной защиты рабочих.</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  Отсутствие рабочих профсоюзных объединений:</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низкая заработная плата;</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увеличенный рабочий день;</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неудовлетворительная система поощрений;</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lastRenderedPageBreak/>
        <w:t>эксплуатация детского труда.</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  Недостаточный контроль:</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плохие экологические условия;</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повышенная опасность производства;</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высокий уровень травматизма/профессиональных заболеваний.</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br/>
        <w:t>В результате этого условия работы здесь, обычно напрямую зависящие от наличного капитала предприятия, значительно уступают условиям работы на крупных предприятиях: малые предприятия закупают более дешевое сырье, техническое обслуживание оборудования осуществляется здесь не в полном объеме, нет достаточного количества индивидуальных средств защиты. Отсутствие или малочисленность профсоюзной организации приводит к снижению уровня зарплаты, увеличению рабочего дня и несоблюдению условий выплаты премиальных вознаграждений. Работа часто носит более интенсивный, чем на крупных предприятиях, характер. Велика вероятность эксплуатации труда детей и стариков.</w:t>
      </w:r>
      <w:r w:rsidRPr="007F4354">
        <w:rPr>
          <w:rFonts w:ascii="Times New Roman" w:eastAsia="Times New Roman" w:hAnsi="Times New Roman" w:cs="Times New Roman"/>
          <w:sz w:val="28"/>
          <w:szCs w:val="28"/>
        </w:rPr>
        <w:br/>
        <w:t>     </w:t>
      </w:r>
      <w:r w:rsidRPr="007F4354">
        <w:rPr>
          <w:rFonts w:ascii="Times New Roman" w:eastAsia="Times New Roman" w:hAnsi="Times New Roman" w:cs="Times New Roman"/>
          <w:sz w:val="28"/>
          <w:szCs w:val="28"/>
        </w:rPr>
        <w:br/>
        <w:t xml:space="preserve">Редкие проверки приводят к ухудшению условий труда, наличию на рабочих местах большого количества источников опасности и росту травматизма и заболеваемости. Эти характеристики малых предприятий являются следствием их балансирования на грани экономического выживания. </w:t>
      </w:r>
      <w:proofErr w:type="gramStart"/>
      <w:r w:rsidRPr="007F4354">
        <w:rPr>
          <w:rFonts w:ascii="Times New Roman" w:eastAsia="Times New Roman" w:hAnsi="Times New Roman" w:cs="Times New Roman"/>
          <w:sz w:val="28"/>
          <w:szCs w:val="28"/>
        </w:rPr>
        <w:t>Часть из них то и дело прекращает свое существование, в то время как на смену им постоянно появляются новые.</w:t>
      </w:r>
      <w:proofErr w:type="gramEnd"/>
      <w:r w:rsidRPr="007F4354">
        <w:rPr>
          <w:rFonts w:ascii="Times New Roman" w:eastAsia="Times New Roman" w:hAnsi="Times New Roman" w:cs="Times New Roman"/>
          <w:sz w:val="28"/>
          <w:szCs w:val="28"/>
        </w:rPr>
        <w:t> С другой стороны, малые предприятия характеризуются гибкостью в организации производства. Они могут быстро реагировать на перемены и находить оригинальные решения проблем, возникающих в ходе научно-технического развития. Характеризуя малое предприятие с социальной точки зрения, следует отметить, что его владелец является, как правило, работающим менеджером и лично взаимодействует с работниками.</w:t>
      </w:r>
      <w:r w:rsidRPr="007F4354">
        <w:rPr>
          <w:rFonts w:ascii="Times New Roman" w:eastAsia="Times New Roman" w:hAnsi="Times New Roman" w:cs="Times New Roman"/>
          <w:sz w:val="28"/>
          <w:szCs w:val="28"/>
        </w:rPr>
        <w:br/>
        <w:t>     </w:t>
      </w:r>
      <w:r w:rsidRPr="007F4354">
        <w:rPr>
          <w:rFonts w:ascii="Times New Roman" w:eastAsia="Times New Roman" w:hAnsi="Times New Roman" w:cs="Times New Roman"/>
          <w:sz w:val="28"/>
          <w:szCs w:val="28"/>
        </w:rPr>
        <w:br/>
        <w:t>Имеются данные, подтверждающие приведенные выше положения. Например, проведенное в США исследование показало, что работники многих местных мастерских регулярно подвергались воздействию растворителей, металлических пигментов, красок, паров пластмасс на основе сложных полиэфиров, а также пыли, шума и вибрации (</w:t>
      </w:r>
      <w:proofErr w:type="spellStart"/>
      <w:r w:rsidRPr="007F4354">
        <w:rPr>
          <w:rFonts w:ascii="Times New Roman" w:eastAsia="Times New Roman" w:hAnsi="Times New Roman" w:cs="Times New Roman"/>
          <w:sz w:val="28"/>
          <w:szCs w:val="28"/>
        </w:rPr>
        <w:t>Jaycock</w:t>
      </w:r>
      <w:proofErr w:type="spellEnd"/>
      <w:r w:rsidRPr="007F4354">
        <w:rPr>
          <w:rFonts w:ascii="Times New Roman" w:eastAsia="Times New Roman" w:hAnsi="Times New Roman" w:cs="Times New Roman"/>
          <w:sz w:val="28"/>
          <w:szCs w:val="28"/>
        </w:rPr>
        <w:t xml:space="preserve"> </w:t>
      </w:r>
      <w:proofErr w:type="spellStart"/>
      <w:r w:rsidRPr="007F4354">
        <w:rPr>
          <w:rFonts w:ascii="Times New Roman" w:eastAsia="Times New Roman" w:hAnsi="Times New Roman" w:cs="Times New Roman"/>
          <w:sz w:val="28"/>
          <w:szCs w:val="28"/>
        </w:rPr>
        <w:t>and</w:t>
      </w:r>
      <w:proofErr w:type="spellEnd"/>
      <w:r w:rsidRPr="007F4354">
        <w:rPr>
          <w:rFonts w:ascii="Times New Roman" w:eastAsia="Times New Roman" w:hAnsi="Times New Roman" w:cs="Times New Roman"/>
          <w:sz w:val="28"/>
          <w:szCs w:val="28"/>
        </w:rPr>
        <w:t xml:space="preserve"> </w:t>
      </w:r>
      <w:proofErr w:type="spellStart"/>
      <w:r w:rsidRPr="007F4354">
        <w:rPr>
          <w:rFonts w:ascii="Times New Roman" w:eastAsia="Times New Roman" w:hAnsi="Times New Roman" w:cs="Times New Roman"/>
          <w:sz w:val="28"/>
          <w:szCs w:val="28"/>
        </w:rPr>
        <w:t>Levin</w:t>
      </w:r>
      <w:proofErr w:type="spellEnd"/>
      <w:r w:rsidRPr="007F4354">
        <w:rPr>
          <w:rFonts w:ascii="Times New Roman" w:eastAsia="Times New Roman" w:hAnsi="Times New Roman" w:cs="Times New Roman"/>
          <w:sz w:val="28"/>
          <w:szCs w:val="28"/>
        </w:rPr>
        <w:t> — </w:t>
      </w:r>
      <w:proofErr w:type="spellStart"/>
      <w:r w:rsidRPr="007F4354">
        <w:rPr>
          <w:rFonts w:ascii="Times New Roman" w:eastAsia="Times New Roman" w:hAnsi="Times New Roman" w:cs="Times New Roman"/>
          <w:sz w:val="28"/>
          <w:szCs w:val="28"/>
        </w:rPr>
        <w:t>Джейкок</w:t>
      </w:r>
      <w:proofErr w:type="spellEnd"/>
      <w:r w:rsidRPr="007F4354">
        <w:rPr>
          <w:rFonts w:ascii="Times New Roman" w:eastAsia="Times New Roman" w:hAnsi="Times New Roman" w:cs="Times New Roman"/>
          <w:sz w:val="28"/>
          <w:szCs w:val="28"/>
        </w:rPr>
        <w:t xml:space="preserve"> и Левин, 1984). Другое проведенное в США исследование показало, что для малых производств характерны множественные краткосрочные воздействия химических веществ (</w:t>
      </w:r>
      <w:proofErr w:type="spellStart"/>
      <w:r w:rsidRPr="007F4354">
        <w:rPr>
          <w:rFonts w:ascii="Times New Roman" w:eastAsia="Times New Roman" w:hAnsi="Times New Roman" w:cs="Times New Roman"/>
          <w:sz w:val="28"/>
          <w:szCs w:val="28"/>
        </w:rPr>
        <w:t>Kendrick</w:t>
      </w:r>
      <w:proofErr w:type="spellEnd"/>
      <w:r w:rsidRPr="007F4354">
        <w:rPr>
          <w:rFonts w:ascii="Times New Roman" w:eastAsia="Times New Roman" w:hAnsi="Times New Roman" w:cs="Times New Roman"/>
          <w:sz w:val="28"/>
          <w:szCs w:val="28"/>
        </w:rPr>
        <w:t xml:space="preserve">, </w:t>
      </w:r>
      <w:proofErr w:type="spellStart"/>
      <w:r w:rsidRPr="007F4354">
        <w:rPr>
          <w:rFonts w:ascii="Times New Roman" w:eastAsia="Times New Roman" w:hAnsi="Times New Roman" w:cs="Times New Roman"/>
          <w:sz w:val="28"/>
          <w:szCs w:val="28"/>
        </w:rPr>
        <w:t>Discher</w:t>
      </w:r>
      <w:proofErr w:type="spellEnd"/>
      <w:r w:rsidRPr="007F4354">
        <w:rPr>
          <w:rFonts w:ascii="Times New Roman" w:eastAsia="Times New Roman" w:hAnsi="Times New Roman" w:cs="Times New Roman"/>
          <w:sz w:val="28"/>
          <w:szCs w:val="28"/>
        </w:rPr>
        <w:t xml:space="preserve"> </w:t>
      </w:r>
      <w:proofErr w:type="spellStart"/>
      <w:r w:rsidRPr="007F4354">
        <w:rPr>
          <w:rFonts w:ascii="Times New Roman" w:eastAsia="Times New Roman" w:hAnsi="Times New Roman" w:cs="Times New Roman"/>
          <w:sz w:val="28"/>
          <w:szCs w:val="28"/>
        </w:rPr>
        <w:t>and</w:t>
      </w:r>
      <w:proofErr w:type="spellEnd"/>
      <w:r w:rsidRPr="007F4354">
        <w:rPr>
          <w:rFonts w:ascii="Times New Roman" w:eastAsia="Times New Roman" w:hAnsi="Times New Roman" w:cs="Times New Roman"/>
          <w:sz w:val="28"/>
          <w:szCs w:val="28"/>
        </w:rPr>
        <w:t xml:space="preserve"> </w:t>
      </w:r>
      <w:proofErr w:type="spellStart"/>
      <w:r w:rsidRPr="007F4354">
        <w:rPr>
          <w:rFonts w:ascii="Times New Roman" w:eastAsia="Times New Roman" w:hAnsi="Times New Roman" w:cs="Times New Roman"/>
          <w:sz w:val="28"/>
          <w:szCs w:val="28"/>
        </w:rPr>
        <w:t>Holaday</w:t>
      </w:r>
      <w:proofErr w:type="spellEnd"/>
      <w:r w:rsidRPr="007F4354">
        <w:rPr>
          <w:rFonts w:ascii="Times New Roman" w:eastAsia="Times New Roman" w:hAnsi="Times New Roman" w:cs="Times New Roman"/>
          <w:sz w:val="28"/>
          <w:szCs w:val="28"/>
        </w:rPr>
        <w:t> — </w:t>
      </w:r>
      <w:proofErr w:type="spellStart"/>
      <w:r w:rsidRPr="007F4354">
        <w:rPr>
          <w:rFonts w:ascii="Times New Roman" w:eastAsia="Times New Roman" w:hAnsi="Times New Roman" w:cs="Times New Roman"/>
          <w:sz w:val="28"/>
          <w:szCs w:val="28"/>
        </w:rPr>
        <w:t>Кендрик</w:t>
      </w:r>
      <w:proofErr w:type="spellEnd"/>
      <w:r w:rsidRPr="007F4354">
        <w:rPr>
          <w:rFonts w:ascii="Times New Roman" w:eastAsia="Times New Roman" w:hAnsi="Times New Roman" w:cs="Times New Roman"/>
          <w:sz w:val="28"/>
          <w:szCs w:val="28"/>
        </w:rPr>
        <w:t xml:space="preserve">, </w:t>
      </w:r>
      <w:proofErr w:type="spellStart"/>
      <w:r w:rsidRPr="007F4354">
        <w:rPr>
          <w:rFonts w:ascii="Times New Roman" w:eastAsia="Times New Roman" w:hAnsi="Times New Roman" w:cs="Times New Roman"/>
          <w:sz w:val="28"/>
          <w:szCs w:val="28"/>
        </w:rPr>
        <w:t>Дишер</w:t>
      </w:r>
      <w:proofErr w:type="spellEnd"/>
      <w:r w:rsidRPr="007F4354">
        <w:rPr>
          <w:rFonts w:ascii="Times New Roman" w:eastAsia="Times New Roman" w:hAnsi="Times New Roman" w:cs="Times New Roman"/>
          <w:sz w:val="28"/>
          <w:szCs w:val="28"/>
        </w:rPr>
        <w:t xml:space="preserve"> и </w:t>
      </w:r>
      <w:proofErr w:type="spellStart"/>
      <w:r w:rsidRPr="007F4354">
        <w:rPr>
          <w:rFonts w:ascii="Times New Roman" w:eastAsia="Times New Roman" w:hAnsi="Times New Roman" w:cs="Times New Roman"/>
          <w:sz w:val="28"/>
          <w:szCs w:val="28"/>
        </w:rPr>
        <w:t>Холадей</w:t>
      </w:r>
      <w:proofErr w:type="spellEnd"/>
      <w:r w:rsidRPr="007F4354">
        <w:rPr>
          <w:rFonts w:ascii="Times New Roman" w:eastAsia="Times New Roman" w:hAnsi="Times New Roman" w:cs="Times New Roman"/>
          <w:sz w:val="28"/>
          <w:szCs w:val="28"/>
        </w:rPr>
        <w:t>, 1968).</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     </w:t>
      </w:r>
      <w:r w:rsidRPr="007F4354">
        <w:rPr>
          <w:rFonts w:ascii="Times New Roman" w:eastAsia="Times New Roman" w:hAnsi="Times New Roman" w:cs="Times New Roman"/>
          <w:sz w:val="28"/>
          <w:szCs w:val="28"/>
        </w:rPr>
        <w:br/>
        <w:t>Изучение этого явления на 100 рабочих местах, проведенное в Финляндии, привело к выводу о том, что для малых производств характерно кратковременное воздействие со стороны химических веществ, и что период воздействия увеличивается в прямой зависимости от размеров компании (</w:t>
      </w:r>
      <w:proofErr w:type="spellStart"/>
      <w:r w:rsidRPr="007F4354">
        <w:rPr>
          <w:rFonts w:ascii="Times New Roman" w:eastAsia="Times New Roman" w:hAnsi="Times New Roman" w:cs="Times New Roman"/>
          <w:sz w:val="28"/>
          <w:szCs w:val="28"/>
        </w:rPr>
        <w:t>Vihina</w:t>
      </w:r>
      <w:proofErr w:type="spellEnd"/>
      <w:r w:rsidRPr="007F4354">
        <w:rPr>
          <w:rFonts w:ascii="Times New Roman" w:eastAsia="Times New Roman" w:hAnsi="Times New Roman" w:cs="Times New Roman"/>
          <w:sz w:val="28"/>
          <w:szCs w:val="28"/>
        </w:rPr>
        <w:t xml:space="preserve"> </w:t>
      </w:r>
      <w:proofErr w:type="spellStart"/>
      <w:r w:rsidRPr="007F4354">
        <w:rPr>
          <w:rFonts w:ascii="Times New Roman" w:eastAsia="Times New Roman" w:hAnsi="Times New Roman" w:cs="Times New Roman"/>
          <w:sz w:val="28"/>
          <w:szCs w:val="28"/>
        </w:rPr>
        <w:t>and</w:t>
      </w:r>
      <w:proofErr w:type="spellEnd"/>
      <w:r w:rsidRPr="007F4354">
        <w:rPr>
          <w:rFonts w:ascii="Times New Roman" w:eastAsia="Times New Roman" w:hAnsi="Times New Roman" w:cs="Times New Roman"/>
          <w:sz w:val="28"/>
          <w:szCs w:val="28"/>
        </w:rPr>
        <w:t xml:space="preserve"> </w:t>
      </w:r>
      <w:proofErr w:type="spellStart"/>
      <w:r w:rsidRPr="007F4354">
        <w:rPr>
          <w:rFonts w:ascii="Times New Roman" w:eastAsia="Times New Roman" w:hAnsi="Times New Roman" w:cs="Times New Roman"/>
          <w:sz w:val="28"/>
          <w:szCs w:val="28"/>
        </w:rPr>
        <w:t>Nurminen</w:t>
      </w:r>
      <w:proofErr w:type="spellEnd"/>
      <w:r w:rsidRPr="007F4354">
        <w:rPr>
          <w:rFonts w:ascii="Times New Roman" w:eastAsia="Times New Roman" w:hAnsi="Times New Roman" w:cs="Times New Roman"/>
          <w:sz w:val="28"/>
          <w:szCs w:val="28"/>
        </w:rPr>
        <w:t> — </w:t>
      </w:r>
      <w:proofErr w:type="spellStart"/>
      <w:r w:rsidRPr="007F4354">
        <w:rPr>
          <w:rFonts w:ascii="Times New Roman" w:eastAsia="Times New Roman" w:hAnsi="Times New Roman" w:cs="Times New Roman"/>
          <w:sz w:val="28"/>
          <w:szCs w:val="28"/>
        </w:rPr>
        <w:t>Вихина</w:t>
      </w:r>
      <w:proofErr w:type="spellEnd"/>
      <w:r w:rsidRPr="007F4354">
        <w:rPr>
          <w:rFonts w:ascii="Times New Roman" w:eastAsia="Times New Roman" w:hAnsi="Times New Roman" w:cs="Times New Roman"/>
          <w:sz w:val="28"/>
          <w:szCs w:val="28"/>
        </w:rPr>
        <w:t xml:space="preserve"> и </w:t>
      </w:r>
      <w:proofErr w:type="spellStart"/>
      <w:r w:rsidRPr="007F4354">
        <w:rPr>
          <w:rFonts w:ascii="Times New Roman" w:eastAsia="Times New Roman" w:hAnsi="Times New Roman" w:cs="Times New Roman"/>
          <w:sz w:val="28"/>
          <w:szCs w:val="28"/>
        </w:rPr>
        <w:t>Нурминен</w:t>
      </w:r>
      <w:proofErr w:type="spellEnd"/>
      <w:r w:rsidRPr="007F4354">
        <w:rPr>
          <w:rFonts w:ascii="Times New Roman" w:eastAsia="Times New Roman" w:hAnsi="Times New Roman" w:cs="Times New Roman"/>
          <w:sz w:val="28"/>
          <w:szCs w:val="28"/>
        </w:rPr>
        <w:t>, 1983). С этим примером были связаны многократные воздействия со стороны различных химических веществ и частые воздействия на пиковых уровнях. На основании этого исследования был сделан вывод о том, что воздействие химических веществ на работников малых предприятий носит комплексный характер.</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lastRenderedPageBreak/>
        <w:t>     </w:t>
      </w:r>
      <w:r w:rsidRPr="007F4354">
        <w:rPr>
          <w:rFonts w:ascii="Times New Roman" w:eastAsia="Times New Roman" w:hAnsi="Times New Roman" w:cs="Times New Roman"/>
          <w:sz w:val="28"/>
          <w:szCs w:val="28"/>
        </w:rPr>
        <w:br/>
        <w:t>Возможно, наиболее яркая иллюстрация зависимости степени риска для здоровья от размера предприятия была представлена на</w:t>
      </w:r>
      <w:proofErr w:type="gramStart"/>
      <w:r w:rsidRPr="007F4354">
        <w:rPr>
          <w:rFonts w:ascii="Times New Roman" w:eastAsia="Times New Roman" w:hAnsi="Times New Roman" w:cs="Times New Roman"/>
          <w:sz w:val="28"/>
          <w:szCs w:val="28"/>
        </w:rPr>
        <w:t xml:space="preserve"> В</w:t>
      </w:r>
      <w:proofErr w:type="gramEnd"/>
      <w:r w:rsidRPr="007F4354">
        <w:rPr>
          <w:rFonts w:ascii="Times New Roman" w:eastAsia="Times New Roman" w:hAnsi="Times New Roman" w:cs="Times New Roman"/>
          <w:sz w:val="28"/>
          <w:szCs w:val="28"/>
        </w:rPr>
        <w:t>тором международном симпозиуме по бензолу в Вене в 1980 году. Большинство участников, представлявших нефтяную промышленность, не рассматривали бензол как вещество, способное причинить сколько-нибудь значительный вред здоровью работников; так как на их рабочих местах используются сложные медицинские, гигиенические и технические средства, позволяющие обнаружить и устранить любое потенциально вредное воздействие.</w:t>
      </w:r>
      <w:r w:rsidRPr="007F4354">
        <w:rPr>
          <w:rFonts w:ascii="Times New Roman" w:eastAsia="Times New Roman" w:hAnsi="Times New Roman" w:cs="Times New Roman"/>
          <w:sz w:val="28"/>
          <w:szCs w:val="28"/>
        </w:rPr>
        <w:br/>
        <w:t> </w:t>
      </w:r>
      <w:r w:rsidRPr="007F4354">
        <w:rPr>
          <w:rFonts w:ascii="Times New Roman" w:eastAsia="Times New Roman" w:hAnsi="Times New Roman" w:cs="Times New Roman"/>
          <w:sz w:val="28"/>
          <w:szCs w:val="28"/>
        </w:rPr>
        <w:br/>
      </w:r>
      <w:proofErr w:type="gramStart"/>
      <w:r w:rsidRPr="007F4354">
        <w:rPr>
          <w:rFonts w:ascii="Times New Roman" w:eastAsia="Times New Roman" w:hAnsi="Times New Roman" w:cs="Times New Roman"/>
          <w:sz w:val="28"/>
          <w:szCs w:val="28"/>
        </w:rPr>
        <w:t>Напротив, делегат из Сирии, рассказывая о производстве обуви, большая часть которого осуществляется в домашних условиях, сообщил, что мужчины, женщины и дети подвергаются воздействию высокой концентрации — «немаркированного растворителя» — бензола, что приводит к возникновению анемии и лейкемии (</w:t>
      </w:r>
      <w:proofErr w:type="spellStart"/>
      <w:r w:rsidRPr="007F4354">
        <w:rPr>
          <w:rFonts w:ascii="Times New Roman" w:eastAsia="Times New Roman" w:hAnsi="Times New Roman" w:cs="Times New Roman"/>
          <w:sz w:val="28"/>
          <w:szCs w:val="28"/>
        </w:rPr>
        <w:t>Aksoy</w:t>
      </w:r>
      <w:proofErr w:type="spellEnd"/>
      <w:r w:rsidRPr="007F4354">
        <w:rPr>
          <w:rFonts w:ascii="Times New Roman" w:eastAsia="Times New Roman" w:hAnsi="Times New Roman" w:cs="Times New Roman"/>
          <w:sz w:val="28"/>
          <w:szCs w:val="28"/>
        </w:rPr>
        <w:t xml:space="preserve"> </w:t>
      </w:r>
      <w:proofErr w:type="spellStart"/>
      <w:r w:rsidRPr="007F4354">
        <w:rPr>
          <w:rFonts w:ascii="Times New Roman" w:eastAsia="Times New Roman" w:hAnsi="Times New Roman" w:cs="Times New Roman"/>
          <w:sz w:val="28"/>
          <w:szCs w:val="28"/>
        </w:rPr>
        <w:t>et</w:t>
      </w:r>
      <w:proofErr w:type="spellEnd"/>
      <w:r w:rsidRPr="007F4354">
        <w:rPr>
          <w:rFonts w:ascii="Times New Roman" w:eastAsia="Times New Roman" w:hAnsi="Times New Roman" w:cs="Times New Roman"/>
          <w:sz w:val="28"/>
          <w:szCs w:val="28"/>
        </w:rPr>
        <w:t xml:space="preserve"> </w:t>
      </w:r>
      <w:proofErr w:type="spellStart"/>
      <w:r w:rsidRPr="007F4354">
        <w:rPr>
          <w:rFonts w:ascii="Times New Roman" w:eastAsia="Times New Roman" w:hAnsi="Times New Roman" w:cs="Times New Roman"/>
          <w:sz w:val="28"/>
          <w:szCs w:val="28"/>
        </w:rPr>
        <w:t>al</w:t>
      </w:r>
      <w:proofErr w:type="spellEnd"/>
      <w:r w:rsidRPr="007F4354">
        <w:rPr>
          <w:rFonts w:ascii="Times New Roman" w:eastAsia="Times New Roman" w:hAnsi="Times New Roman" w:cs="Times New Roman"/>
          <w:sz w:val="28"/>
          <w:szCs w:val="28"/>
        </w:rPr>
        <w:t>.</w:t>
      </w:r>
      <w:proofErr w:type="gramEnd"/>
      <w:r w:rsidRPr="007F4354">
        <w:rPr>
          <w:rFonts w:ascii="Times New Roman" w:eastAsia="Times New Roman" w:hAnsi="Times New Roman" w:cs="Times New Roman"/>
          <w:sz w:val="28"/>
          <w:szCs w:val="28"/>
        </w:rPr>
        <w:t> — </w:t>
      </w:r>
      <w:proofErr w:type="spellStart"/>
      <w:proofErr w:type="gramStart"/>
      <w:r w:rsidRPr="007F4354">
        <w:rPr>
          <w:rFonts w:ascii="Times New Roman" w:eastAsia="Times New Roman" w:hAnsi="Times New Roman" w:cs="Times New Roman"/>
          <w:sz w:val="28"/>
          <w:szCs w:val="28"/>
        </w:rPr>
        <w:t>Аксой</w:t>
      </w:r>
      <w:proofErr w:type="spellEnd"/>
      <w:r w:rsidRPr="007F4354">
        <w:rPr>
          <w:rFonts w:ascii="Times New Roman" w:eastAsia="Times New Roman" w:hAnsi="Times New Roman" w:cs="Times New Roman"/>
          <w:sz w:val="28"/>
          <w:szCs w:val="28"/>
        </w:rPr>
        <w:t xml:space="preserve"> и другие, 1974).</w:t>
      </w:r>
      <w:proofErr w:type="gramEnd"/>
      <w:r w:rsidRPr="007F4354">
        <w:rPr>
          <w:rFonts w:ascii="Times New Roman" w:eastAsia="Times New Roman" w:hAnsi="Times New Roman" w:cs="Times New Roman"/>
          <w:sz w:val="28"/>
          <w:szCs w:val="28"/>
        </w:rPr>
        <w:t xml:space="preserve"> Различие в уровне воздействия, имевшего место в этих двух ситуациях, было напрямую связано с различиями в размерах рабочего помещения и более тесного контакта рабочих в домашнем обувном производстве, по сравнению с крупными нефтяными предприятиями.</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     </w:t>
      </w:r>
      <w:r w:rsidRPr="007F4354">
        <w:rPr>
          <w:rFonts w:ascii="Times New Roman" w:eastAsia="Times New Roman" w:hAnsi="Times New Roman" w:cs="Times New Roman"/>
          <w:sz w:val="28"/>
          <w:szCs w:val="28"/>
        </w:rPr>
        <w:br/>
      </w:r>
      <w:proofErr w:type="gramStart"/>
      <w:r w:rsidRPr="007F4354">
        <w:rPr>
          <w:rFonts w:ascii="Times New Roman" w:eastAsia="Times New Roman" w:hAnsi="Times New Roman" w:cs="Times New Roman"/>
          <w:sz w:val="28"/>
          <w:szCs w:val="28"/>
        </w:rPr>
        <w:t>Двое канадских ученых назвали в качестве основных трудностей, с которыми приходится сталкиваться малым предприятиям, отсутствие понимания администрацией факта наличия потенциальных опасностей для здоровья и более высокую, в расчете на одного рабочего, стоимость снижения существующих опасностей в неустойчивой атмосфере конкуренции, которая делает почти невозможным для таких предприятий вложение денег в обеспечение выполнения требований и стандартов по безопасности (</w:t>
      </w:r>
      <w:proofErr w:type="spellStart"/>
      <w:r w:rsidRPr="007F4354">
        <w:rPr>
          <w:rFonts w:ascii="Times New Roman" w:eastAsia="Times New Roman" w:hAnsi="Times New Roman" w:cs="Times New Roman"/>
          <w:sz w:val="28"/>
          <w:szCs w:val="28"/>
        </w:rPr>
        <w:t>Lees</w:t>
      </w:r>
      <w:proofErr w:type="spellEnd"/>
      <w:r w:rsidRPr="007F4354">
        <w:rPr>
          <w:rFonts w:ascii="Times New Roman" w:eastAsia="Times New Roman" w:hAnsi="Times New Roman" w:cs="Times New Roman"/>
          <w:sz w:val="28"/>
          <w:szCs w:val="28"/>
        </w:rPr>
        <w:t xml:space="preserve"> </w:t>
      </w:r>
      <w:proofErr w:type="spellStart"/>
      <w:r w:rsidRPr="007F4354">
        <w:rPr>
          <w:rFonts w:ascii="Times New Roman" w:eastAsia="Times New Roman" w:hAnsi="Times New Roman" w:cs="Times New Roman"/>
          <w:sz w:val="28"/>
          <w:szCs w:val="28"/>
        </w:rPr>
        <w:t>and</w:t>
      </w:r>
      <w:proofErr w:type="spellEnd"/>
      <w:r w:rsidRPr="007F4354">
        <w:rPr>
          <w:rFonts w:ascii="Times New Roman" w:eastAsia="Times New Roman" w:hAnsi="Times New Roman" w:cs="Times New Roman"/>
          <w:sz w:val="28"/>
          <w:szCs w:val="28"/>
        </w:rPr>
        <w:t xml:space="preserve"> </w:t>
      </w:r>
      <w:proofErr w:type="spellStart"/>
      <w:r w:rsidRPr="007F4354">
        <w:rPr>
          <w:rFonts w:ascii="Times New Roman" w:eastAsia="Times New Roman" w:hAnsi="Times New Roman" w:cs="Times New Roman"/>
          <w:sz w:val="28"/>
          <w:szCs w:val="28"/>
        </w:rPr>
        <w:t>Zajac</w:t>
      </w:r>
      <w:proofErr w:type="spellEnd"/>
      <w:r w:rsidRPr="007F4354">
        <w:rPr>
          <w:rFonts w:ascii="Times New Roman" w:eastAsia="Times New Roman" w:hAnsi="Times New Roman" w:cs="Times New Roman"/>
          <w:sz w:val="28"/>
          <w:szCs w:val="28"/>
        </w:rPr>
        <w:t> — Лис</w:t>
      </w:r>
      <w:proofErr w:type="gramEnd"/>
      <w:r w:rsidRPr="007F4354">
        <w:rPr>
          <w:rFonts w:ascii="Times New Roman" w:eastAsia="Times New Roman" w:hAnsi="Times New Roman" w:cs="Times New Roman"/>
          <w:sz w:val="28"/>
          <w:szCs w:val="28"/>
        </w:rPr>
        <w:t xml:space="preserve"> и </w:t>
      </w:r>
      <w:proofErr w:type="spellStart"/>
      <w:r w:rsidRPr="007F4354">
        <w:rPr>
          <w:rFonts w:ascii="Times New Roman" w:eastAsia="Times New Roman" w:hAnsi="Times New Roman" w:cs="Times New Roman"/>
          <w:sz w:val="28"/>
          <w:szCs w:val="28"/>
        </w:rPr>
        <w:t>Заяк</w:t>
      </w:r>
      <w:proofErr w:type="spellEnd"/>
      <w:r w:rsidRPr="007F4354">
        <w:rPr>
          <w:rFonts w:ascii="Times New Roman" w:eastAsia="Times New Roman" w:hAnsi="Times New Roman" w:cs="Times New Roman"/>
          <w:sz w:val="28"/>
          <w:szCs w:val="28"/>
        </w:rPr>
        <w:t>, 1981).</w:t>
      </w:r>
      <w:r w:rsidRPr="007F4354">
        <w:rPr>
          <w:rFonts w:ascii="Times New Roman" w:eastAsia="Times New Roman" w:hAnsi="Times New Roman" w:cs="Times New Roman"/>
          <w:sz w:val="28"/>
          <w:szCs w:val="28"/>
        </w:rPr>
        <w:br/>
        <w:t>     </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 xml:space="preserve">Таким образом, на основе имеющегося практического опыта и опубликованных научных исследований можно заключить, что работники малых предприятий составляют обделенную с точки зрения охраны труда и его безопасности категорию трудящихся. </w:t>
      </w:r>
      <w:proofErr w:type="spellStart"/>
      <w:r w:rsidRPr="007F4354">
        <w:rPr>
          <w:rFonts w:ascii="Times New Roman" w:eastAsia="Times New Roman" w:hAnsi="Times New Roman" w:cs="Times New Roman"/>
          <w:sz w:val="28"/>
          <w:szCs w:val="28"/>
        </w:rPr>
        <w:t>Rantanan</w:t>
      </w:r>
      <w:proofErr w:type="spellEnd"/>
      <w:r w:rsidRPr="007F4354">
        <w:rPr>
          <w:rFonts w:ascii="Times New Roman" w:eastAsia="Times New Roman" w:hAnsi="Times New Roman" w:cs="Times New Roman"/>
          <w:sz w:val="28"/>
          <w:szCs w:val="28"/>
        </w:rPr>
        <w:t> — </w:t>
      </w:r>
      <w:proofErr w:type="spellStart"/>
      <w:r w:rsidRPr="007F4354">
        <w:rPr>
          <w:rFonts w:ascii="Times New Roman" w:eastAsia="Times New Roman" w:hAnsi="Times New Roman" w:cs="Times New Roman"/>
          <w:sz w:val="28"/>
          <w:szCs w:val="28"/>
        </w:rPr>
        <w:t>Рантанан</w:t>
      </w:r>
      <w:proofErr w:type="spellEnd"/>
      <w:r w:rsidRPr="007F4354">
        <w:rPr>
          <w:rFonts w:ascii="Times New Roman" w:eastAsia="Times New Roman" w:hAnsi="Times New Roman" w:cs="Times New Roman"/>
          <w:sz w:val="28"/>
          <w:szCs w:val="28"/>
        </w:rPr>
        <w:t xml:space="preserve"> (1993), попытавшись составить обзор имеющихся источников для Межрегиональной оперативной группы WHO (ВОЗ), занимающейся вопросами охраны и укрепления здоровья работников малых предприятий, обнаружил, что достоверных количественных данных относительно заболеваемости и травматизма работников малых производств имеется, к сожалению, крайне мало.</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     </w:t>
      </w:r>
      <w:r w:rsidRPr="007F4354">
        <w:rPr>
          <w:rFonts w:ascii="Times New Roman" w:eastAsia="Times New Roman" w:hAnsi="Times New Roman" w:cs="Times New Roman"/>
          <w:sz w:val="28"/>
          <w:szCs w:val="28"/>
        </w:rPr>
        <w:br/>
        <w:t>Несмотря на отсутствие достоверных количественных данных, опыт показывает, что характерные черты мелких произво</w:t>
      </w:r>
      <w:proofErr w:type="gramStart"/>
      <w:r w:rsidRPr="007F4354">
        <w:rPr>
          <w:rFonts w:ascii="Times New Roman" w:eastAsia="Times New Roman" w:hAnsi="Times New Roman" w:cs="Times New Roman"/>
          <w:sz w:val="28"/>
          <w:szCs w:val="28"/>
        </w:rPr>
        <w:t>дств с б</w:t>
      </w:r>
      <w:proofErr w:type="gramEnd"/>
      <w:r w:rsidRPr="007F4354">
        <w:rPr>
          <w:rFonts w:ascii="Times New Roman" w:eastAsia="Times New Roman" w:hAnsi="Times New Roman" w:cs="Times New Roman"/>
          <w:sz w:val="28"/>
          <w:szCs w:val="28"/>
        </w:rPr>
        <w:t>ольшой вероятностью обусловливают возникновение костно-мышечных заболеваний, порезов, ожогов, колотых ран, ампутаций и переломов, отравлений в результате вдыхания растворителей и других химических веществ и, в сельскохозяйственном секторе, отравлений пестицидами.</w:t>
      </w:r>
      <w:r w:rsidRPr="007F4354">
        <w:rPr>
          <w:rFonts w:ascii="Times New Roman" w:eastAsia="Times New Roman" w:hAnsi="Times New Roman" w:cs="Times New Roman"/>
          <w:sz w:val="28"/>
          <w:szCs w:val="28"/>
        </w:rPr>
        <w:br/>
        <w:t>     </w:t>
      </w:r>
      <w:r w:rsidRPr="007F4354">
        <w:rPr>
          <w:rFonts w:ascii="Times New Roman" w:eastAsia="Times New Roman" w:hAnsi="Times New Roman" w:cs="Times New Roman"/>
          <w:sz w:val="28"/>
          <w:szCs w:val="28"/>
        </w:rPr>
        <w:br/>
      </w:r>
      <w:r w:rsidRPr="007F4354">
        <w:rPr>
          <w:rFonts w:ascii="Times New Roman" w:eastAsia="Times New Roman" w:hAnsi="Times New Roman" w:cs="Times New Roman"/>
          <w:b/>
          <w:bCs/>
          <w:color w:val="FF8C00"/>
          <w:sz w:val="28"/>
          <w:szCs w:val="28"/>
        </w:rPr>
        <w:t>ОБЕСПЕЧЕНИЕ ОХРАНЫ ЗДОРОВЬЯ РАБОЧИХ НА</w:t>
      </w:r>
      <w:r w:rsidRPr="007F4354">
        <w:rPr>
          <w:rFonts w:ascii="Times New Roman" w:eastAsia="Times New Roman" w:hAnsi="Times New Roman" w:cs="Times New Roman"/>
          <w:b/>
          <w:bCs/>
          <w:color w:val="FF8C00"/>
          <w:sz w:val="28"/>
          <w:szCs w:val="28"/>
        </w:rPr>
        <w:br/>
        <w:t>МАЛЫХ ПРЕДПРИЯТИЯХ   </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b/>
          <w:bCs/>
          <w:color w:val="FF8C00"/>
          <w:sz w:val="28"/>
          <w:szCs w:val="28"/>
        </w:rPr>
        <w:lastRenderedPageBreak/>
        <w:t>  </w:t>
      </w:r>
      <w:r>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t>Решение вопросов охраны здоровья и обеспечения безопасности работников малых предприятий осложнено многими обстоятельствами, описанными ниже.</w:t>
      </w:r>
      <w:r w:rsidRPr="007F4354">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br/>
        <w:t>— Предприятия, расположенные в сельской местности, часто оказываются в изоляции, поскольку находятся на удалении от крупных промышленных центров, связь с которыми затруднена из-за плохих дорог и несовершенных сре</w:t>
      </w:r>
      <w:proofErr w:type="gramStart"/>
      <w:r w:rsidRPr="007F4354">
        <w:rPr>
          <w:rFonts w:ascii="Times New Roman" w:eastAsia="Times New Roman" w:hAnsi="Times New Roman" w:cs="Times New Roman"/>
          <w:sz w:val="28"/>
          <w:szCs w:val="28"/>
        </w:rPr>
        <w:t>дств св</w:t>
      </w:r>
      <w:proofErr w:type="gramEnd"/>
      <w:r w:rsidRPr="007F4354">
        <w:rPr>
          <w:rFonts w:ascii="Times New Roman" w:eastAsia="Times New Roman" w:hAnsi="Times New Roman" w:cs="Times New Roman"/>
          <w:sz w:val="28"/>
          <w:szCs w:val="28"/>
        </w:rPr>
        <w:t>язи.</w:t>
      </w:r>
      <w:r w:rsidRPr="007F4354">
        <w:rPr>
          <w:rFonts w:ascii="Times New Roman" w:eastAsia="Times New Roman" w:hAnsi="Times New Roman" w:cs="Times New Roman"/>
          <w:sz w:val="28"/>
          <w:szCs w:val="28"/>
        </w:rPr>
        <w:br/>
        <w:t>— Работники малых рыболовецких судов или лесных хозяйств также имеют ограниченные возможности применения специальных методик в области охраны труда и безопасности.</w:t>
      </w:r>
      <w:r w:rsidRPr="007F4354">
        <w:rPr>
          <w:rFonts w:ascii="Times New Roman" w:eastAsia="Times New Roman" w:hAnsi="Times New Roman" w:cs="Times New Roman"/>
          <w:sz w:val="28"/>
          <w:szCs w:val="28"/>
        </w:rPr>
        <w:br/>
        <w:t>— В домашних условиях, где производится большой объем сельскохозяйственных работ и безвозмездной «работы по дому», часто нарушаются нормы охраны труда и безопасности, установленные законодательством.</w:t>
      </w:r>
      <w:r w:rsidRPr="007F4354">
        <w:rPr>
          <w:rFonts w:ascii="Times New Roman" w:eastAsia="Times New Roman" w:hAnsi="Times New Roman" w:cs="Times New Roman"/>
          <w:sz w:val="28"/>
          <w:szCs w:val="28"/>
        </w:rPr>
        <w:br/>
        <w:t>— Образовательный уровень работников мелкомасштабных производств зачастую довольно низок вследствие того, что они раньше, чем положено, прекращают посещать занятия в школе или не имеют доступа к школьному образованию. Положение усугубляется наймом на работу детей и рабочих-иммигрантов (легальных и нелегальных), которые испытывают языковые трудности и проблемы культурного характера.</w:t>
      </w:r>
      <w:r w:rsidRPr="007F4354">
        <w:rPr>
          <w:rFonts w:ascii="Times New Roman" w:eastAsia="Times New Roman" w:hAnsi="Times New Roman" w:cs="Times New Roman"/>
          <w:sz w:val="28"/>
          <w:szCs w:val="28"/>
        </w:rPr>
        <w:br/>
        <w:t>— Хотя понятно, что малые предприятия вносят значительный вклад в валовой национальный продукт, слабость экономики развивающихся стран делает проблематичным выделение средств на решение проблем охраны труда и обеспечения безопасности работников.</w:t>
      </w:r>
      <w:r w:rsidRPr="007F4354">
        <w:rPr>
          <w:rFonts w:ascii="Times New Roman" w:eastAsia="Times New Roman" w:hAnsi="Times New Roman" w:cs="Times New Roman"/>
          <w:sz w:val="28"/>
          <w:szCs w:val="28"/>
        </w:rPr>
        <w:br/>
        <w:t>— Большое количество и разнообразие малых предприятий затрудняют эффективную организацию работы по охране труда и обеспечению безопасности работников.</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br/>
        <w:t>Подводя итог сказанному, следует отметить, что некоторые характеристики малых предприятий делают их работников уязвимыми для различных заболеваний и осложняют оказание им медицинской помощи. Эти характеристики перечислены ниже.</w:t>
      </w:r>
      <w:r w:rsidRPr="007F4354">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br/>
        <w:t>— Отсутствие у имеющихся медицинских учреждений, в силу географических или экономических причин, возможности оказания услуг этой категории работников, а также готовность самих работников мириться с опасными и вредными для здоровья условиями работы, прежде всего в силу бедности и/или необразованности.</w:t>
      </w:r>
      <w:r w:rsidRPr="007F4354">
        <w:rPr>
          <w:rFonts w:ascii="Times New Roman" w:eastAsia="Times New Roman" w:hAnsi="Times New Roman" w:cs="Times New Roman"/>
          <w:sz w:val="28"/>
          <w:szCs w:val="28"/>
        </w:rPr>
        <w:br/>
        <w:t>— Постоянные лишения из-за недостатка образования, жилья, транспорта и возможностей отдыха.</w:t>
      </w:r>
      <w:r w:rsidRPr="007F4354">
        <w:rPr>
          <w:rFonts w:ascii="Times New Roman" w:eastAsia="Times New Roman" w:hAnsi="Times New Roman" w:cs="Times New Roman"/>
          <w:sz w:val="28"/>
          <w:szCs w:val="28"/>
        </w:rPr>
        <w:br/>
        <w:t>— Неспособность влиять на выработку политики.</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br/>
        <w:t>     </w:t>
      </w:r>
      <w:r w:rsidRPr="007F4354">
        <w:rPr>
          <w:rFonts w:ascii="Times New Roman" w:eastAsia="Times New Roman" w:hAnsi="Times New Roman" w:cs="Times New Roman"/>
          <w:b/>
          <w:bCs/>
          <w:color w:val="FF8C00"/>
          <w:sz w:val="28"/>
          <w:szCs w:val="28"/>
        </w:rPr>
        <w:t>ПУТИ РЕШЕНИЯ ДАННОЙ ПРОБЛЕМЫ   </w:t>
      </w:r>
    </w:p>
    <w:p w:rsidR="007F4354" w:rsidRPr="007F4354" w:rsidRDefault="007F4354" w:rsidP="007F4354">
      <w:pPr>
        <w:pStyle w:val="a7"/>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t xml:space="preserve">Они существуют на нескольких уровнях — международном, национальном, региональном, местном и на уровне отдельного рабочего места — и охватывают сферу политики, образования и финансов. Концептуальный подход к решению </w:t>
      </w:r>
      <w:r w:rsidRPr="007F4354">
        <w:rPr>
          <w:rFonts w:ascii="Times New Roman" w:eastAsia="Times New Roman" w:hAnsi="Times New Roman" w:cs="Times New Roman"/>
          <w:sz w:val="28"/>
          <w:szCs w:val="28"/>
        </w:rPr>
        <w:lastRenderedPageBreak/>
        <w:t>обозначенных проблем был разработан на встрече в Коломбо (</w:t>
      </w:r>
      <w:proofErr w:type="spellStart"/>
      <w:r w:rsidRPr="007F4354">
        <w:rPr>
          <w:rFonts w:ascii="Times New Roman" w:eastAsia="Times New Roman" w:hAnsi="Times New Roman" w:cs="Times New Roman"/>
          <w:sz w:val="28"/>
          <w:szCs w:val="28"/>
        </w:rPr>
        <w:t>Colombo</w:t>
      </w:r>
      <w:proofErr w:type="spellEnd"/>
      <w:r w:rsidRPr="007F4354">
        <w:rPr>
          <w:rFonts w:ascii="Times New Roman" w:eastAsia="Times New Roman" w:hAnsi="Times New Roman" w:cs="Times New Roman"/>
          <w:sz w:val="28"/>
          <w:szCs w:val="28"/>
        </w:rPr>
        <w:t xml:space="preserve"> </w:t>
      </w:r>
      <w:proofErr w:type="spellStart"/>
      <w:r w:rsidRPr="007F4354">
        <w:rPr>
          <w:rFonts w:ascii="Times New Roman" w:eastAsia="Times New Roman" w:hAnsi="Times New Roman" w:cs="Times New Roman"/>
          <w:sz w:val="28"/>
          <w:szCs w:val="28"/>
        </w:rPr>
        <w:t>Statement</w:t>
      </w:r>
      <w:proofErr w:type="spellEnd"/>
      <w:r w:rsidRPr="007F4354">
        <w:rPr>
          <w:rFonts w:ascii="Times New Roman" w:eastAsia="Times New Roman" w:hAnsi="Times New Roman" w:cs="Times New Roman"/>
          <w:sz w:val="28"/>
          <w:szCs w:val="28"/>
        </w:rPr>
        <w:t xml:space="preserve"> 1986), хотя он отражает в основном специфику развивающихся стран. На его основе представляется возможным сформулировать следующие принципы, применимые к решению проблем охраны труда и обеспечения безопасности работников малых предприятий, </w:t>
      </w:r>
      <w:proofErr w:type="gramStart"/>
      <w:r w:rsidRPr="007F4354">
        <w:rPr>
          <w:rFonts w:ascii="Times New Roman" w:eastAsia="Times New Roman" w:hAnsi="Times New Roman" w:cs="Times New Roman"/>
          <w:sz w:val="28"/>
          <w:szCs w:val="28"/>
        </w:rPr>
        <w:t>где бы они не находились</w:t>
      </w:r>
      <w:proofErr w:type="gramEnd"/>
      <w:r w:rsidRPr="007F4354">
        <w:rPr>
          <w:rFonts w:ascii="Times New Roman" w:eastAsia="Times New Roman" w:hAnsi="Times New Roman" w:cs="Times New Roman"/>
          <w:sz w:val="28"/>
          <w:szCs w:val="28"/>
        </w:rPr>
        <w:t>:</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     </w:t>
      </w:r>
      <w:r w:rsidRPr="007F4354">
        <w:rPr>
          <w:rFonts w:ascii="Times New Roman" w:eastAsia="Times New Roman" w:hAnsi="Times New Roman" w:cs="Times New Roman"/>
          <w:sz w:val="28"/>
          <w:szCs w:val="28"/>
        </w:rPr>
        <w:br/>
        <w:t>1. Следует формулировать национальную политику, направляя ее на улучшение состояния здоровья и безопасности всех работников малых предприятий, уделив при этом особое внимание специальной подготовке менеджеров, контролеров и рабочих и предоставлению им полной и точной информации о способах охраны здоровья и безопасности работников.</w:t>
      </w:r>
      <w:r w:rsidRPr="007F4354">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br/>
        <w:t>2. Деятельность служб, занимающихся вопросами охраны труда на малых предприятиях, должна быть увязана с работой органов здравоохранения, обеспечивающих первую помощь при заболеваниях и несчастных случаях.</w:t>
      </w:r>
      <w:r w:rsidRPr="007F4354">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br/>
        <w:t>3. Необходима адекватная подготовка специалистов, занимающихся вопросами охраны труда. Она должна соответствовать типу выполняемой ими работы и включать в себя обучение медицинских работников — от медсестер до инспекторов системы здравоохранения.</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br/>
        <w:t>4. Требуются системы сообщения, способные обеспечить беспрепятственный поток информации по проблемам охраны труда и техники безопасности между рабочими, администрацией и специалистами в области охраны труда на всех уровнях.</w:t>
      </w:r>
      <w:r w:rsidRPr="007F4354">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br/>
        <w:t>5. Следует обеспечить выполнение мер по охране труда для небольших изолированных групп работников силами медицинского персонала или аналогичных специалистов. В сельских районах такие специалисты зачастую осуществляют по совместительству общее медицинское обслуживание населения, в их обязанности может войти и работа по обеспечению охраны труда. В рамках малого производства, расположенного в городе, такая ситуация вряд ли возможна. Здесь потребуется выбрать представителей от самих рабочих, ответственных за охрану труда и соблюдение техники безопасности.</w:t>
      </w:r>
      <w:r w:rsidRPr="007F4354">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br/>
        <w:t>6. Сельские и городские работники службы первой помощи (PHCW), которым потребуется начальное и последующее обучение и руководство, должны иметь постоянный контакт с существующими медицинскими учреждениями. Работник службы здравоохранения, который будет руководить ими, должен быть штатным специалистом с не менее чем трехгодичной подготовкой. Этот человек станет важнейшим звеном в функционировании службы охраны труда.</w:t>
      </w:r>
      <w:r w:rsidRPr="007F4354">
        <w:rPr>
          <w:rFonts w:ascii="Times New Roman" w:eastAsia="Times New Roman" w:hAnsi="Times New Roman" w:cs="Times New Roman"/>
          <w:sz w:val="28"/>
          <w:szCs w:val="28"/>
        </w:rPr>
        <w:br/>
        <w:t> </w:t>
      </w:r>
      <w:r w:rsidRPr="007F4354">
        <w:rPr>
          <w:rFonts w:ascii="Times New Roman" w:eastAsia="Times New Roman" w:hAnsi="Times New Roman" w:cs="Times New Roman"/>
          <w:sz w:val="28"/>
          <w:szCs w:val="28"/>
        </w:rPr>
        <w:br/>
        <w:t xml:space="preserve">7. Производственная гигиена, позволяющая измерить, оценить и бороться с источниками опасности, имеющимися в окружающей среде, является существенным компонентом мероприятий по охране труда. Соответствующие мероприятия должны быть включены в работу служб охраны </w:t>
      </w:r>
      <w:proofErr w:type="gramStart"/>
      <w:r w:rsidRPr="007F4354">
        <w:rPr>
          <w:rFonts w:ascii="Times New Roman" w:eastAsia="Times New Roman" w:hAnsi="Times New Roman" w:cs="Times New Roman"/>
          <w:sz w:val="28"/>
          <w:szCs w:val="28"/>
        </w:rPr>
        <w:t>труда</w:t>
      </w:r>
      <w:proofErr w:type="gramEnd"/>
      <w:r w:rsidRPr="007F4354">
        <w:rPr>
          <w:rFonts w:ascii="Times New Roman" w:eastAsia="Times New Roman" w:hAnsi="Times New Roman" w:cs="Times New Roman"/>
          <w:sz w:val="28"/>
          <w:szCs w:val="28"/>
        </w:rPr>
        <w:t xml:space="preserve"> как в центре, так и на периферии.</w:t>
      </w:r>
      <w:r w:rsidRPr="007F4354">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lastRenderedPageBreak/>
        <w:br/>
        <w:t xml:space="preserve">Несмотря на то, что эти принципы были сформулированы, серьезных результатов добиться не удалось, вероятнее всего потому, что малым предприятиям и рабочим, которые трудятся на них, при планировании </w:t>
      </w:r>
      <w:proofErr w:type="gramStart"/>
      <w:r w:rsidRPr="007F4354">
        <w:rPr>
          <w:rFonts w:ascii="Times New Roman" w:eastAsia="Times New Roman" w:hAnsi="Times New Roman" w:cs="Times New Roman"/>
          <w:sz w:val="28"/>
          <w:szCs w:val="28"/>
        </w:rPr>
        <w:t>работы органов здравоохранения большинства стран</w:t>
      </w:r>
      <w:proofErr w:type="gramEnd"/>
      <w:r w:rsidRPr="007F4354">
        <w:rPr>
          <w:rFonts w:ascii="Times New Roman" w:eastAsia="Times New Roman" w:hAnsi="Times New Roman" w:cs="Times New Roman"/>
          <w:sz w:val="28"/>
          <w:szCs w:val="28"/>
        </w:rPr>
        <w:t xml:space="preserve"> уделяется слишком мало внимания. К основным причинам такого положения дел можно отнести:</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br/>
        <w:t>— отсутствие политического давления со стороны рабочих малых предприятий; </w:t>
      </w:r>
      <w:r w:rsidRPr="007F4354">
        <w:rPr>
          <w:rFonts w:ascii="Times New Roman" w:eastAsia="Times New Roman" w:hAnsi="Times New Roman" w:cs="Times New Roman"/>
          <w:sz w:val="28"/>
          <w:szCs w:val="28"/>
        </w:rPr>
        <w:br/>
        <w:t>— трудность удовлетворения их потребностей в сфере здравоохранения в силу таких особенностей как изоляция, низкий образовательный уровень и свойственная им приверженность традициям, упомянутая выше; </w:t>
      </w:r>
      <w:r w:rsidRPr="007F4354">
        <w:rPr>
          <w:rFonts w:ascii="Times New Roman" w:eastAsia="Times New Roman" w:hAnsi="Times New Roman" w:cs="Times New Roman"/>
          <w:sz w:val="28"/>
          <w:szCs w:val="28"/>
        </w:rPr>
        <w:br/>
        <w:t>— отсутствие эффективной системы первичной медицинской помощи.</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br/>
        <w:t>Решение этой проблемы может осуществляться на международном, национальном и местном уровне.</w:t>
      </w:r>
      <w:r w:rsidRPr="007F4354">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br/>
      </w:r>
      <w:r w:rsidRPr="007F4354">
        <w:rPr>
          <w:rFonts w:ascii="Times New Roman" w:eastAsia="Times New Roman" w:hAnsi="Times New Roman" w:cs="Times New Roman"/>
          <w:b/>
          <w:bCs/>
          <w:color w:val="FF8C00"/>
          <w:sz w:val="28"/>
          <w:szCs w:val="28"/>
        </w:rPr>
        <w:t>МЕЖДУНАРОДНЫЙ УРОВЕНЬ   </w:t>
      </w:r>
      <w:r w:rsidRPr="007F4354">
        <w:rPr>
          <w:rFonts w:ascii="Times New Roman" w:eastAsia="Times New Roman" w:hAnsi="Times New Roman" w:cs="Times New Roman"/>
          <w:sz w:val="28"/>
          <w:szCs w:val="28"/>
        </w:rPr>
        <w:t>  </w:t>
      </w:r>
    </w:p>
    <w:p w:rsidR="007F4354" w:rsidRPr="007F4354" w:rsidRDefault="007F4354" w:rsidP="007F4354">
      <w:pPr>
        <w:pStyle w:val="a7"/>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t xml:space="preserve">Вызывают беспокойство отрицательные последствия перемещения технологий и опасных производственных процессов из развитых стран </w:t>
      </w:r>
      <w:proofErr w:type="gramStart"/>
      <w:r w:rsidRPr="007F4354">
        <w:rPr>
          <w:rFonts w:ascii="Times New Roman" w:eastAsia="Times New Roman" w:hAnsi="Times New Roman" w:cs="Times New Roman"/>
          <w:sz w:val="28"/>
          <w:szCs w:val="28"/>
        </w:rPr>
        <w:t>в</w:t>
      </w:r>
      <w:proofErr w:type="gramEnd"/>
      <w:r w:rsidRPr="007F4354">
        <w:rPr>
          <w:rFonts w:ascii="Times New Roman" w:eastAsia="Times New Roman" w:hAnsi="Times New Roman" w:cs="Times New Roman"/>
          <w:sz w:val="28"/>
          <w:szCs w:val="28"/>
        </w:rPr>
        <w:t xml:space="preserve"> развивающиеся. Другой причиной для беспокойства является «социальный демпинг», в ходе которого, для успешной конкуренции на мировом рынке, уменьшается заработная плата, игнорируются правила техники безопасности, увеличивается продолжительность рабочего дня, снижается возрастной ценз при приеме на работу и, таким образом, учреждается своего рода современное рабство. Международной организации труда (ILO) и Всемирной организации здравоохранения (WHO) необходимо срочно разработать инструменты (Соглашения и Рекомендации), исключающие развитие такой ситуации.</w:t>
      </w:r>
      <w:r w:rsidRPr="007F4354">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br/>
        <w:t> </w:t>
      </w:r>
      <w:r w:rsidRPr="007F4354">
        <w:rPr>
          <w:rFonts w:ascii="Times New Roman" w:eastAsia="Times New Roman" w:hAnsi="Times New Roman" w:cs="Times New Roman"/>
          <w:b/>
          <w:bCs/>
          <w:color w:val="FF8C00"/>
          <w:sz w:val="28"/>
          <w:szCs w:val="28"/>
        </w:rPr>
        <w:t>НАЦИОНАЛЬНЫЙ УРОВЕНЬ  </w:t>
      </w:r>
    </w:p>
    <w:p w:rsidR="007F4354" w:rsidRDefault="007F4354" w:rsidP="007F4354">
      <w:pPr>
        <w:pStyle w:val="a7"/>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t>Необходимо создание всеобъемлющего законодательства в сфере охраны труда и обеспечения его безопасности, подкрепленного желанием претворить это законодательство в жизнь и требовать его выполнения. Данное законодательство должно опираться на широкую программу мер, направленных на укрепление здоровья.</w:t>
      </w:r>
      <w:r w:rsidRPr="007F4354">
        <w:rPr>
          <w:rFonts w:ascii="Times New Roman" w:eastAsia="Times New Roman" w:hAnsi="Times New Roman" w:cs="Times New Roman"/>
          <w:sz w:val="28"/>
          <w:szCs w:val="28"/>
        </w:rPr>
        <w:br/>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b/>
          <w:bCs/>
          <w:color w:val="FF8C00"/>
          <w:sz w:val="28"/>
          <w:szCs w:val="28"/>
        </w:rPr>
        <w:t>МЕСТНЫЙ УРОВЕНЬ    </w:t>
      </w:r>
    </w:p>
    <w:p w:rsidR="007F4354" w:rsidRPr="007F4354" w:rsidRDefault="007F4354" w:rsidP="007F4354">
      <w:pPr>
        <w:pStyle w:val="a7"/>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t>Имеется ряд организационных моделей для служб охраны труда и обеспечения его безопасности, которые уже были успешно применены, а также модели, которые, при внесении соответствующих поправок, могут быть применены в большинстве местных условий. Ниже приводится их описание:</w:t>
      </w:r>
      <w:r w:rsidRPr="007F4354">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br/>
        <w:t xml:space="preserve">— В местностях, где имеется большое количество малых производств, может быть создан центр охраны труда, специалисты которого смогут оказать первую помощь при несчастном случае или в чрезвычайной ситуации, а также выполнять </w:t>
      </w:r>
      <w:r w:rsidRPr="007F4354">
        <w:rPr>
          <w:rFonts w:ascii="Times New Roman" w:eastAsia="Times New Roman" w:hAnsi="Times New Roman" w:cs="Times New Roman"/>
          <w:sz w:val="28"/>
          <w:szCs w:val="28"/>
        </w:rPr>
        <w:lastRenderedPageBreak/>
        <w:t>просветительскую и контрольную функции. Такие центры обычно финансируются правительством, но они могут также финансироваться на паях малыми предприятиями, расположенными в данной местности, причем обычно размер взноса каждого определяется в зависимости от количества работников.</w:t>
      </w:r>
      <w:r w:rsidRPr="007F4354">
        <w:rPr>
          <w:rFonts w:ascii="Times New Roman" w:eastAsia="Times New Roman" w:hAnsi="Times New Roman" w:cs="Times New Roman"/>
          <w:sz w:val="28"/>
          <w:szCs w:val="28"/>
        </w:rPr>
        <w:br/>
        <w:t>— Подразделение охраны труда крупной компании может оказывать услуги расположенным по соседству малым предприятиям. </w:t>
      </w:r>
      <w:r w:rsidRPr="007F4354">
        <w:rPr>
          <w:rFonts w:ascii="Times New Roman" w:eastAsia="Times New Roman" w:hAnsi="Times New Roman" w:cs="Times New Roman"/>
          <w:sz w:val="28"/>
          <w:szCs w:val="28"/>
        </w:rPr>
        <w:br/>
        <w:t>— Служба охраны труда, работающая на базе больницы, выполняющей функции оказания неотложной помощи при несчастных случаях и авариях, может, в дополнение к этому, выезжать на предприятия с целью проведения профилактической, лечебной и просветительской работы для их предотвращения. </w:t>
      </w:r>
      <w:r w:rsidRPr="007F4354">
        <w:rPr>
          <w:rFonts w:ascii="Times New Roman" w:eastAsia="Times New Roman" w:hAnsi="Times New Roman" w:cs="Times New Roman"/>
          <w:sz w:val="28"/>
          <w:szCs w:val="28"/>
        </w:rPr>
        <w:br/>
        <w:t>— Врач-терапевт, проводящий работу с пациентами в клинике, может направлять медицинскую сестру на предприятия для проведения разъяснительной и лечебной работы и для предотвращения несчастных случаев. </w:t>
      </w:r>
      <w:r w:rsidRPr="007F4354">
        <w:rPr>
          <w:rFonts w:ascii="Times New Roman" w:eastAsia="Times New Roman" w:hAnsi="Times New Roman" w:cs="Times New Roman"/>
          <w:sz w:val="28"/>
          <w:szCs w:val="28"/>
        </w:rPr>
        <w:br/>
        <w:t>— Можно создать многопрофильную бригаду, включающую специалистов в области охраны труда, терапевтов, медсестер, физиотерапевтов и специалистов в радиографии, патологии и так далее. </w:t>
      </w:r>
      <w:r w:rsidRPr="007F4354">
        <w:rPr>
          <w:rFonts w:ascii="Times New Roman" w:eastAsia="Times New Roman" w:hAnsi="Times New Roman" w:cs="Times New Roman"/>
          <w:sz w:val="28"/>
          <w:szCs w:val="28"/>
        </w:rPr>
        <w:br/>
        <w:t>— Какая бы модель ни была выбрана, связь коллектива работников со службой охраны труда должна осуществляться через специально подготовленного специалиста, свободно ориентирующегося как в клинических, так и в гигиенических аспектах охраны труда.</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br/>
        <w:t>Независимо от выбранной организационной формы, в ее рамках необходимо иметь (</w:t>
      </w:r>
      <w:proofErr w:type="spellStart"/>
      <w:r w:rsidRPr="007F4354">
        <w:rPr>
          <w:rFonts w:ascii="Times New Roman" w:eastAsia="Times New Roman" w:hAnsi="Times New Roman" w:cs="Times New Roman"/>
          <w:sz w:val="28"/>
          <w:szCs w:val="28"/>
        </w:rPr>
        <w:t>Glass</w:t>
      </w:r>
      <w:proofErr w:type="spellEnd"/>
      <w:r w:rsidRPr="007F4354">
        <w:rPr>
          <w:rFonts w:ascii="Times New Roman" w:eastAsia="Times New Roman" w:hAnsi="Times New Roman" w:cs="Times New Roman"/>
          <w:sz w:val="28"/>
          <w:szCs w:val="28"/>
        </w:rPr>
        <w:t xml:space="preserve"> – Глас, 1982):</w:t>
      </w:r>
      <w:r w:rsidRPr="007F4354">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br/>
        <w:t>— центр подготовки работников местных малых предприятий, способных оказать первую медицинскую помощь; </w:t>
      </w:r>
      <w:r w:rsidRPr="007F4354">
        <w:rPr>
          <w:rFonts w:ascii="Times New Roman" w:eastAsia="Times New Roman" w:hAnsi="Times New Roman" w:cs="Times New Roman"/>
          <w:sz w:val="28"/>
          <w:szCs w:val="28"/>
        </w:rPr>
        <w:br/>
        <w:t>— центр для обращения работников при получении незначительных повреждений или возникновении других проблем со здоровьем, полученных в связи с профессиональной деятельностью; </w:t>
      </w:r>
      <w:r w:rsidRPr="007F4354">
        <w:rPr>
          <w:rFonts w:ascii="Times New Roman" w:eastAsia="Times New Roman" w:hAnsi="Times New Roman" w:cs="Times New Roman"/>
          <w:sz w:val="28"/>
          <w:szCs w:val="28"/>
        </w:rPr>
        <w:br/>
        <w:t>— центр проведения основных видов биологического мониторинга, включая проверку слуха, работы легких, зрения, кровяного давления и так далее, а также обнаружения ранних признаков токсического воздействия существующих на рабочем месте источников риска; </w:t>
      </w:r>
      <w:r w:rsidRPr="007F4354">
        <w:rPr>
          <w:rFonts w:ascii="Times New Roman" w:eastAsia="Times New Roman" w:hAnsi="Times New Roman" w:cs="Times New Roman"/>
          <w:sz w:val="28"/>
          <w:szCs w:val="28"/>
        </w:rPr>
        <w:br/>
        <w:t>— центр проведения основных исследований окружающей среды, производимых параллельно биологическому мониторингу;</w:t>
      </w:r>
      <w:r w:rsidRPr="007F4354">
        <w:rPr>
          <w:rFonts w:ascii="Times New Roman" w:eastAsia="Times New Roman" w:hAnsi="Times New Roman" w:cs="Times New Roman"/>
          <w:sz w:val="28"/>
          <w:szCs w:val="28"/>
        </w:rPr>
        <w:br/>
        <w:t>— центр проведения разъяснительной работы по вопросам охраны труда и укрепления безопасности труда, которым руководят или, по крайней мере, координируют его работу консультанты, знакомые с условиями работы на обслуживаемых предприятиях; </w:t>
      </w:r>
      <w:r w:rsidRPr="007F4354">
        <w:rPr>
          <w:rFonts w:ascii="Times New Roman" w:eastAsia="Times New Roman" w:hAnsi="Times New Roman" w:cs="Times New Roman"/>
          <w:sz w:val="28"/>
          <w:szCs w:val="28"/>
        </w:rPr>
        <w:br/>
        <w:t>— центр планирования и проведения реабилитационных мероприятий по возвращению работников на производство.</w:t>
      </w:r>
    </w:p>
    <w:p w:rsidR="007F4354" w:rsidRDefault="007F4354" w:rsidP="007F4354">
      <w:pPr>
        <w:pStyle w:val="a7"/>
        <w:rPr>
          <w:rFonts w:ascii="Times New Roman" w:eastAsia="Times New Roman" w:hAnsi="Times New Roman" w:cs="Times New Roman"/>
          <w:sz w:val="28"/>
          <w:szCs w:val="28"/>
          <w:lang w:val="en-US"/>
        </w:rPr>
      </w:pP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b/>
          <w:bCs/>
          <w:color w:val="FF8C00"/>
          <w:sz w:val="28"/>
          <w:szCs w:val="28"/>
        </w:rPr>
        <w:t>ЗАКЛЮЧЕНИЕ    </w:t>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t xml:space="preserve">Малые предприятия — широко распространенная, фундаментальная и существенная форма организации производства. Тем не менее, занятым на них работникам часто не уделяется должного внимания в законодательстве по </w:t>
      </w:r>
      <w:r w:rsidRPr="007F4354">
        <w:rPr>
          <w:rFonts w:ascii="Times New Roman" w:eastAsia="Times New Roman" w:hAnsi="Times New Roman" w:cs="Times New Roman"/>
          <w:sz w:val="28"/>
          <w:szCs w:val="28"/>
        </w:rPr>
        <w:lastRenderedPageBreak/>
        <w:t>проблемам охраны труда, и они не пользуются в полном объеме услугами соответствующих организаций. Следовательно, в результате особых характеристик малых предприятий, занятые на них рабочие подвергаются более высоким уровням опасных воздействий. Современные тенденции в развитии мировой экономики повышают степень эксплуатации труда работников малых предприятий и, таким образом, увеличивают риск воздействия на них опасных химических веществ. На международном, национальном и местном уровне разработаны соответствующие меры, целью осуществления которых является уменьшение такого риска и укрепление здоровья и благосостояния работников малых предприятий.</w:t>
      </w:r>
    </w:p>
    <w:p w:rsidR="007F4354" w:rsidRPr="007F4354" w:rsidRDefault="007F4354" w:rsidP="007F4354">
      <w:pPr>
        <w:pStyle w:val="a7"/>
        <w:rPr>
          <w:rFonts w:ascii="Times New Roman" w:eastAsia="Times New Roman" w:hAnsi="Times New Roman" w:cs="Times New Roman"/>
          <w:sz w:val="28"/>
          <w:szCs w:val="28"/>
        </w:rPr>
      </w:pPr>
      <w:r w:rsidRPr="007F4354">
        <w:rPr>
          <w:rFonts w:ascii="Times New Roman" w:eastAsia="Times New Roman" w:hAnsi="Times New Roman" w:cs="Times New Roman"/>
          <w:sz w:val="28"/>
          <w:szCs w:val="28"/>
        </w:rPr>
        <w:t> </w:t>
      </w:r>
      <w:proofErr w:type="spellStart"/>
      <w:r w:rsidRPr="007F4354">
        <w:rPr>
          <w:rFonts w:ascii="Times New Roman" w:eastAsia="Times New Roman" w:hAnsi="Times New Roman" w:cs="Times New Roman"/>
          <w:i/>
          <w:iCs/>
          <w:sz w:val="28"/>
          <w:szCs w:val="28"/>
        </w:rPr>
        <w:t>Bill</w:t>
      </w:r>
      <w:proofErr w:type="spellEnd"/>
      <w:r w:rsidRPr="007F4354">
        <w:rPr>
          <w:rFonts w:ascii="Times New Roman" w:eastAsia="Times New Roman" w:hAnsi="Times New Roman" w:cs="Times New Roman"/>
          <w:i/>
          <w:iCs/>
          <w:sz w:val="28"/>
          <w:szCs w:val="28"/>
        </w:rPr>
        <w:t xml:space="preserve"> </w:t>
      </w:r>
      <w:proofErr w:type="spellStart"/>
      <w:r w:rsidRPr="007F4354">
        <w:rPr>
          <w:rFonts w:ascii="Times New Roman" w:eastAsia="Times New Roman" w:hAnsi="Times New Roman" w:cs="Times New Roman"/>
          <w:i/>
          <w:iCs/>
          <w:sz w:val="28"/>
          <w:szCs w:val="28"/>
        </w:rPr>
        <w:t>Glass</w:t>
      </w:r>
      <w:proofErr w:type="spellEnd"/>
      <w:r w:rsidRPr="007F4354">
        <w:rPr>
          <w:rFonts w:ascii="Times New Roman" w:eastAsia="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Pr="007F4354">
        <w:rPr>
          <w:rFonts w:ascii="Times New Roman" w:eastAsia="Times New Roman" w:hAnsi="Times New Roman" w:cs="Times New Roman"/>
          <w:sz w:val="28"/>
          <w:szCs w:val="28"/>
        </w:rPr>
        <w:br/>
      </w:r>
      <w:r w:rsidRPr="007F4354">
        <w:rPr>
          <w:rFonts w:ascii="Times New Roman" w:eastAsia="Times New Roman" w:hAnsi="Times New Roman" w:cs="Times New Roman"/>
          <w:sz w:val="28"/>
          <w:szCs w:val="28"/>
        </w:rPr>
        <w:br/>
      </w:r>
      <w:r w:rsidRPr="007F4354">
        <w:rPr>
          <w:rFonts w:ascii="Times New Roman" w:eastAsia="Times New Roman" w:hAnsi="Times New Roman" w:cs="Times New Roman"/>
          <w:b/>
          <w:bCs/>
          <w:color w:val="A9A9A9"/>
          <w:sz w:val="28"/>
          <w:szCs w:val="28"/>
        </w:rPr>
        <w:t>ЛИТЕРАТУРНЫЙ ИСТОЧНИК: </w:t>
      </w:r>
      <w:r w:rsidRPr="007F4354">
        <w:rPr>
          <w:rFonts w:ascii="Times New Roman" w:eastAsia="Times New Roman" w:hAnsi="Times New Roman" w:cs="Times New Roman"/>
          <w:sz w:val="28"/>
          <w:szCs w:val="28"/>
        </w:rPr>
        <w:br/>
      </w:r>
      <w:r w:rsidRPr="007F4354">
        <w:rPr>
          <w:rFonts w:ascii="Times New Roman" w:eastAsia="Times New Roman" w:hAnsi="Times New Roman" w:cs="Times New Roman"/>
          <w:i/>
          <w:iCs/>
          <w:sz w:val="28"/>
          <w:szCs w:val="28"/>
        </w:rPr>
        <w:t>Материалы Энциклопедии  МОТ  по охране  и безопасности труда; электронный ресурс: </w:t>
      </w:r>
      <w:proofErr w:type="spellStart"/>
      <w:r w:rsidRPr="007F4354">
        <w:rPr>
          <w:rFonts w:ascii="Times New Roman" w:eastAsia="Times New Roman" w:hAnsi="Times New Roman" w:cs="Times New Roman"/>
          <w:i/>
          <w:iCs/>
          <w:sz w:val="28"/>
          <w:szCs w:val="28"/>
          <w:u w:val="single"/>
        </w:rPr>
        <w:fldChar w:fldCharType="begin"/>
      </w:r>
      <w:r w:rsidRPr="007F4354">
        <w:rPr>
          <w:rFonts w:ascii="Times New Roman" w:eastAsia="Times New Roman" w:hAnsi="Times New Roman" w:cs="Times New Roman"/>
          <w:i/>
          <w:iCs/>
          <w:sz w:val="28"/>
          <w:szCs w:val="28"/>
          <w:u w:val="single"/>
        </w:rPr>
        <w:instrText xml:space="preserve"> HYPERLINK "http://base.safework.ru/iloenc" </w:instrText>
      </w:r>
      <w:r w:rsidRPr="007F4354">
        <w:rPr>
          <w:rFonts w:ascii="Times New Roman" w:eastAsia="Times New Roman" w:hAnsi="Times New Roman" w:cs="Times New Roman"/>
          <w:i/>
          <w:iCs/>
          <w:sz w:val="28"/>
          <w:szCs w:val="28"/>
          <w:u w:val="single"/>
        </w:rPr>
        <w:fldChar w:fldCharType="separate"/>
      </w:r>
      <w:r w:rsidRPr="007F4354">
        <w:rPr>
          <w:rFonts w:ascii="Times New Roman" w:eastAsia="Times New Roman" w:hAnsi="Times New Roman" w:cs="Times New Roman"/>
          <w:i/>
          <w:iCs/>
          <w:color w:val="006699"/>
          <w:sz w:val="28"/>
          <w:szCs w:val="28"/>
        </w:rPr>
        <w:t>base.safework.ru</w:t>
      </w:r>
      <w:proofErr w:type="spellEnd"/>
      <w:r w:rsidRPr="007F4354">
        <w:rPr>
          <w:rFonts w:ascii="Times New Roman" w:eastAsia="Times New Roman" w:hAnsi="Times New Roman" w:cs="Times New Roman"/>
          <w:i/>
          <w:iCs/>
          <w:sz w:val="28"/>
          <w:szCs w:val="28"/>
          <w:u w:val="single"/>
        </w:rPr>
        <w:fldChar w:fldCharType="end"/>
      </w:r>
      <w:r w:rsidRPr="007F4354">
        <w:rPr>
          <w:rFonts w:ascii="Times New Roman" w:eastAsia="Times New Roman" w:hAnsi="Times New Roman" w:cs="Times New Roman"/>
          <w:i/>
          <w:iCs/>
          <w:sz w:val="28"/>
          <w:szCs w:val="28"/>
          <w:u w:val="single"/>
        </w:rPr>
        <w:t>.</w:t>
      </w:r>
    </w:p>
    <w:p w:rsidR="00A22935" w:rsidRPr="007F4354" w:rsidRDefault="00A22935" w:rsidP="007F4354">
      <w:pPr>
        <w:pStyle w:val="a7"/>
        <w:rPr>
          <w:rFonts w:ascii="Times New Roman" w:hAnsi="Times New Roman" w:cs="Times New Roman"/>
          <w:sz w:val="28"/>
          <w:szCs w:val="28"/>
        </w:rPr>
      </w:pPr>
    </w:p>
    <w:sectPr w:rsidR="00A22935" w:rsidRPr="007F4354" w:rsidSect="007F4354">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21188"/>
    <w:multiLevelType w:val="multilevel"/>
    <w:tmpl w:val="7C1E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0C1272"/>
    <w:multiLevelType w:val="multilevel"/>
    <w:tmpl w:val="449ED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EB72FB"/>
    <w:multiLevelType w:val="multilevel"/>
    <w:tmpl w:val="AE32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08"/>
  <w:characterSpacingControl w:val="doNotCompress"/>
  <w:compat>
    <w:useFELayout/>
  </w:compat>
  <w:rsids>
    <w:rsidRoot w:val="007F4354"/>
    <w:rsid w:val="007F4354"/>
    <w:rsid w:val="009B7F41"/>
    <w:rsid w:val="00A229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F43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F4354"/>
    <w:rPr>
      <w:rFonts w:ascii="Times New Roman" w:eastAsia="Times New Roman" w:hAnsi="Times New Roman" w:cs="Times New Roman"/>
      <w:b/>
      <w:bCs/>
      <w:sz w:val="27"/>
      <w:szCs w:val="27"/>
    </w:rPr>
  </w:style>
  <w:style w:type="character" w:styleId="a3">
    <w:name w:val="Hyperlink"/>
    <w:basedOn w:val="a0"/>
    <w:uiPriority w:val="99"/>
    <w:semiHidden/>
    <w:unhideWhenUsed/>
    <w:rsid w:val="007F4354"/>
    <w:rPr>
      <w:color w:val="0000FF"/>
      <w:u w:val="single"/>
    </w:rPr>
  </w:style>
  <w:style w:type="paragraph" w:styleId="a4">
    <w:name w:val="Normal (Web)"/>
    <w:basedOn w:val="a"/>
    <w:uiPriority w:val="99"/>
    <w:semiHidden/>
    <w:unhideWhenUsed/>
    <w:rsid w:val="007F435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7F4354"/>
    <w:rPr>
      <w:b/>
      <w:bCs/>
    </w:rPr>
  </w:style>
  <w:style w:type="paragraph" w:customStyle="1" w:styleId="pub-title">
    <w:name w:val="pub-title"/>
    <w:basedOn w:val="a"/>
    <w:rsid w:val="007F43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b-date">
    <w:name w:val="pub-date"/>
    <w:basedOn w:val="a"/>
    <w:rsid w:val="007F43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7F4354"/>
  </w:style>
  <w:style w:type="character" w:styleId="a6">
    <w:name w:val="Emphasis"/>
    <w:basedOn w:val="a0"/>
    <w:uiPriority w:val="20"/>
    <w:qFormat/>
    <w:rsid w:val="007F4354"/>
    <w:rPr>
      <w:i/>
      <w:iCs/>
    </w:rPr>
  </w:style>
  <w:style w:type="paragraph" w:styleId="a7">
    <w:name w:val="No Spacing"/>
    <w:uiPriority w:val="1"/>
    <w:qFormat/>
    <w:rsid w:val="007F4354"/>
    <w:pPr>
      <w:spacing w:after="0" w:line="240" w:lineRule="auto"/>
    </w:pPr>
  </w:style>
</w:styles>
</file>

<file path=word/webSettings.xml><?xml version="1.0" encoding="utf-8"?>
<w:webSettings xmlns:r="http://schemas.openxmlformats.org/officeDocument/2006/relationships" xmlns:w="http://schemas.openxmlformats.org/wordprocessingml/2006/main">
  <w:divs>
    <w:div w:id="251159301">
      <w:bodyDiv w:val="1"/>
      <w:marLeft w:val="0"/>
      <w:marRight w:val="0"/>
      <w:marTop w:val="0"/>
      <w:marBottom w:val="0"/>
      <w:divBdr>
        <w:top w:val="none" w:sz="0" w:space="0" w:color="auto"/>
        <w:left w:val="none" w:sz="0" w:space="0" w:color="auto"/>
        <w:bottom w:val="none" w:sz="0" w:space="0" w:color="auto"/>
        <w:right w:val="none" w:sz="0" w:space="0" w:color="auto"/>
      </w:divBdr>
      <w:divsChild>
        <w:div w:id="820468130">
          <w:marLeft w:val="0"/>
          <w:marRight w:val="0"/>
          <w:marTop w:val="0"/>
          <w:marBottom w:val="0"/>
          <w:divBdr>
            <w:top w:val="none" w:sz="0" w:space="0" w:color="auto"/>
            <w:left w:val="none" w:sz="0" w:space="0" w:color="auto"/>
            <w:bottom w:val="none" w:sz="0" w:space="0" w:color="auto"/>
            <w:right w:val="none" w:sz="0" w:space="0" w:color="auto"/>
          </w:divBdr>
          <w:divsChild>
            <w:div w:id="701443804">
              <w:marLeft w:val="-141"/>
              <w:marRight w:val="0"/>
              <w:marTop w:val="0"/>
              <w:marBottom w:val="0"/>
              <w:divBdr>
                <w:top w:val="none" w:sz="0" w:space="0" w:color="auto"/>
                <w:left w:val="none" w:sz="0" w:space="0" w:color="auto"/>
                <w:bottom w:val="none" w:sz="0" w:space="0" w:color="auto"/>
                <w:right w:val="none" w:sz="0" w:space="0" w:color="auto"/>
              </w:divBdr>
              <w:divsChild>
                <w:div w:id="1113816845">
                  <w:marLeft w:val="141"/>
                  <w:marRight w:val="0"/>
                  <w:marTop w:val="0"/>
                  <w:marBottom w:val="0"/>
                  <w:divBdr>
                    <w:top w:val="none" w:sz="0" w:space="0" w:color="auto"/>
                    <w:left w:val="none" w:sz="0" w:space="0" w:color="auto"/>
                    <w:bottom w:val="none" w:sz="0" w:space="0" w:color="auto"/>
                    <w:right w:val="none" w:sz="0" w:space="0" w:color="auto"/>
                  </w:divBdr>
                  <w:divsChild>
                    <w:div w:id="418984738">
                      <w:marLeft w:val="-141"/>
                      <w:marRight w:val="0"/>
                      <w:marTop w:val="0"/>
                      <w:marBottom w:val="0"/>
                      <w:divBdr>
                        <w:top w:val="none" w:sz="0" w:space="0" w:color="auto"/>
                        <w:left w:val="none" w:sz="0" w:space="0" w:color="auto"/>
                        <w:bottom w:val="none" w:sz="0" w:space="0" w:color="auto"/>
                        <w:right w:val="none" w:sz="0" w:space="0" w:color="auto"/>
                      </w:divBdr>
                      <w:divsChild>
                        <w:div w:id="262423023">
                          <w:marLeft w:val="141"/>
                          <w:marRight w:val="0"/>
                          <w:marTop w:val="0"/>
                          <w:marBottom w:val="0"/>
                          <w:divBdr>
                            <w:top w:val="none" w:sz="0" w:space="0" w:color="auto"/>
                            <w:left w:val="none" w:sz="0" w:space="0" w:color="auto"/>
                            <w:bottom w:val="none" w:sz="0" w:space="0" w:color="auto"/>
                            <w:right w:val="none" w:sz="0" w:space="0" w:color="auto"/>
                          </w:divBdr>
                        </w:div>
                      </w:divsChild>
                    </w:div>
                  </w:divsChild>
                </w:div>
                <w:div w:id="2105221841">
                  <w:marLeft w:val="141"/>
                  <w:marRight w:val="0"/>
                  <w:marTop w:val="0"/>
                  <w:marBottom w:val="0"/>
                  <w:divBdr>
                    <w:top w:val="none" w:sz="0" w:space="0" w:color="auto"/>
                    <w:left w:val="none" w:sz="0" w:space="0" w:color="auto"/>
                    <w:bottom w:val="none" w:sz="0" w:space="0" w:color="auto"/>
                    <w:right w:val="none" w:sz="0" w:space="0" w:color="auto"/>
                  </w:divBdr>
                  <w:divsChild>
                    <w:div w:id="776295626">
                      <w:marLeft w:val="-141"/>
                      <w:marRight w:val="0"/>
                      <w:marTop w:val="0"/>
                      <w:marBottom w:val="0"/>
                      <w:divBdr>
                        <w:top w:val="none" w:sz="0" w:space="0" w:color="auto"/>
                        <w:left w:val="none" w:sz="0" w:space="0" w:color="auto"/>
                        <w:bottom w:val="none" w:sz="0" w:space="0" w:color="auto"/>
                        <w:right w:val="none" w:sz="0" w:space="0" w:color="auto"/>
                      </w:divBdr>
                      <w:divsChild>
                        <w:div w:id="1237858716">
                          <w:marLeft w:val="141"/>
                          <w:marRight w:val="0"/>
                          <w:marTop w:val="0"/>
                          <w:marBottom w:val="0"/>
                          <w:divBdr>
                            <w:top w:val="none" w:sz="0" w:space="0" w:color="auto"/>
                            <w:left w:val="none" w:sz="0" w:space="0" w:color="auto"/>
                            <w:bottom w:val="none" w:sz="0" w:space="0" w:color="auto"/>
                            <w:right w:val="none" w:sz="0" w:space="0" w:color="auto"/>
                          </w:divBdr>
                        </w:div>
                      </w:divsChild>
                    </w:div>
                  </w:divsChild>
                </w:div>
                <w:div w:id="714700637">
                  <w:marLeft w:val="141"/>
                  <w:marRight w:val="0"/>
                  <w:marTop w:val="0"/>
                  <w:marBottom w:val="0"/>
                  <w:divBdr>
                    <w:top w:val="none" w:sz="0" w:space="0" w:color="auto"/>
                    <w:left w:val="none" w:sz="0" w:space="0" w:color="auto"/>
                    <w:bottom w:val="none" w:sz="0" w:space="0" w:color="auto"/>
                    <w:right w:val="none" w:sz="0" w:space="0" w:color="auto"/>
                  </w:divBdr>
                  <w:divsChild>
                    <w:div w:id="815490119">
                      <w:marLeft w:val="-141"/>
                      <w:marRight w:val="0"/>
                      <w:marTop w:val="0"/>
                      <w:marBottom w:val="0"/>
                      <w:divBdr>
                        <w:top w:val="none" w:sz="0" w:space="0" w:color="auto"/>
                        <w:left w:val="none" w:sz="0" w:space="0" w:color="auto"/>
                        <w:bottom w:val="none" w:sz="0" w:space="0" w:color="auto"/>
                        <w:right w:val="none" w:sz="0" w:space="0" w:color="auto"/>
                      </w:divBdr>
                      <w:divsChild>
                        <w:div w:id="1346902126">
                          <w:marLeft w:val="141"/>
                          <w:marRight w:val="0"/>
                          <w:marTop w:val="0"/>
                          <w:marBottom w:val="0"/>
                          <w:divBdr>
                            <w:top w:val="none" w:sz="0" w:space="0" w:color="auto"/>
                            <w:left w:val="none" w:sz="0" w:space="0" w:color="auto"/>
                            <w:bottom w:val="none" w:sz="0" w:space="0" w:color="auto"/>
                            <w:right w:val="none" w:sz="0" w:space="0" w:color="auto"/>
                          </w:divBdr>
                        </w:div>
                      </w:divsChild>
                    </w:div>
                  </w:divsChild>
                </w:div>
                <w:div w:id="1901864603">
                  <w:marLeft w:val="141"/>
                  <w:marRight w:val="0"/>
                  <w:marTop w:val="0"/>
                  <w:marBottom w:val="0"/>
                  <w:divBdr>
                    <w:top w:val="none" w:sz="0" w:space="0" w:color="auto"/>
                    <w:left w:val="none" w:sz="0" w:space="0" w:color="auto"/>
                    <w:bottom w:val="none" w:sz="0" w:space="0" w:color="auto"/>
                    <w:right w:val="none" w:sz="0" w:space="0" w:color="auto"/>
                  </w:divBdr>
                  <w:divsChild>
                    <w:div w:id="1443381736">
                      <w:marLeft w:val="-141"/>
                      <w:marRight w:val="0"/>
                      <w:marTop w:val="0"/>
                      <w:marBottom w:val="0"/>
                      <w:divBdr>
                        <w:top w:val="none" w:sz="0" w:space="0" w:color="auto"/>
                        <w:left w:val="none" w:sz="0" w:space="0" w:color="auto"/>
                        <w:bottom w:val="none" w:sz="0" w:space="0" w:color="auto"/>
                        <w:right w:val="none" w:sz="0" w:space="0" w:color="auto"/>
                      </w:divBdr>
                      <w:divsChild>
                        <w:div w:id="1701127730">
                          <w:marLeft w:val="14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069441">
          <w:marLeft w:val="0"/>
          <w:marRight w:val="0"/>
          <w:marTop w:val="0"/>
          <w:marBottom w:val="0"/>
          <w:divBdr>
            <w:top w:val="none" w:sz="0" w:space="0" w:color="auto"/>
            <w:left w:val="none" w:sz="0" w:space="0" w:color="auto"/>
            <w:bottom w:val="none" w:sz="0" w:space="0" w:color="auto"/>
            <w:right w:val="none" w:sz="0" w:space="0" w:color="auto"/>
          </w:divBdr>
          <w:divsChild>
            <w:div w:id="1252621408">
              <w:marLeft w:val="0"/>
              <w:marRight w:val="0"/>
              <w:marTop w:val="0"/>
              <w:marBottom w:val="49"/>
              <w:divBdr>
                <w:top w:val="none" w:sz="0" w:space="0" w:color="auto"/>
                <w:left w:val="none" w:sz="0" w:space="0" w:color="auto"/>
                <w:bottom w:val="none" w:sz="0" w:space="0" w:color="auto"/>
                <w:right w:val="none" w:sz="0" w:space="0" w:color="auto"/>
              </w:divBdr>
              <w:divsChild>
                <w:div w:id="925305862">
                  <w:marLeft w:val="0"/>
                  <w:marRight w:val="0"/>
                  <w:marTop w:val="0"/>
                  <w:marBottom w:val="0"/>
                  <w:divBdr>
                    <w:top w:val="none" w:sz="0" w:space="0" w:color="auto"/>
                    <w:left w:val="none" w:sz="0" w:space="0" w:color="auto"/>
                    <w:bottom w:val="none" w:sz="0" w:space="0" w:color="auto"/>
                    <w:right w:val="none" w:sz="0" w:space="0" w:color="auto"/>
                  </w:divBdr>
                </w:div>
                <w:div w:id="1279801125">
                  <w:marLeft w:val="0"/>
                  <w:marRight w:val="0"/>
                  <w:marTop w:val="0"/>
                  <w:marBottom w:val="0"/>
                  <w:divBdr>
                    <w:top w:val="none" w:sz="0" w:space="0" w:color="auto"/>
                    <w:left w:val="none" w:sz="0" w:space="0" w:color="auto"/>
                    <w:bottom w:val="none" w:sz="0" w:space="0" w:color="auto"/>
                    <w:right w:val="none" w:sz="0" w:space="0" w:color="auto"/>
                  </w:divBdr>
                </w:div>
                <w:div w:id="1510556848">
                  <w:marLeft w:val="0"/>
                  <w:marRight w:val="0"/>
                  <w:marTop w:val="0"/>
                  <w:marBottom w:val="0"/>
                  <w:divBdr>
                    <w:top w:val="none" w:sz="0" w:space="0" w:color="auto"/>
                    <w:left w:val="none" w:sz="0" w:space="0" w:color="auto"/>
                    <w:bottom w:val="none" w:sz="0" w:space="0" w:color="auto"/>
                    <w:right w:val="none" w:sz="0" w:space="0" w:color="auto"/>
                  </w:divBdr>
                </w:div>
                <w:div w:id="730928756">
                  <w:marLeft w:val="0"/>
                  <w:marRight w:val="0"/>
                  <w:marTop w:val="0"/>
                  <w:marBottom w:val="0"/>
                  <w:divBdr>
                    <w:top w:val="none" w:sz="0" w:space="0" w:color="auto"/>
                    <w:left w:val="none" w:sz="0" w:space="0" w:color="auto"/>
                    <w:bottom w:val="none" w:sz="0" w:space="0" w:color="auto"/>
                    <w:right w:val="none" w:sz="0" w:space="0" w:color="auto"/>
                  </w:divBdr>
                </w:div>
                <w:div w:id="1868759891">
                  <w:marLeft w:val="0"/>
                  <w:marRight w:val="0"/>
                  <w:marTop w:val="0"/>
                  <w:marBottom w:val="0"/>
                  <w:divBdr>
                    <w:top w:val="none" w:sz="0" w:space="0" w:color="auto"/>
                    <w:left w:val="none" w:sz="0" w:space="0" w:color="auto"/>
                    <w:bottom w:val="none" w:sz="0" w:space="0" w:color="auto"/>
                    <w:right w:val="none" w:sz="0" w:space="0" w:color="auto"/>
                  </w:divBdr>
                </w:div>
                <w:div w:id="2140414978">
                  <w:marLeft w:val="0"/>
                  <w:marRight w:val="0"/>
                  <w:marTop w:val="0"/>
                  <w:marBottom w:val="0"/>
                  <w:divBdr>
                    <w:top w:val="none" w:sz="0" w:space="0" w:color="auto"/>
                    <w:left w:val="none" w:sz="0" w:space="0" w:color="auto"/>
                    <w:bottom w:val="none" w:sz="0" w:space="0" w:color="auto"/>
                    <w:right w:val="none" w:sz="0" w:space="0" w:color="auto"/>
                  </w:divBdr>
                </w:div>
                <w:div w:id="163081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2782</Words>
  <Characters>15861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2020-05-21T11:45:00Z</dcterms:created>
  <dcterms:modified xsi:type="dcterms:W3CDTF">2020-05-21T11:56:00Z</dcterms:modified>
</cp:coreProperties>
</file>