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394F3" w14:textId="77777777" w:rsidR="00DF729B" w:rsidRDefault="00DF729B" w:rsidP="00DF729B">
      <w:pPr>
        <w:jc w:val="center"/>
      </w:pPr>
      <w:r>
        <w:rPr>
          <w:noProof/>
        </w:rPr>
        <w:drawing>
          <wp:inline distT="0" distB="0" distL="0" distR="0" wp14:anchorId="399DABF8" wp14:editId="0DA944A7">
            <wp:extent cx="7524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614C7" w14:textId="77777777" w:rsidR="00DF729B" w:rsidRPr="000429FB" w:rsidRDefault="00DF729B" w:rsidP="00DF7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9FB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14:paraId="562802B7" w14:textId="77777777" w:rsidR="00DF729B" w:rsidRPr="000429FB" w:rsidRDefault="00DF729B" w:rsidP="00DF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FB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57FCF9F3" w14:textId="77777777" w:rsidR="00DF729B" w:rsidRPr="000429FB" w:rsidRDefault="00DF729B" w:rsidP="00DF729B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0429FB">
        <w:rPr>
          <w:b/>
          <w:sz w:val="28"/>
          <w:szCs w:val="28"/>
        </w:rPr>
        <w:t>П</w:t>
      </w:r>
      <w:proofErr w:type="gramEnd"/>
      <w:r w:rsidRPr="000429FB">
        <w:rPr>
          <w:b/>
          <w:sz w:val="28"/>
          <w:szCs w:val="28"/>
        </w:rPr>
        <w:t xml:space="preserve"> О С Т А Н О В Л Е Н И Е</w:t>
      </w:r>
    </w:p>
    <w:p w14:paraId="1F0DC675" w14:textId="4E1FAC17" w:rsidR="00DF729B" w:rsidRPr="000429FB" w:rsidRDefault="00DF729B" w:rsidP="00DF729B">
      <w:pPr>
        <w:pStyle w:val="ad"/>
        <w:jc w:val="center"/>
        <w:rPr>
          <w:sz w:val="28"/>
          <w:szCs w:val="28"/>
        </w:rPr>
      </w:pPr>
      <w:r w:rsidRPr="000429FB">
        <w:rPr>
          <w:sz w:val="28"/>
          <w:szCs w:val="28"/>
        </w:rPr>
        <w:t xml:space="preserve">от </w:t>
      </w:r>
      <w:r>
        <w:rPr>
          <w:sz w:val="28"/>
          <w:szCs w:val="28"/>
        </w:rPr>
        <w:t>17.04.2020</w:t>
      </w:r>
      <w:r w:rsidRPr="000429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179</w:t>
      </w:r>
    </w:p>
    <w:p w14:paraId="6E832E8C" w14:textId="77777777" w:rsidR="00DF729B" w:rsidRPr="006B2478" w:rsidRDefault="00DF729B" w:rsidP="00DF729B">
      <w:pPr>
        <w:pStyle w:val="ad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14:paraId="531FC7D7" w14:textId="77777777" w:rsidR="00DF729B" w:rsidRPr="00D03FDF" w:rsidRDefault="00DF729B" w:rsidP="00D03FDF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173F97" w14:textId="77777777" w:rsidR="00D03FDF" w:rsidRPr="004E7B75" w:rsidRDefault="00D03FDF" w:rsidP="00001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83FCD78" w14:textId="77777777" w:rsidR="00D03FDF" w:rsidRPr="004E7B75" w:rsidRDefault="00D03FDF" w:rsidP="00001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14:paraId="67001F0B" w14:textId="4268422E" w:rsidR="00380CB7" w:rsidRPr="004E7B75" w:rsidRDefault="00417AF0" w:rsidP="00001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>района от 7</w:t>
      </w:r>
      <w:r w:rsidR="00D03FDF" w:rsidRPr="004E7B75">
        <w:rPr>
          <w:rFonts w:ascii="Times New Roman" w:eastAsia="Times New Roman" w:hAnsi="Times New Roman" w:cs="Times New Roman"/>
          <w:b/>
          <w:sz w:val="28"/>
          <w:szCs w:val="28"/>
        </w:rPr>
        <w:t>.04.2020 года №1</w:t>
      </w:r>
      <w:r w:rsidRPr="004E7B75"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="00380CB7" w:rsidRPr="004E7B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9D6B04F" w14:textId="77777777" w:rsidR="00766206" w:rsidRPr="004E7B75" w:rsidRDefault="00766206" w:rsidP="00D03FDF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4E7B75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4E7B75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14:paraId="089E405C" w14:textId="25243D96" w:rsidR="00766206" w:rsidRPr="004E7B75" w:rsidRDefault="7559ACF2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B75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proofErr w:type="gramStart"/>
      <w:r w:rsidRPr="004E7B75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Правительства Саратовской области от 10 апреля 2020 года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E7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263-П «О внесении изменений в постановление Правительства Саратовской области от 26.03.2020 года № 208-П»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>, постановления Правительства Саратовской области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 от 14 апреля 2020 года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E7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>277-П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Саратовской области от 26.03.2020 года № 208-П»,</w:t>
      </w:r>
      <w:r w:rsidR="004E7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Саратовской области </w:t>
      </w:r>
      <w:r w:rsidR="001D646D"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14 апреля 2020 года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278-П</w:t>
      </w:r>
      <w:r w:rsidR="001D646D"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«О внесении изменений в</w:t>
      </w:r>
      <w:proofErr w:type="gramEnd"/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Саратовской области от 26.03.2020 года № 208-П»,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Саратовской области </w:t>
      </w:r>
      <w:r w:rsidR="001D646D"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15 апреля 2020 года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№281-П</w:t>
      </w:r>
      <w:r w:rsid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Правительства Саратовской области от 26.03.2020 года № 208-П»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Саратовской области </w:t>
      </w:r>
      <w:r w:rsidR="001D646D"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15 апреля 2020 года 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№282-П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Саратовской области от 26.03.2020 года </w:t>
      </w:r>
      <w:r w:rsidR="00001BDA" w:rsidRPr="00001B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№ 208-П»</w:t>
      </w:r>
      <w:r w:rsidRPr="004E7B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 xml:space="preserve"> Устава Романовск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ого муниципального района а</w:t>
      </w:r>
      <w:r w:rsidRPr="004E7B75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Романовского муниципального района </w:t>
      </w:r>
      <w:proofErr w:type="gramEnd"/>
    </w:p>
    <w:p w14:paraId="6A05A809" w14:textId="77777777" w:rsidR="00766206" w:rsidRPr="004E7B75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D0D3" w14:textId="77777777" w:rsidR="00435134" w:rsidRPr="004E7B75" w:rsidRDefault="00435134" w:rsidP="00D03FDF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4E7B75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4E7B75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14:paraId="37FB5203" w14:textId="6422ADC6" w:rsidR="00435134" w:rsidRPr="004E7B75" w:rsidRDefault="004E7B75" w:rsidP="00001BD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>1.</w:t>
      </w:r>
      <w:r w:rsidR="2B8590EF"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Внести в постановление </w:t>
      </w:r>
      <w:r w:rsidR="2B8590EF" w:rsidRPr="004E7B75">
        <w:rPr>
          <w:rFonts w:ascii="Times New Roman" w:eastAsia="Times New Roman" w:hAnsi="Times New Roman" w:cs="Times New Roman"/>
          <w:sz w:val="28"/>
          <w:szCs w:val="28"/>
        </w:rPr>
        <w:t>администрации Романов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района от </w:t>
      </w:r>
      <w:r w:rsidR="2B8590EF" w:rsidRPr="004E7B75">
        <w:rPr>
          <w:rFonts w:ascii="Times New Roman" w:eastAsia="Times New Roman" w:hAnsi="Times New Roman" w:cs="Times New Roman"/>
          <w:sz w:val="28"/>
          <w:szCs w:val="28"/>
        </w:rPr>
        <w:t>7.04.2020 года №163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1.04.2020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46D" w:rsidRPr="004E7B75">
        <w:rPr>
          <w:rFonts w:ascii="Times New Roman" w:eastAsia="Times New Roman" w:hAnsi="Times New Roman" w:cs="Times New Roman"/>
          <w:sz w:val="28"/>
          <w:szCs w:val="28"/>
        </w:rPr>
        <w:t>154»</w:t>
      </w:r>
      <w:r w:rsidR="2B8590EF" w:rsidRPr="004E7B75">
        <w:rPr>
          <w:rFonts w:ascii="Times New Roman" w:eastAsia="Times New Roman" w:hAnsi="Times New Roman" w:cs="Times New Roman"/>
          <w:sz w:val="28"/>
          <w:szCs w:val="28"/>
        </w:rPr>
        <w:t xml:space="preserve"> следующие </w:t>
      </w:r>
      <w:r w:rsidR="2B8590EF"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изменения:</w:t>
      </w:r>
    </w:p>
    <w:p w14:paraId="35427826" w14:textId="5ED2D4D3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пункт 1.7.3 изложить в следующей редакции:</w:t>
      </w:r>
    </w:p>
    <w:p w14:paraId="5208134F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«1.7.3. Граждан не покидать места проживания (пребывания), за исключением следующих случаев:</w:t>
      </w:r>
    </w:p>
    <w:p w14:paraId="1AD99ECF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14:paraId="29AE2E43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14:paraId="1A31899F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следования на дачу и обратно;</w:t>
      </w:r>
    </w:p>
    <w:p w14:paraId="797964F6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14:paraId="41232728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lastRenderedPageBreak/>
        <w:t>участия в похоронах;</w:t>
      </w:r>
    </w:p>
    <w:p w14:paraId="7CA1F1AF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14:paraId="6BC1C3B4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14:paraId="037DB76C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выноса отходов до ближайшего места накопления отходов;</w:t>
      </w:r>
    </w:p>
    <w:p w14:paraId="08F2546C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следования к месту (от места) осуществления деятельности (в том числе работы), которая не приостановлена, при наличии у граждан специальных пропусков, выданных в соответствии с Положением о порядке выдачи гражданам специальных пропусков в связи с угрозой распространения </w:t>
      </w:r>
      <w:proofErr w:type="spellStart"/>
      <w:r w:rsidRPr="004E7B75">
        <w:rPr>
          <w:rFonts w:eastAsia="Times New Roman"/>
          <w:color w:val="2C2C2C"/>
          <w:sz w:val="28"/>
          <w:szCs w:val="28"/>
        </w:rPr>
        <w:t>коронавирусной</w:t>
      </w:r>
      <w:proofErr w:type="spellEnd"/>
      <w:r w:rsidRPr="004E7B75">
        <w:rPr>
          <w:rFonts w:eastAsia="Times New Roman"/>
          <w:color w:val="2C2C2C"/>
          <w:sz w:val="28"/>
          <w:szCs w:val="28"/>
        </w:rPr>
        <w:t xml:space="preserve"> инфекции (COVID-19), утвержденным настоящим постановлением;</w:t>
      </w:r>
    </w:p>
    <w:p w14:paraId="539D70D3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proofErr w:type="gramStart"/>
      <w:r w:rsidRPr="004E7B75">
        <w:rPr>
          <w:rFonts w:eastAsia="Times New Roman"/>
          <w:color w:val="2C2C2C"/>
          <w:sz w:val="28"/>
          <w:szCs w:val="28"/>
        </w:rPr>
        <w:t xml:space="preserve">осуществления деятельности, связанной с передвижением по территории Саратовской области, в случае,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доставки), при наличии у граждан специальных пропусков, выданных в соответствии с Положением о порядке выдачи гражданам специальных пропусков в связи с угрозой распространения </w:t>
      </w:r>
      <w:proofErr w:type="spellStart"/>
      <w:r w:rsidRPr="004E7B75">
        <w:rPr>
          <w:rFonts w:eastAsia="Times New Roman"/>
          <w:color w:val="2C2C2C"/>
          <w:sz w:val="28"/>
          <w:szCs w:val="28"/>
        </w:rPr>
        <w:t>коронавирусной</w:t>
      </w:r>
      <w:proofErr w:type="spellEnd"/>
      <w:r w:rsidRPr="004E7B75">
        <w:rPr>
          <w:rFonts w:eastAsia="Times New Roman"/>
          <w:color w:val="2C2C2C"/>
          <w:sz w:val="28"/>
          <w:szCs w:val="28"/>
        </w:rPr>
        <w:t xml:space="preserve"> инфекции (COVID-19), утвержденным настоящим постановлением.</w:t>
      </w:r>
      <w:proofErr w:type="gramEnd"/>
    </w:p>
    <w:p w14:paraId="59FE3454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proofErr w:type="gramStart"/>
      <w:r w:rsidRPr="004E7B75">
        <w:rPr>
          <w:rFonts w:eastAsia="Times New Roman"/>
          <w:color w:val="2C2C2C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</w:t>
      </w:r>
      <w:proofErr w:type="gramEnd"/>
      <w:r w:rsidRPr="004E7B75">
        <w:rPr>
          <w:rFonts w:eastAsia="Times New Roman"/>
          <w:color w:val="2C2C2C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14:paraId="082A6704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Ограничения, установленные настоящим пунктом, также не распространяются:</w:t>
      </w:r>
    </w:p>
    <w:p w14:paraId="5DBEB887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на работников государственных органов, органов местного самоуправления муниципальных образований и подведомственных им предприятий и учреждений в случае наличия у них служебных удостоверений государственных органов, органов местного самоуправления муниципальных образований;</w:t>
      </w:r>
    </w:p>
    <w:p w14:paraId="78B9F618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на адвокатов и нотариусов в случае наличия у них удостоверений;</w:t>
      </w:r>
    </w:p>
    <w:p w14:paraId="1122FBDF" w14:textId="77777777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на граждан, принимающих участие в добровольческой (волонтерской) деятельности в целях оказания помощи гражданам в связи с пандемией </w:t>
      </w:r>
      <w:proofErr w:type="spellStart"/>
      <w:r w:rsidRPr="004E7B75">
        <w:rPr>
          <w:rFonts w:eastAsia="Times New Roman"/>
          <w:color w:val="2C2C2C"/>
          <w:sz w:val="28"/>
          <w:szCs w:val="28"/>
        </w:rPr>
        <w:t>коронавируса</w:t>
      </w:r>
      <w:proofErr w:type="spellEnd"/>
      <w:r w:rsidRPr="004E7B75">
        <w:rPr>
          <w:rFonts w:eastAsia="Times New Roman"/>
          <w:color w:val="2C2C2C"/>
          <w:sz w:val="28"/>
          <w:szCs w:val="28"/>
        </w:rPr>
        <w:t>;</w:t>
      </w:r>
    </w:p>
    <w:p w14:paraId="062544F3" w14:textId="593B857B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на граждан, следующих к месту жительства и (или) к месту работы, и (или) к месту осуществления деятельности, находящихся за пределами Саратовской области, при наличии проездного документа (кроме случаев следования на личном транспорте)</w:t>
      </w:r>
      <w:proofErr w:type="gramStart"/>
      <w:r w:rsidRPr="004E7B75">
        <w:rPr>
          <w:rFonts w:eastAsia="Times New Roman"/>
          <w:color w:val="2C2C2C"/>
          <w:sz w:val="28"/>
          <w:szCs w:val="28"/>
        </w:rPr>
        <w:t>.»</w:t>
      </w:r>
      <w:proofErr w:type="gramEnd"/>
      <w:r w:rsidRPr="004E7B75">
        <w:rPr>
          <w:rFonts w:eastAsia="Times New Roman"/>
          <w:color w:val="2C2C2C"/>
          <w:sz w:val="28"/>
          <w:szCs w:val="28"/>
        </w:rPr>
        <w:t>;</w:t>
      </w:r>
    </w:p>
    <w:p w14:paraId="1D1B80E4" w14:textId="74E532D1" w:rsidR="00E65F38" w:rsidRPr="004E7B75" w:rsidRDefault="00E65F38" w:rsidP="0000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пункт </w:t>
      </w:r>
      <w:r w:rsidR="00DF729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2 изложить </w:t>
      </w:r>
      <w:r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 следующей редакции:</w:t>
      </w:r>
    </w:p>
    <w:p w14:paraId="432C620D" w14:textId="6FBE1DF4" w:rsidR="00E65F38" w:rsidRPr="004E7B75" w:rsidRDefault="00DF729B" w:rsidP="0000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«2</w:t>
      </w:r>
      <w:r w:rsidR="00E65F38"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Приостановить с 15 апреля 2020 года по 30 апреля 2020 года посещение гражданами культовых помещений, зданий и сооружений, за исключением </w:t>
      </w:r>
      <w:r w:rsidR="00E65F38"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lastRenderedPageBreak/>
        <w:t>священнослужителей, а также лиц, присутствие которых необходимо для совершения богослужений и функционирования культовых зданий</w:t>
      </w:r>
      <w:proofErr w:type="gramStart"/>
      <w:r w:rsidR="00E65F38"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>.»;</w:t>
      </w:r>
      <w:proofErr w:type="gramEnd"/>
    </w:p>
    <w:p w14:paraId="6C9ADED7" w14:textId="68A2D316" w:rsidR="00BB1F8B" w:rsidRPr="004E7B75" w:rsidRDefault="2B8590EF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Приложение №1</w:t>
      </w:r>
      <w:r w:rsidR="00E65F38" w:rsidRPr="004E7B75">
        <w:rPr>
          <w:rFonts w:eastAsia="Times New Roman"/>
          <w:color w:val="2C2C2C"/>
          <w:sz w:val="28"/>
          <w:szCs w:val="28"/>
        </w:rPr>
        <w:t xml:space="preserve"> к постановлению администрации</w:t>
      </w:r>
      <w:r w:rsidRPr="004E7B75">
        <w:rPr>
          <w:rFonts w:eastAsia="Times New Roman"/>
          <w:color w:val="2C2C2C"/>
          <w:sz w:val="28"/>
          <w:szCs w:val="28"/>
        </w:rPr>
        <w:t xml:space="preserve"> дополнить пунктами </w:t>
      </w:r>
      <w:r w:rsidR="00E65F38" w:rsidRPr="004E7B75">
        <w:rPr>
          <w:rFonts w:eastAsia="Times New Roman"/>
          <w:color w:val="2C2C2C"/>
          <w:sz w:val="28"/>
          <w:szCs w:val="28"/>
        </w:rPr>
        <w:t>30-32</w:t>
      </w:r>
      <w:r w:rsidRPr="004E7B75">
        <w:rPr>
          <w:rFonts w:eastAsia="Times New Roman"/>
          <w:color w:val="2C2C2C"/>
          <w:sz w:val="28"/>
          <w:szCs w:val="28"/>
        </w:rPr>
        <w:t xml:space="preserve"> следующего содержания:</w:t>
      </w:r>
    </w:p>
    <w:p w14:paraId="4BB2B3E7" w14:textId="3A512F38" w:rsidR="00E65F38" w:rsidRPr="004E7B75" w:rsidRDefault="00E65F38" w:rsidP="00001BDA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4E7B7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«30. Ветеринарные услуги.</w:t>
      </w:r>
    </w:p>
    <w:p w14:paraId="26AD8E77" w14:textId="2C51A47B" w:rsidR="00BB1F8B" w:rsidRPr="004E7B75" w:rsidRDefault="00DF729B" w:rsidP="00001BDA">
      <w:pPr>
        <w:pStyle w:val="3"/>
        <w:ind w:left="0"/>
        <w:jc w:val="both"/>
        <w:rPr>
          <w:sz w:val="28"/>
          <w:szCs w:val="28"/>
        </w:rPr>
      </w:pPr>
      <w:r>
        <w:rPr>
          <w:rFonts w:eastAsia="Times New Roman"/>
          <w:color w:val="2C2C2C"/>
          <w:sz w:val="28"/>
          <w:szCs w:val="28"/>
        </w:rPr>
        <w:t xml:space="preserve">         </w:t>
      </w:r>
      <w:r w:rsidR="2B8590EF" w:rsidRPr="004E7B75">
        <w:rPr>
          <w:rFonts w:eastAsia="Times New Roman"/>
          <w:color w:val="2C2C2C"/>
          <w:sz w:val="28"/>
          <w:szCs w:val="28"/>
        </w:rPr>
        <w:t>31. Офтальмологические изделия (оборудование).</w:t>
      </w:r>
    </w:p>
    <w:p w14:paraId="1211CBE0" w14:textId="295F0284" w:rsidR="00BB1F8B" w:rsidRPr="004E7B75" w:rsidRDefault="00E65F38" w:rsidP="00001BDA">
      <w:pPr>
        <w:pStyle w:val="3"/>
        <w:ind w:left="0"/>
        <w:jc w:val="both"/>
        <w:rPr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         </w:t>
      </w:r>
      <w:r w:rsidR="2B8590EF" w:rsidRPr="004E7B75">
        <w:rPr>
          <w:rFonts w:eastAsia="Times New Roman"/>
          <w:color w:val="2C2C2C"/>
          <w:sz w:val="28"/>
          <w:szCs w:val="28"/>
        </w:rPr>
        <w:t>32. Услуги по ремонту обуви и одежды</w:t>
      </w:r>
      <w:proofErr w:type="gramStart"/>
      <w:r w:rsidR="2B8590EF" w:rsidRPr="004E7B75">
        <w:rPr>
          <w:rFonts w:eastAsia="Times New Roman"/>
          <w:color w:val="2C2C2C"/>
          <w:sz w:val="28"/>
          <w:szCs w:val="28"/>
        </w:rPr>
        <w:t>.»;</w:t>
      </w:r>
      <w:proofErr w:type="gramEnd"/>
    </w:p>
    <w:p w14:paraId="12185211" w14:textId="78DC6357" w:rsidR="00BB1F8B" w:rsidRPr="004E7B75" w:rsidRDefault="2B8590EF" w:rsidP="00001BDA">
      <w:pPr>
        <w:pStyle w:val="3"/>
        <w:ind w:left="0" w:firstLine="720"/>
        <w:jc w:val="both"/>
        <w:rPr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приложение № 3</w:t>
      </w:r>
      <w:r w:rsidR="00E65F38" w:rsidRPr="004E7B75">
        <w:rPr>
          <w:rFonts w:eastAsia="Times New Roman"/>
          <w:color w:val="2C2C2C"/>
          <w:sz w:val="28"/>
          <w:szCs w:val="28"/>
        </w:rPr>
        <w:t xml:space="preserve"> к постановлению администрации</w:t>
      </w:r>
      <w:r w:rsidRPr="004E7B75">
        <w:rPr>
          <w:rFonts w:eastAsia="Times New Roman"/>
          <w:color w:val="2C2C2C"/>
          <w:sz w:val="28"/>
          <w:szCs w:val="28"/>
        </w:rPr>
        <w:t xml:space="preserve"> дополнить пункт</w:t>
      </w:r>
      <w:r w:rsidR="00E65F38" w:rsidRPr="004E7B75">
        <w:rPr>
          <w:rFonts w:eastAsia="Times New Roman"/>
          <w:color w:val="2C2C2C"/>
          <w:sz w:val="28"/>
          <w:szCs w:val="28"/>
        </w:rPr>
        <w:t>ами</w:t>
      </w:r>
      <w:r w:rsidRPr="004E7B75">
        <w:rPr>
          <w:rFonts w:eastAsia="Times New Roman"/>
          <w:color w:val="2C2C2C"/>
          <w:sz w:val="28"/>
          <w:szCs w:val="28"/>
        </w:rPr>
        <w:t xml:space="preserve"> 7</w:t>
      </w:r>
      <w:r w:rsidR="00E65F38" w:rsidRPr="004E7B75">
        <w:rPr>
          <w:rFonts w:eastAsia="Times New Roman"/>
          <w:color w:val="2C2C2C"/>
          <w:sz w:val="28"/>
          <w:szCs w:val="28"/>
        </w:rPr>
        <w:t>-8</w:t>
      </w:r>
      <w:r w:rsidRPr="004E7B75">
        <w:rPr>
          <w:rFonts w:eastAsia="Times New Roman"/>
          <w:color w:val="2C2C2C"/>
          <w:sz w:val="28"/>
          <w:szCs w:val="28"/>
        </w:rPr>
        <w:t xml:space="preserve"> следующего содержания:</w:t>
      </w:r>
    </w:p>
    <w:p w14:paraId="470F53B2" w14:textId="361C2A75" w:rsidR="00BB1F8B" w:rsidRPr="004E7B75" w:rsidRDefault="2B8590EF" w:rsidP="00001BDA">
      <w:pPr>
        <w:pStyle w:val="3"/>
        <w:ind w:left="0" w:firstLine="720"/>
        <w:jc w:val="both"/>
        <w:rPr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«7. Судебно-экспер</w:t>
      </w:r>
      <w:r w:rsidR="00E65F38" w:rsidRPr="004E7B75">
        <w:rPr>
          <w:rFonts w:eastAsia="Times New Roman"/>
          <w:color w:val="2C2C2C"/>
          <w:sz w:val="28"/>
          <w:szCs w:val="28"/>
        </w:rPr>
        <w:t>тные учреждения Минюста России.</w:t>
      </w:r>
      <w:r w:rsidRPr="004E7B75">
        <w:rPr>
          <w:rFonts w:eastAsia="Times New Roman"/>
          <w:color w:val="2C2C2C"/>
          <w:sz w:val="28"/>
          <w:szCs w:val="28"/>
        </w:rPr>
        <w:t xml:space="preserve"> </w:t>
      </w:r>
    </w:p>
    <w:p w14:paraId="54A58B41" w14:textId="1D38B265" w:rsidR="00BB1F8B" w:rsidRPr="004E7B75" w:rsidRDefault="00E65F38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 8.</w:t>
      </w:r>
      <w:r w:rsidR="2B8590EF" w:rsidRPr="004E7B75">
        <w:rPr>
          <w:rFonts w:eastAsia="Times New Roman"/>
          <w:color w:val="2C2C2C"/>
          <w:sz w:val="28"/>
          <w:szCs w:val="28"/>
        </w:rPr>
        <w:t>Государственное автономное учреждение Саратовской области «Многофункциональный центр предоставления государственных и муниципальных услуг» в части:</w:t>
      </w:r>
    </w:p>
    <w:p w14:paraId="63267B25" w14:textId="6924F926" w:rsidR="00BB1F8B" w:rsidRPr="004E7B75" w:rsidRDefault="2B8590EF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>получения от органов документов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комплексных запросах, принятых многофункциональными центрами от заявителей по 30 марта 2020 года включительно;</w:t>
      </w:r>
    </w:p>
    <w:p w14:paraId="0D0B940D" w14:textId="47DEECB9" w:rsidR="00BB1F8B" w:rsidRPr="004E7B75" w:rsidRDefault="2B8590EF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proofErr w:type="gramStart"/>
      <w:r w:rsidRPr="004E7B75">
        <w:rPr>
          <w:rFonts w:eastAsia="Times New Roman"/>
          <w:color w:val="2C2C2C"/>
          <w:sz w:val="28"/>
          <w:szCs w:val="28"/>
        </w:rPr>
        <w:t>выдачи по предварительной записи (посредством персонального информирования заявителей для их приглашения за получением результатов оказания государственных и муниципальных услуг на конкретную дату и время) заявителям доку-ментов, полученных от органов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комплексных запросах, принятых многофункциональными центрами от заявителей по 30 марта 2020 года</w:t>
      </w:r>
      <w:proofErr w:type="gramEnd"/>
      <w:r w:rsidRPr="004E7B75">
        <w:rPr>
          <w:rFonts w:eastAsia="Times New Roman"/>
          <w:color w:val="2C2C2C"/>
          <w:sz w:val="28"/>
          <w:szCs w:val="28"/>
        </w:rPr>
        <w:t xml:space="preserve"> включительно</w:t>
      </w:r>
      <w:proofErr w:type="gramStart"/>
      <w:r w:rsidRPr="004E7B75">
        <w:rPr>
          <w:rFonts w:eastAsia="Times New Roman"/>
          <w:color w:val="2C2C2C"/>
          <w:sz w:val="28"/>
          <w:szCs w:val="28"/>
        </w:rPr>
        <w:t>.</w:t>
      </w:r>
      <w:r w:rsidR="00E65F38" w:rsidRPr="004E7B75">
        <w:rPr>
          <w:rFonts w:eastAsia="Times New Roman"/>
          <w:color w:val="2C2C2C"/>
          <w:sz w:val="28"/>
          <w:szCs w:val="28"/>
        </w:rPr>
        <w:t>»</w:t>
      </w:r>
      <w:proofErr w:type="gramEnd"/>
    </w:p>
    <w:p w14:paraId="346E1A6D" w14:textId="23955484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2. </w:t>
      </w:r>
      <w:proofErr w:type="gramStart"/>
      <w:r w:rsidRPr="004E7B75">
        <w:rPr>
          <w:rFonts w:eastAsia="Times New Roman"/>
          <w:color w:val="2C2C2C"/>
          <w:sz w:val="28"/>
          <w:szCs w:val="28"/>
        </w:rPr>
        <w:t>Разместить</w:t>
      </w:r>
      <w:proofErr w:type="gramEnd"/>
      <w:r w:rsidRPr="004E7B75">
        <w:rPr>
          <w:rFonts w:eastAsia="Times New Roman"/>
          <w:color w:val="2C2C2C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района.</w:t>
      </w:r>
    </w:p>
    <w:p w14:paraId="7EF8A315" w14:textId="7A5B5F6E" w:rsidR="004E7B75" w:rsidRPr="004E7B75" w:rsidRDefault="004E7B75" w:rsidP="00001BDA">
      <w:pPr>
        <w:pStyle w:val="3"/>
        <w:ind w:left="0" w:firstLine="720"/>
        <w:jc w:val="both"/>
        <w:rPr>
          <w:rFonts w:eastAsia="Times New Roman"/>
          <w:color w:val="2C2C2C"/>
          <w:sz w:val="28"/>
          <w:szCs w:val="28"/>
        </w:rPr>
      </w:pPr>
      <w:r w:rsidRPr="004E7B75">
        <w:rPr>
          <w:rFonts w:eastAsia="Times New Roman"/>
          <w:color w:val="2C2C2C"/>
          <w:sz w:val="28"/>
          <w:szCs w:val="28"/>
        </w:rPr>
        <w:t xml:space="preserve">3. </w:t>
      </w:r>
      <w:proofErr w:type="gramStart"/>
      <w:r w:rsidRPr="004E7B75">
        <w:rPr>
          <w:rFonts w:eastAsia="Times New Roman"/>
          <w:color w:val="2C2C2C"/>
          <w:sz w:val="28"/>
          <w:szCs w:val="28"/>
        </w:rPr>
        <w:t>Контроль за</w:t>
      </w:r>
      <w:proofErr w:type="gramEnd"/>
      <w:r w:rsidRPr="004E7B75">
        <w:rPr>
          <w:rFonts w:eastAsia="Times New Roman"/>
          <w:color w:val="2C2C2C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001BDA" w:rsidRPr="00001BDA">
        <w:rPr>
          <w:rFonts w:eastAsia="Times New Roman"/>
          <w:color w:val="2C2C2C"/>
          <w:sz w:val="28"/>
          <w:szCs w:val="28"/>
        </w:rPr>
        <w:t xml:space="preserve">                       </w:t>
      </w:r>
      <w:r w:rsidRPr="004E7B75">
        <w:rPr>
          <w:rFonts w:eastAsia="Times New Roman"/>
          <w:color w:val="2C2C2C"/>
          <w:sz w:val="28"/>
          <w:szCs w:val="28"/>
        </w:rPr>
        <w:t>Рябинину Н.П.</w:t>
      </w:r>
    </w:p>
    <w:p w14:paraId="60061E4C" w14:textId="77777777" w:rsidR="00A55E7B" w:rsidRDefault="00A55E7B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5F18AAF" w14:textId="77777777" w:rsidR="00001BDA" w:rsidRPr="00001BDA" w:rsidRDefault="00001BDA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D1A7E19" w14:textId="77777777" w:rsidR="00A55E7B" w:rsidRDefault="00A55E7B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Pr="0076620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94D5A5" w14:textId="6258C0A7" w:rsidR="00417AF0" w:rsidRPr="00D03FDF" w:rsidRDefault="00A55E7B" w:rsidP="00001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Н.П. Рябинина</w:t>
      </w:r>
    </w:p>
    <w:sectPr w:rsidR="00417AF0" w:rsidRPr="00D03FDF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47E"/>
    <w:multiLevelType w:val="hybridMultilevel"/>
    <w:tmpl w:val="9C864EC6"/>
    <w:lvl w:ilvl="0" w:tplc="60E6A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E6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C0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C5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6B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0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6C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8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E8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A5456F7"/>
    <w:multiLevelType w:val="hybridMultilevel"/>
    <w:tmpl w:val="F87C4156"/>
    <w:lvl w:ilvl="0" w:tplc="FF6EA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A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8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6E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AF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49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26820"/>
    <w:multiLevelType w:val="hybridMultilevel"/>
    <w:tmpl w:val="CAC45D3A"/>
    <w:lvl w:ilvl="0" w:tplc="EA22C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8C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3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A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C5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B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8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3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1BDA"/>
    <w:rsid w:val="000256BE"/>
    <w:rsid w:val="00033E33"/>
    <w:rsid w:val="000444F2"/>
    <w:rsid w:val="000465BF"/>
    <w:rsid w:val="00053731"/>
    <w:rsid w:val="0007141B"/>
    <w:rsid w:val="000905DB"/>
    <w:rsid w:val="000941DB"/>
    <w:rsid w:val="000A7E14"/>
    <w:rsid w:val="000E313E"/>
    <w:rsid w:val="000E620D"/>
    <w:rsid w:val="000E7BDF"/>
    <w:rsid w:val="001247BF"/>
    <w:rsid w:val="00124984"/>
    <w:rsid w:val="00127D98"/>
    <w:rsid w:val="00130383"/>
    <w:rsid w:val="0014787F"/>
    <w:rsid w:val="0015565D"/>
    <w:rsid w:val="00197660"/>
    <w:rsid w:val="001D646D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E31"/>
    <w:rsid w:val="002A6941"/>
    <w:rsid w:val="002C41C7"/>
    <w:rsid w:val="002C6927"/>
    <w:rsid w:val="002E2DFC"/>
    <w:rsid w:val="00304417"/>
    <w:rsid w:val="00323044"/>
    <w:rsid w:val="00325417"/>
    <w:rsid w:val="003363E1"/>
    <w:rsid w:val="003424DB"/>
    <w:rsid w:val="00351B9C"/>
    <w:rsid w:val="00371786"/>
    <w:rsid w:val="00380CB7"/>
    <w:rsid w:val="003A0D31"/>
    <w:rsid w:val="003F617A"/>
    <w:rsid w:val="00403CDB"/>
    <w:rsid w:val="00417AF0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4E7B75"/>
    <w:rsid w:val="00506F9C"/>
    <w:rsid w:val="00514CE3"/>
    <w:rsid w:val="0052274C"/>
    <w:rsid w:val="00523146"/>
    <w:rsid w:val="0052768F"/>
    <w:rsid w:val="00541054"/>
    <w:rsid w:val="0058300A"/>
    <w:rsid w:val="005A5494"/>
    <w:rsid w:val="005B19A4"/>
    <w:rsid w:val="005D5760"/>
    <w:rsid w:val="005E6D92"/>
    <w:rsid w:val="005F5E86"/>
    <w:rsid w:val="00601494"/>
    <w:rsid w:val="006069C1"/>
    <w:rsid w:val="006319CB"/>
    <w:rsid w:val="006344D1"/>
    <w:rsid w:val="00635C0C"/>
    <w:rsid w:val="00665E81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2A46"/>
    <w:rsid w:val="007927D9"/>
    <w:rsid w:val="00794854"/>
    <w:rsid w:val="007959C7"/>
    <w:rsid w:val="007A1959"/>
    <w:rsid w:val="007B3514"/>
    <w:rsid w:val="007C0097"/>
    <w:rsid w:val="007C3AF0"/>
    <w:rsid w:val="007F6408"/>
    <w:rsid w:val="00812D0F"/>
    <w:rsid w:val="008137DD"/>
    <w:rsid w:val="0081673A"/>
    <w:rsid w:val="00834561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333A"/>
    <w:rsid w:val="008F462D"/>
    <w:rsid w:val="008F758C"/>
    <w:rsid w:val="00900C23"/>
    <w:rsid w:val="00907F46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778D"/>
    <w:rsid w:val="00AF3549"/>
    <w:rsid w:val="00B134D1"/>
    <w:rsid w:val="00B13E4F"/>
    <w:rsid w:val="00B17315"/>
    <w:rsid w:val="00B30661"/>
    <w:rsid w:val="00B47D49"/>
    <w:rsid w:val="00B756D9"/>
    <w:rsid w:val="00B7610C"/>
    <w:rsid w:val="00BB1F8B"/>
    <w:rsid w:val="00BC3AC9"/>
    <w:rsid w:val="00BC7948"/>
    <w:rsid w:val="00BE3992"/>
    <w:rsid w:val="00BE7B0E"/>
    <w:rsid w:val="00BF2827"/>
    <w:rsid w:val="00BF3D07"/>
    <w:rsid w:val="00BF74B4"/>
    <w:rsid w:val="00C12010"/>
    <w:rsid w:val="00C259F4"/>
    <w:rsid w:val="00C35489"/>
    <w:rsid w:val="00C35AD1"/>
    <w:rsid w:val="00C44C4A"/>
    <w:rsid w:val="00C66839"/>
    <w:rsid w:val="00C7182B"/>
    <w:rsid w:val="00C75668"/>
    <w:rsid w:val="00CB1CDB"/>
    <w:rsid w:val="00CF266F"/>
    <w:rsid w:val="00CF4739"/>
    <w:rsid w:val="00CF57CD"/>
    <w:rsid w:val="00CF6597"/>
    <w:rsid w:val="00D03FDF"/>
    <w:rsid w:val="00D27F72"/>
    <w:rsid w:val="00D429A1"/>
    <w:rsid w:val="00D66315"/>
    <w:rsid w:val="00D73D00"/>
    <w:rsid w:val="00D83617"/>
    <w:rsid w:val="00D8478A"/>
    <w:rsid w:val="00DA3C37"/>
    <w:rsid w:val="00DC5C56"/>
    <w:rsid w:val="00DE1B26"/>
    <w:rsid w:val="00DE1EC9"/>
    <w:rsid w:val="00DE6F5C"/>
    <w:rsid w:val="00DF0F9C"/>
    <w:rsid w:val="00DF729B"/>
    <w:rsid w:val="00E32DAD"/>
    <w:rsid w:val="00E65F38"/>
    <w:rsid w:val="00E70ECD"/>
    <w:rsid w:val="00E95D18"/>
    <w:rsid w:val="00EC68B9"/>
    <w:rsid w:val="00ED7F0F"/>
    <w:rsid w:val="00EE13D4"/>
    <w:rsid w:val="00EE1BA7"/>
    <w:rsid w:val="00EF2D57"/>
    <w:rsid w:val="00EF3915"/>
    <w:rsid w:val="00F168F5"/>
    <w:rsid w:val="00F262E0"/>
    <w:rsid w:val="00FA0F2F"/>
    <w:rsid w:val="00FA56F5"/>
    <w:rsid w:val="00FB60EB"/>
    <w:rsid w:val="00FE46BD"/>
    <w:rsid w:val="00FF0EC8"/>
    <w:rsid w:val="00FF7480"/>
    <w:rsid w:val="2B8590EF"/>
    <w:rsid w:val="7559A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5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3">
    <w:name w:val="Абзац списка3"/>
    <w:basedOn w:val="a"/>
    <w:rsid w:val="00BB1F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3">
    <w:name w:val="Абзац списка3"/>
    <w:basedOn w:val="a"/>
    <w:rsid w:val="00BB1F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9DB2-3E9C-46F0-B821-F17E1563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2020-04-20T04:41:00Z</cp:lastPrinted>
  <dcterms:created xsi:type="dcterms:W3CDTF">2020-04-20T04:35:00Z</dcterms:created>
  <dcterms:modified xsi:type="dcterms:W3CDTF">2020-04-20T04:48:00Z</dcterms:modified>
</cp:coreProperties>
</file>