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F8" w:rsidRDefault="00664DA2" w:rsidP="00664DA2">
      <w:pPr>
        <w:spacing w:after="160"/>
        <w:jc w:val="center"/>
      </w:pPr>
      <w:r>
        <w:rPr>
          <w:noProof/>
        </w:rPr>
        <w:drawing>
          <wp:inline distT="0" distB="0" distL="0" distR="0">
            <wp:extent cx="3505200" cy="485567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249" cy="485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62E" w:rsidRPr="00653EF9" w:rsidRDefault="005A562E" w:rsidP="005A562E">
      <w:pPr>
        <w:spacing w:after="16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EF9">
        <w:rPr>
          <w:rFonts w:ascii="Times New Roman" w:hAnsi="Times New Roman" w:cs="Times New Roman"/>
          <w:b/>
          <w:sz w:val="28"/>
          <w:szCs w:val="28"/>
        </w:rPr>
        <w:t xml:space="preserve">Кадастровая палата </w:t>
      </w:r>
      <w:r w:rsidR="004F51AD" w:rsidRPr="00653EF9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  <w:r w:rsidRPr="00653EF9">
        <w:rPr>
          <w:rFonts w:ascii="Times New Roman" w:hAnsi="Times New Roman" w:cs="Times New Roman"/>
          <w:b/>
          <w:sz w:val="28"/>
          <w:szCs w:val="28"/>
        </w:rPr>
        <w:t>рекомендует подписывать документы с помощью электронной подписи</w:t>
      </w:r>
    </w:p>
    <w:p w:rsidR="005A562E" w:rsidRPr="00653EF9" w:rsidRDefault="005A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62E" w:rsidRPr="001C614F" w:rsidRDefault="005A562E" w:rsidP="005A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3EF9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обеспечения безопасности жизни и здоровья граждан в условиях пандемии, в целях снижения физических контактов, Кадастровая палата Саратовской области рекомендует подписывать различные документы, в том числе при сделках с недвижимостью, в электронном виде с помощью электронной подписи.Получить сертификат электронной подписи можно в созданном на базе Федеральной кадастровой палаты </w:t>
      </w:r>
      <w:r w:rsidRPr="00653EF9">
        <w:rPr>
          <w:rFonts w:ascii="Times New Roman" w:hAnsi="Times New Roman" w:cs="Times New Roman"/>
          <w:b/>
          <w:sz w:val="28"/>
          <w:szCs w:val="28"/>
        </w:rPr>
        <w:t>Удостоверяющем центре</w:t>
      </w:r>
      <w:r w:rsidRPr="00653EF9">
        <w:rPr>
          <w:rFonts w:ascii="Times New Roman" w:eastAsia="Times New Roman" w:hAnsi="Times New Roman" w:cs="Times New Roman"/>
          <w:b/>
          <w:sz w:val="28"/>
          <w:szCs w:val="28"/>
        </w:rPr>
        <w:t>. Несмотря на временное изменение некоторыми ведомствами формата работы с гражданами в период с 6 по 30 апреля, Удостоверяющий центр ФКП свою деятельность не приостанавливает и формат работы не меняет.</w:t>
      </w:r>
    </w:p>
    <w:p w:rsidR="005A562E" w:rsidRDefault="005A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0F8" w:rsidRDefault="000C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EF9">
        <w:rPr>
          <w:rFonts w:ascii="Times New Roman" w:eastAsia="Times New Roman" w:hAnsi="Times New Roman" w:cs="Times New Roman"/>
          <w:sz w:val="28"/>
          <w:szCs w:val="28"/>
        </w:rPr>
        <w:t>Владельцы недвижимости не обязаны</w:t>
      </w:r>
      <w:r w:rsidR="007561BB">
        <w:rPr>
          <w:rFonts w:ascii="Times New Roman" w:eastAsia="Times New Roman" w:hAnsi="Times New Roman" w:cs="Times New Roman"/>
          <w:sz w:val="28"/>
          <w:szCs w:val="28"/>
        </w:rPr>
        <w:t xml:space="preserve">в какие-то конкретные сроки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ставить объекты на учёт и регистрировать права на них. </w:t>
      </w:r>
      <w:r w:rsidR="005A562E">
        <w:rPr>
          <w:rFonts w:ascii="Times New Roman" w:eastAsia="Times New Roman" w:hAnsi="Times New Roman" w:cs="Times New Roman"/>
          <w:sz w:val="28"/>
          <w:szCs w:val="28"/>
        </w:rPr>
        <w:t>В связи с этим</w:t>
      </w:r>
      <w:r w:rsidR="00C35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62E">
        <w:rPr>
          <w:rFonts w:ascii="Times New Roman" w:eastAsia="Times New Roman" w:hAnsi="Times New Roman" w:cs="Times New Roman"/>
          <w:sz w:val="28"/>
          <w:szCs w:val="28"/>
        </w:rPr>
        <w:t xml:space="preserve">Управление Росреестра и Кадастровая палата </w:t>
      </w:r>
      <w:r w:rsidR="00653EF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5A562E">
        <w:rPr>
          <w:rFonts w:ascii="Times New Roman" w:eastAsia="Times New Roman" w:hAnsi="Times New Roman" w:cs="Times New Roman"/>
          <w:sz w:val="28"/>
          <w:szCs w:val="28"/>
        </w:rPr>
        <w:t>Саратовской области рекомендуют подождать с н</w:t>
      </w:r>
      <w:r w:rsidR="007F3A0E">
        <w:rPr>
          <w:rFonts w:ascii="Times New Roman" w:eastAsia="Times New Roman" w:hAnsi="Times New Roman" w:cs="Times New Roman"/>
          <w:sz w:val="28"/>
          <w:szCs w:val="28"/>
        </w:rPr>
        <w:t>ачалом оформления недвижимости:</w:t>
      </w:r>
      <w:r w:rsidR="005A562E">
        <w:rPr>
          <w:rFonts w:ascii="Times New Roman" w:eastAsia="Times New Roman" w:hAnsi="Times New Roman" w:cs="Times New Roman"/>
          <w:sz w:val="28"/>
          <w:szCs w:val="28"/>
        </w:rPr>
        <w:t xml:space="preserve"> приватизаци</w:t>
      </w:r>
      <w:r w:rsidR="007F3A0E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A562E">
        <w:rPr>
          <w:rFonts w:ascii="Times New Roman" w:eastAsia="Times New Roman" w:hAnsi="Times New Roman" w:cs="Times New Roman"/>
          <w:sz w:val="28"/>
          <w:szCs w:val="28"/>
        </w:rPr>
        <w:t xml:space="preserve"> квартиры, межевани</w:t>
      </w:r>
      <w:r w:rsidR="007F3A0E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5A562E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участка, ис</w:t>
      </w:r>
      <w:r w:rsidR="007F3A0E">
        <w:rPr>
          <w:rFonts w:ascii="Times New Roman" w:eastAsia="Times New Roman" w:hAnsi="Times New Roman" w:cs="Times New Roman"/>
          <w:sz w:val="28"/>
          <w:szCs w:val="28"/>
        </w:rPr>
        <w:t xml:space="preserve">пользованием «дачной амнистии», </w:t>
      </w:r>
      <w:r w:rsidR="005A562E">
        <w:rPr>
          <w:rFonts w:ascii="Times New Roman" w:eastAsia="Times New Roman" w:hAnsi="Times New Roman" w:cs="Times New Roman"/>
          <w:sz w:val="28"/>
          <w:szCs w:val="28"/>
        </w:rPr>
        <w:t>учёт</w:t>
      </w:r>
      <w:r w:rsidR="007F3A0E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A562E">
        <w:rPr>
          <w:rFonts w:ascii="Times New Roman" w:eastAsia="Times New Roman" w:hAnsi="Times New Roman" w:cs="Times New Roman"/>
          <w:sz w:val="28"/>
          <w:szCs w:val="28"/>
        </w:rPr>
        <w:t xml:space="preserve"> изменений и др. </w:t>
      </w:r>
      <w:r w:rsidR="007F3A0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A562E">
        <w:rPr>
          <w:rFonts w:ascii="Times New Roman" w:eastAsia="Times New Roman" w:hAnsi="Times New Roman" w:cs="Times New Roman"/>
          <w:sz w:val="28"/>
          <w:szCs w:val="28"/>
        </w:rPr>
        <w:t xml:space="preserve"> до отмены режима повышенной готовности. </w:t>
      </w:r>
    </w:p>
    <w:p w:rsidR="004630F8" w:rsidRPr="00653EF9" w:rsidRDefault="000C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EF9">
        <w:rPr>
          <w:rFonts w:ascii="Times New Roman" w:eastAsia="Times New Roman" w:hAnsi="Times New Roman" w:cs="Times New Roman"/>
          <w:sz w:val="28"/>
          <w:szCs w:val="28"/>
        </w:rPr>
        <w:t>Однакоп</w:t>
      </w:r>
      <w:r w:rsidR="007F3A0E" w:rsidRPr="00653EF9">
        <w:rPr>
          <w:rFonts w:ascii="Times New Roman" w:eastAsia="Times New Roman" w:hAnsi="Times New Roman" w:cs="Times New Roman"/>
          <w:sz w:val="28"/>
          <w:szCs w:val="28"/>
        </w:rPr>
        <w:t>ри наличии объективной</w:t>
      </w:r>
      <w:r w:rsidR="005A562E" w:rsidRPr="00653EF9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необходимости запустить процедуру оформления безотлагательно</w:t>
      </w:r>
      <w:r w:rsidR="007F3A0E" w:rsidRPr="00653E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562E" w:rsidRPr="00653EF9">
        <w:rPr>
          <w:rFonts w:ascii="Times New Roman" w:eastAsia="Times New Roman" w:hAnsi="Times New Roman" w:cs="Times New Roman"/>
          <w:sz w:val="28"/>
          <w:szCs w:val="28"/>
        </w:rPr>
        <w:t xml:space="preserve"> используйте дистанционные способы. Идеальный вариант </w:t>
      </w:r>
      <w:r w:rsidR="007F3A0E" w:rsidRPr="00653EF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A562E" w:rsidRPr="00653EF9">
        <w:rPr>
          <w:rFonts w:ascii="Times New Roman" w:eastAsia="Times New Roman" w:hAnsi="Times New Roman" w:cs="Times New Roman"/>
          <w:sz w:val="28"/>
          <w:szCs w:val="28"/>
        </w:rPr>
        <w:t xml:space="preserve"> подписывать различные докумен</w:t>
      </w:r>
      <w:r w:rsidR="007F3A0E" w:rsidRPr="00653EF9">
        <w:rPr>
          <w:rFonts w:ascii="Times New Roman" w:eastAsia="Times New Roman" w:hAnsi="Times New Roman" w:cs="Times New Roman"/>
          <w:sz w:val="28"/>
          <w:szCs w:val="28"/>
        </w:rPr>
        <w:t xml:space="preserve">ты в электронном виде с помощью </w:t>
      </w:r>
      <w:r w:rsidR="005A562E" w:rsidRPr="00653EF9">
        <w:rPr>
          <w:rFonts w:ascii="Times New Roman" w:eastAsia="Times New Roman" w:hAnsi="Times New Roman" w:cs="Times New Roman"/>
          <w:sz w:val="28"/>
          <w:szCs w:val="28"/>
        </w:rPr>
        <w:t xml:space="preserve">усиленной квалифицированной электронной подписи (ЭП). </w:t>
      </w:r>
    </w:p>
    <w:p w:rsidR="004630F8" w:rsidRPr="00653EF9" w:rsidRDefault="005A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653EF9">
        <w:rPr>
          <w:rFonts w:ascii="Times New Roman" w:eastAsia="Times New Roman" w:hAnsi="Times New Roman" w:cs="Times New Roman"/>
          <w:sz w:val="28"/>
          <w:szCs w:val="28"/>
        </w:rPr>
        <w:t>Усиленная квалифицированная электронная подпись – аналог собственноручной подписи, имеющий юридическую силу и действительный на всей территории страны. С помощью сертификата электронной подписи можно в режиме онлайн и не выходя из дома не только зарегистрировать права собственности на объект недвижимости, но и получить сведения из ЕГРН, ИНН, заполнить анкету для переоформления паспорта, отследить штрафы ГИБДД, подать заявление для поступления в вуз и получить многие другие государственные услуги.</w:t>
      </w:r>
    </w:p>
    <w:p w:rsidR="004630F8" w:rsidRPr="00653EF9" w:rsidRDefault="005A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EF9">
        <w:rPr>
          <w:rFonts w:ascii="Times New Roman" w:eastAsia="Times New Roman" w:hAnsi="Times New Roman" w:cs="Times New Roman"/>
          <w:sz w:val="28"/>
          <w:szCs w:val="28"/>
        </w:rPr>
        <w:t>Получить сертификат электронной подписи можно в созданном на базе Федеральной кадастровой палаты Удостоверяющем центре. Несмотря на временное изменение некоторыми ведомствами формата работы с гражданами в период с 6 по 30 апреля, Удостоверяющий центр Кадастровой палаты Саратовской области свою деятельность не приостанавливает и формат работы не меняет.</w:t>
      </w:r>
    </w:p>
    <w:p w:rsidR="004630F8" w:rsidRPr="00653EF9" w:rsidRDefault="007F3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EF9">
        <w:rPr>
          <w:rFonts w:ascii="Times New Roman" w:eastAsia="Times New Roman" w:hAnsi="Times New Roman" w:cs="Times New Roman"/>
          <w:sz w:val="28"/>
          <w:szCs w:val="28"/>
        </w:rPr>
        <w:t>Владельцем Э</w:t>
      </w:r>
      <w:r w:rsidR="005A562E" w:rsidRPr="00653EF9">
        <w:rPr>
          <w:rFonts w:ascii="Times New Roman" w:eastAsia="Times New Roman" w:hAnsi="Times New Roman" w:cs="Times New Roman"/>
          <w:sz w:val="28"/>
          <w:szCs w:val="28"/>
        </w:rPr>
        <w:t xml:space="preserve">П может стать каждый. Чтобы получить сертификат электронной подписи, нужно зарегистрироваться на </w:t>
      </w:r>
      <w:hyperlink r:id="rId5">
        <w:r w:rsidR="005A562E" w:rsidRPr="00653E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сайте Удостоверяющего центра</w:t>
        </w:r>
      </w:hyperlink>
      <w:r w:rsidR="005A562E" w:rsidRPr="00653EF9">
        <w:rPr>
          <w:rFonts w:ascii="Times New Roman" w:eastAsia="Times New Roman" w:hAnsi="Times New Roman" w:cs="Times New Roman"/>
          <w:sz w:val="28"/>
          <w:szCs w:val="28"/>
        </w:rPr>
        <w:t xml:space="preserve"> и подать запрос в «Личном кабинете».  Кроме того, подать заявку</w:t>
      </w:r>
      <w:r w:rsidR="005A562E" w:rsidRPr="00653EF9">
        <w:rPr>
          <w:rFonts w:ascii="Times New Roman" w:eastAsia="Times New Roman" w:hAnsi="Times New Roman" w:cs="Times New Roman"/>
          <w:color w:val="24303E"/>
          <w:sz w:val="28"/>
          <w:szCs w:val="28"/>
        </w:rPr>
        <w:t xml:space="preserve"> можно </w:t>
      </w:r>
      <w:r w:rsidR="005A562E" w:rsidRPr="00653EF9">
        <w:rPr>
          <w:rFonts w:ascii="Times New Roman" w:eastAsia="Times New Roman" w:hAnsi="Times New Roman" w:cs="Times New Roman"/>
          <w:sz w:val="28"/>
          <w:szCs w:val="28"/>
        </w:rPr>
        <w:t>на официальном сайте Кадастровой палаты в </w:t>
      </w:r>
      <w:hyperlink r:id="rId6">
        <w:r w:rsidR="005A562E" w:rsidRPr="00653E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разделе «Сервисы и услуги»</w:t>
        </w:r>
      </w:hyperlink>
      <w:r w:rsidR="005A562E" w:rsidRPr="00653EF9">
        <w:t xml:space="preserve">, </w:t>
      </w:r>
      <w:r w:rsidR="005A562E" w:rsidRPr="00653EF9">
        <w:rPr>
          <w:rFonts w:ascii="Times New Roman" w:eastAsia="Times New Roman" w:hAnsi="Times New Roman" w:cs="Times New Roman"/>
          <w:sz w:val="28"/>
          <w:szCs w:val="28"/>
        </w:rPr>
        <w:t xml:space="preserve">а также записаться в рабочее время по телефонам регионального </w:t>
      </w:r>
      <w:proofErr w:type="gramStart"/>
      <w:r w:rsidRPr="00653EF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A562E" w:rsidRPr="00653EF9">
        <w:rPr>
          <w:rFonts w:ascii="Times New Roman" w:eastAsia="Times New Roman" w:hAnsi="Times New Roman" w:cs="Times New Roman"/>
          <w:sz w:val="28"/>
          <w:szCs w:val="28"/>
        </w:rPr>
        <w:t>онтакт-центра</w:t>
      </w:r>
      <w:proofErr w:type="gramEnd"/>
      <w:r w:rsidR="005A562E" w:rsidRPr="00653EF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bookmarkStart w:id="1" w:name="_GoBack"/>
      <w:bookmarkEnd w:id="1"/>
      <w:r w:rsidR="005A562E" w:rsidRPr="00653EF9">
        <w:rPr>
          <w:rFonts w:ascii="Times New Roman" w:eastAsia="Times New Roman" w:hAnsi="Times New Roman" w:cs="Times New Roman"/>
          <w:sz w:val="28"/>
          <w:szCs w:val="28"/>
        </w:rPr>
        <w:t>8 (8452) 37-28-60</w:t>
      </w:r>
      <w:r w:rsidR="005A562E" w:rsidRPr="00653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8 (8452) 74-87-77.</w:t>
      </w:r>
    </w:p>
    <w:p w:rsidR="004630F8" w:rsidRPr="00653EF9" w:rsidRDefault="005A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EF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Далее необходимо пройти процедуру удостоверения личности в пункте оказания услуги. Это необходимая процедура, подтверждающая получение электронной подписи именно ее владельцем. </w:t>
      </w:r>
    </w:p>
    <w:p w:rsidR="004630F8" w:rsidRPr="00653EF9" w:rsidRDefault="005A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EF9">
        <w:rPr>
          <w:rFonts w:ascii="Times New Roman" w:eastAsia="Times New Roman" w:hAnsi="Times New Roman" w:cs="Times New Roman"/>
          <w:sz w:val="28"/>
          <w:szCs w:val="28"/>
        </w:rPr>
        <w:t xml:space="preserve"> Для уточнения возможной даты и времени приема для проведения процедуры удостоверения личности с заявителем связывается сотрудник Удостоверяющего центра. Во время прохождения процедуры сотрудниками Удостоверяющего центра соблюдаются все противоэпидемиологические меры, в том числе используются средства индивидуальной защиты.</w:t>
      </w:r>
    </w:p>
    <w:p w:rsidR="004630F8" w:rsidRPr="00653EF9" w:rsidRDefault="005A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EF9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сертификата электронной подписи потребуется предоставить минимальный пакет документов, в который входят оригиналы документов: паспорт, СНИЛС – страховое свидетельство обязательного пенсионного страхования, ИНН – индивидуальный номер налогоплательщика. </w:t>
      </w:r>
    </w:p>
    <w:p w:rsidR="004630F8" w:rsidRPr="00653EF9" w:rsidRDefault="005A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EF9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Индивидуальному предпринимателю дополнительно необходимо предоставить основной государственный регистрационный номер записи о государственной регистрации физлица в качестве ИП, а представителю </w:t>
      </w:r>
      <w:proofErr w:type="spellStart"/>
      <w:r w:rsidRPr="00653EF9">
        <w:rPr>
          <w:rFonts w:ascii="Times New Roman" w:eastAsia="Times New Roman" w:hAnsi="Times New Roman" w:cs="Times New Roman"/>
          <w:sz w:val="28"/>
          <w:szCs w:val="28"/>
        </w:rPr>
        <w:t>юрлица</w:t>
      </w:r>
      <w:proofErr w:type="spellEnd"/>
      <w:r w:rsidRPr="00653EF9">
        <w:rPr>
          <w:rFonts w:ascii="Times New Roman" w:eastAsia="Times New Roman" w:hAnsi="Times New Roman" w:cs="Times New Roman"/>
          <w:sz w:val="28"/>
          <w:szCs w:val="28"/>
        </w:rPr>
        <w:t xml:space="preserve"> – документы, которые подтверждают его полномочия.</w:t>
      </w:r>
    </w:p>
    <w:p w:rsidR="004630F8" w:rsidRDefault="005A5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EF9">
        <w:rPr>
          <w:rFonts w:ascii="Times New Roman" w:eastAsia="Times New Roman" w:hAnsi="Times New Roman" w:cs="Times New Roman"/>
          <w:sz w:val="28"/>
          <w:szCs w:val="28"/>
        </w:rPr>
        <w:t xml:space="preserve">Подробнее об </w:t>
      </w:r>
      <w:hyperlink r:id="rId7">
        <w:r w:rsidRPr="00653EF9">
          <w:rPr>
            <w:rFonts w:ascii="Times New Roman" w:eastAsia="Times New Roman" w:hAnsi="Times New Roman" w:cs="Times New Roman"/>
            <w:sz w:val="28"/>
            <w:szCs w:val="28"/>
          </w:rPr>
          <w:t>Удостоверяющем центре Федеральной кадастровой палаты</w:t>
        </w:r>
      </w:hyperlink>
      <w:r w:rsidRPr="00653EF9">
        <w:rPr>
          <w:rFonts w:ascii="Times New Roman" w:eastAsia="Times New Roman" w:hAnsi="Times New Roman" w:cs="Times New Roman"/>
          <w:sz w:val="28"/>
          <w:szCs w:val="28"/>
        </w:rPr>
        <w:t xml:space="preserve"> можно узнать на </w:t>
      </w:r>
      <w:hyperlink r:id="rId8">
        <w:r w:rsidRPr="00653E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сайте</w:t>
        </w:r>
      </w:hyperlink>
      <w:r w:rsidRPr="00653EF9">
        <w:rPr>
          <w:rFonts w:ascii="Times New Roman" w:eastAsia="Times New Roman" w:hAnsi="Times New Roman" w:cs="Times New Roman"/>
          <w:sz w:val="28"/>
          <w:szCs w:val="28"/>
        </w:rPr>
        <w:t>ведомства.</w:t>
      </w: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Default="00664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DA2" w:rsidRPr="001B4ADE" w:rsidRDefault="00664DA2" w:rsidP="00664DA2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1B4ADE">
        <w:rPr>
          <w:rFonts w:ascii="Times New Roman" w:eastAsia="Times New Roman" w:hAnsi="Times New Roman" w:cs="Times New Roman"/>
          <w:noProof/>
          <w:sz w:val="20"/>
          <w:szCs w:val="20"/>
        </w:rPr>
        <w:t>Кадастровая палата по Саратовской области</w:t>
      </w:r>
    </w:p>
    <w:p w:rsidR="00664DA2" w:rsidRPr="001B4ADE" w:rsidRDefault="00664DA2" w:rsidP="00664DA2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1B4ADE">
        <w:rPr>
          <w:rFonts w:ascii="Times New Roman" w:eastAsia="Times New Roman" w:hAnsi="Times New Roman" w:cs="Times New Roman"/>
          <w:noProof/>
          <w:sz w:val="20"/>
          <w:szCs w:val="20"/>
        </w:rPr>
        <w:t>Тел. 8 927 226 92 79 Светлана Синицына</w:t>
      </w:r>
    </w:p>
    <w:p w:rsidR="00664DA2" w:rsidRDefault="00CA36CB" w:rsidP="00664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664DA2" w:rsidRPr="001B4ADE">
          <w:rPr>
            <w:rStyle w:val="ac"/>
            <w:rFonts w:ascii="Times New Roman" w:hAnsi="Times New Roman" w:cs="Times New Roman"/>
            <w:sz w:val="20"/>
            <w:szCs w:val="20"/>
          </w:rPr>
          <w:t>rosreestr.smi@mail.ru</w:t>
        </w:r>
      </w:hyperlink>
    </w:p>
    <w:sectPr w:rsidR="00664DA2" w:rsidSect="00664DA2">
      <w:pgSz w:w="11906" w:h="16838"/>
      <w:pgMar w:top="1134" w:right="567" w:bottom="1134" w:left="1134" w:header="708" w:footer="708" w:gutter="0"/>
      <w:pgNumType w:start="1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90E87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lya">
    <w15:presenceInfo w15:providerId="None" w15:userId="Yuly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0F8"/>
    <w:rsid w:val="000C2BD5"/>
    <w:rsid w:val="004630F8"/>
    <w:rsid w:val="004F51AD"/>
    <w:rsid w:val="005A562E"/>
    <w:rsid w:val="00653EF9"/>
    <w:rsid w:val="00664DA2"/>
    <w:rsid w:val="007561BB"/>
    <w:rsid w:val="00772958"/>
    <w:rsid w:val="007F3A0E"/>
    <w:rsid w:val="00C3539C"/>
    <w:rsid w:val="00CA36CB"/>
    <w:rsid w:val="00DC6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C5A"/>
  </w:style>
  <w:style w:type="paragraph" w:styleId="1">
    <w:name w:val="heading 1"/>
    <w:basedOn w:val="a"/>
    <w:next w:val="a"/>
    <w:rsid w:val="00DC6C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C6C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C6C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C6C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C6C5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C6C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C6C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C6C5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C6C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7F3A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F3A0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F3A0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F3A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F3A0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F3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3A0E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64D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7F3A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F3A0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F3A0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F3A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F3A0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F3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3A0E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64D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udostoveryayushchiy-tsentr/" TargetMode="External"/><Relationship Id="rId13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hyperlink" Target="https://uc.kadastr.ru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servic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.kadastr.ru" TargetMode="Externa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rosreestr.smi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2020-04-15T09:37:00Z</dcterms:created>
  <dcterms:modified xsi:type="dcterms:W3CDTF">2020-04-15T09:37:00Z</dcterms:modified>
</cp:coreProperties>
</file>