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A1" w:rsidRPr="003D39AF" w:rsidRDefault="00C83EA1" w:rsidP="00C83EA1">
      <w:pPr>
        <w:pStyle w:val="6"/>
        <w:tabs>
          <w:tab w:val="center" w:pos="4324"/>
          <w:tab w:val="right" w:pos="8648"/>
        </w:tabs>
        <w:ind w:right="70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810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A1" w:rsidRDefault="00C83EA1" w:rsidP="00C83EA1">
      <w:pPr>
        <w:rPr>
          <w:bCs/>
          <w:sz w:val="24"/>
          <w:szCs w:val="24"/>
        </w:rPr>
      </w:pPr>
    </w:p>
    <w:p w:rsidR="00C83EA1" w:rsidRPr="003A4DFE" w:rsidRDefault="00C83EA1" w:rsidP="00C83EA1">
      <w:pPr>
        <w:jc w:val="center"/>
        <w:rPr>
          <w:b/>
          <w:bCs/>
          <w:sz w:val="24"/>
          <w:szCs w:val="24"/>
        </w:rPr>
      </w:pPr>
      <w:r w:rsidRPr="003A4DFE">
        <w:rPr>
          <w:b/>
          <w:sz w:val="24"/>
          <w:szCs w:val="24"/>
        </w:rPr>
        <w:t>АДМИНИСТРАЦИЯ</w:t>
      </w:r>
    </w:p>
    <w:p w:rsidR="00C83EA1" w:rsidRPr="003A4DFE" w:rsidRDefault="00CD11A8" w:rsidP="00C83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МОРДОВОКАРАЙСКОГО</w:t>
      </w:r>
      <w:r w:rsidR="00C83EA1" w:rsidRPr="003A4DFE">
        <w:rPr>
          <w:b/>
          <w:sz w:val="24"/>
          <w:szCs w:val="24"/>
        </w:rPr>
        <w:t xml:space="preserve"> МУНИЦИПАЛЬНОГО ОБРАЗОВАНИЯ</w:t>
      </w:r>
    </w:p>
    <w:p w:rsidR="00C83EA1" w:rsidRPr="003A4DFE" w:rsidRDefault="00C83EA1" w:rsidP="00C83EA1">
      <w:pPr>
        <w:jc w:val="center"/>
        <w:rPr>
          <w:b/>
          <w:sz w:val="24"/>
          <w:szCs w:val="24"/>
        </w:rPr>
      </w:pPr>
      <w:r w:rsidRPr="003A4DFE">
        <w:rPr>
          <w:b/>
          <w:sz w:val="24"/>
          <w:szCs w:val="24"/>
        </w:rPr>
        <w:t>РОМАНОВСКОГО МУНИЦИПАЛЬНОГО РАЙОНА САРАТОВСКОЙ ОБЛАСТИ</w:t>
      </w:r>
    </w:p>
    <w:p w:rsid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b/>
          <w:sz w:val="28"/>
          <w:szCs w:val="28"/>
        </w:rPr>
      </w:pPr>
    </w:p>
    <w:p w:rsid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3EA1" w:rsidRPr="00C83EA1" w:rsidRDefault="00C83EA1" w:rsidP="00C83EA1">
      <w:pPr>
        <w:pStyle w:val="a3"/>
        <w:tabs>
          <w:tab w:val="right" w:pos="0"/>
        </w:tabs>
        <w:spacing w:line="25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№ 54</w:t>
      </w:r>
    </w:p>
    <w:p w:rsidR="00C83EA1" w:rsidRPr="00D116EA" w:rsidRDefault="00C83EA1" w:rsidP="00C83EA1">
      <w:pPr>
        <w:contextualSpacing/>
        <w:jc w:val="right"/>
      </w:pPr>
    </w:p>
    <w:p w:rsidR="00C83EA1" w:rsidRPr="002C260E" w:rsidRDefault="00C83EA1" w:rsidP="00C83E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01.12</w:t>
      </w:r>
      <w:r w:rsidRPr="002C260E">
        <w:rPr>
          <w:b/>
          <w:bCs/>
          <w:sz w:val="28"/>
          <w:szCs w:val="28"/>
        </w:rPr>
        <w:t>.201</w:t>
      </w:r>
      <w:r w:rsidRPr="00C83EA1">
        <w:rPr>
          <w:b/>
          <w:bCs/>
          <w:sz w:val="28"/>
          <w:szCs w:val="28"/>
        </w:rPr>
        <w:t>7</w:t>
      </w:r>
      <w:r w:rsidRPr="002C260E">
        <w:rPr>
          <w:b/>
          <w:bCs/>
          <w:sz w:val="28"/>
          <w:szCs w:val="28"/>
        </w:rPr>
        <w:t xml:space="preserve"> года                                                    с. </w:t>
      </w:r>
      <w:r>
        <w:rPr>
          <w:b/>
          <w:bCs/>
          <w:sz w:val="28"/>
          <w:szCs w:val="28"/>
        </w:rPr>
        <w:t>Мордовский</w:t>
      </w:r>
      <w:proofErr w:type="gramStart"/>
      <w:r>
        <w:rPr>
          <w:b/>
          <w:bCs/>
          <w:sz w:val="28"/>
          <w:szCs w:val="28"/>
        </w:rPr>
        <w:t xml:space="preserve"> К</w:t>
      </w:r>
      <w:proofErr w:type="gramEnd"/>
      <w:r>
        <w:rPr>
          <w:b/>
          <w:bCs/>
          <w:sz w:val="28"/>
          <w:szCs w:val="28"/>
        </w:rPr>
        <w:t>арай</w:t>
      </w:r>
      <w:r w:rsidRPr="002C260E">
        <w:rPr>
          <w:b/>
          <w:bCs/>
          <w:sz w:val="28"/>
          <w:szCs w:val="28"/>
        </w:rPr>
        <w:t xml:space="preserve"> </w:t>
      </w:r>
    </w:p>
    <w:p w:rsidR="00C83EA1" w:rsidRPr="002C260E" w:rsidRDefault="00C83EA1" w:rsidP="00C83EA1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768"/>
      </w:tblGrid>
      <w:tr w:rsidR="00C83EA1" w:rsidRPr="00330F13" w:rsidTr="00D070B5">
        <w:tc>
          <w:tcPr>
            <w:tcW w:w="6768" w:type="dxa"/>
            <w:shd w:val="clear" w:color="auto" w:fill="auto"/>
          </w:tcPr>
          <w:p w:rsidR="00C83EA1" w:rsidRDefault="00C83EA1" w:rsidP="00D070B5">
            <w:pPr>
              <w:rPr>
                <w:b/>
                <w:color w:val="000000"/>
                <w:sz w:val="28"/>
                <w:szCs w:val="28"/>
              </w:rPr>
            </w:pPr>
            <w:r w:rsidRPr="00AA5213">
              <w:rPr>
                <w:b/>
                <w:bCs/>
                <w:sz w:val="28"/>
                <w:szCs w:val="28"/>
              </w:rPr>
              <w:t>Об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утверждении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проекта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AA5213">
              <w:rPr>
                <w:b/>
                <w:bCs/>
                <w:sz w:val="28"/>
                <w:szCs w:val="28"/>
              </w:rPr>
              <w:t xml:space="preserve"> муниципальной программы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5213">
              <w:rPr>
                <w:b/>
                <w:color w:val="000000"/>
                <w:sz w:val="28"/>
                <w:szCs w:val="28"/>
              </w:rPr>
              <w:t>«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A5213">
              <w:rPr>
                <w:b/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b/>
                <w:color w:val="000000"/>
                <w:sz w:val="28"/>
                <w:szCs w:val="28"/>
              </w:rPr>
              <w:t xml:space="preserve">  комфортной</w:t>
            </w:r>
            <w:r w:rsidRPr="00AA521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83EA1" w:rsidRPr="00AA5213" w:rsidRDefault="00C83EA1" w:rsidP="00D070B5">
            <w:pPr>
              <w:rPr>
                <w:b/>
                <w:spacing w:val="2"/>
                <w:sz w:val="28"/>
                <w:szCs w:val="28"/>
              </w:rPr>
            </w:pPr>
            <w:r w:rsidRPr="00AA5213">
              <w:rPr>
                <w:b/>
                <w:color w:val="000000"/>
                <w:sz w:val="28"/>
                <w:szCs w:val="28"/>
              </w:rPr>
              <w:t xml:space="preserve">среды </w:t>
            </w:r>
            <w:proofErr w:type="spellStart"/>
            <w:r>
              <w:rPr>
                <w:b/>
                <w:spacing w:val="2"/>
                <w:sz w:val="28"/>
                <w:szCs w:val="28"/>
              </w:rPr>
              <w:t>Мордовокарайског</w:t>
            </w:r>
            <w:r w:rsidRPr="00AA5213">
              <w:rPr>
                <w:b/>
                <w:spacing w:val="2"/>
                <w:sz w:val="28"/>
                <w:szCs w:val="28"/>
              </w:rPr>
              <w:t>о</w:t>
            </w:r>
            <w:proofErr w:type="spellEnd"/>
            <w:r w:rsidRPr="00AA5213">
              <w:rPr>
                <w:b/>
                <w:spacing w:val="2"/>
                <w:sz w:val="28"/>
                <w:szCs w:val="28"/>
              </w:rPr>
              <w:t xml:space="preserve"> муниципального образования</w:t>
            </w: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 w:rsidRPr="00AA5213">
              <w:rPr>
                <w:b/>
                <w:color w:val="000000"/>
                <w:sz w:val="28"/>
                <w:szCs w:val="28"/>
              </w:rPr>
              <w:t>на 2018-2022 годы»</w:t>
            </w:r>
          </w:p>
          <w:p w:rsidR="00C83EA1" w:rsidRPr="00720B5C" w:rsidRDefault="00C83EA1" w:rsidP="00D070B5">
            <w:pPr>
              <w:pStyle w:val="a3"/>
              <w:tabs>
                <w:tab w:val="left" w:pos="70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C83EA1" w:rsidRDefault="00C83EA1" w:rsidP="00C83EA1">
      <w:pPr>
        <w:pStyle w:val="ConsPlusNonformat"/>
        <w:jc w:val="both"/>
      </w:pPr>
    </w:p>
    <w:p w:rsidR="00C83EA1" w:rsidRDefault="00C83EA1" w:rsidP="00C83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7E58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Федерации, </w:t>
      </w:r>
      <w:r w:rsidRPr="0002409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02409F">
        <w:rPr>
          <w:rFonts w:ascii="Times New Roman" w:hAnsi="Times New Roman" w:cs="Times New Roman"/>
          <w:sz w:val="28"/>
          <w:szCs w:val="28"/>
        </w:rPr>
        <w:t xml:space="preserve">ормирования современной городской среды», 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государственной Программой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Саратовской области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"Формирование </w:t>
      </w:r>
      <w:proofErr w:type="gramEnd"/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>комфортн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ой городской среды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 2018 - 2022 годы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»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утвержденной Постановлением Правительства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Саратовской </w:t>
      </w:r>
      <w:r w:rsidRPr="00156C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30.08.2017года №449-П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E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Уставом</w:t>
      </w:r>
      <w:r w:rsidRPr="00C36CF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C83EA1">
        <w:rPr>
          <w:rFonts w:ascii="Times New Roman" w:hAnsi="Times New Roman" w:cs="Times New Roman"/>
          <w:spacing w:val="2"/>
          <w:sz w:val="28"/>
          <w:szCs w:val="28"/>
        </w:rPr>
        <w:t>Мордовокарайского</w:t>
      </w:r>
      <w:proofErr w:type="spellEnd"/>
      <w:r w:rsidRPr="00C36CF6"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образования Романовского муниципального района </w:t>
      </w:r>
      <w:r w:rsidRPr="00C36CF6">
        <w:rPr>
          <w:rFonts w:ascii="Times New Roman" w:eastAsia="Times New Roman CYR" w:hAnsi="Times New Roman" w:cs="Times New Roman"/>
          <w:sz w:val="28"/>
          <w:szCs w:val="28"/>
        </w:rPr>
        <w:t>Саратовской области</w:t>
      </w:r>
      <w:r w:rsidRPr="007E58CC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C83EA1">
        <w:rPr>
          <w:rFonts w:ascii="Times New Roman" w:hAnsi="Times New Roman" w:cs="Times New Roman"/>
          <w:spacing w:val="2"/>
          <w:sz w:val="28"/>
          <w:szCs w:val="28"/>
        </w:rPr>
        <w:t>Мордовокарайского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83EA1" w:rsidRPr="007E58CC" w:rsidRDefault="00C83EA1" w:rsidP="00C83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8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83EA1" w:rsidRPr="00F5276E" w:rsidRDefault="00C83EA1" w:rsidP="00C83EA1">
      <w:pPr>
        <w:pStyle w:val="Style2"/>
        <w:widowControl/>
        <w:ind w:firstLine="708"/>
        <w:jc w:val="both"/>
        <w:rPr>
          <w:sz w:val="28"/>
          <w:szCs w:val="28"/>
          <w:lang w:eastAsia="en-US"/>
        </w:rPr>
      </w:pPr>
      <w:r w:rsidRPr="000240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1. Утвердить проект муниципальной программы</w:t>
      </w:r>
      <w:r w:rsidRPr="00F5276E">
        <w:rPr>
          <w:sz w:val="28"/>
          <w:szCs w:val="28"/>
          <w:lang w:eastAsia="en-US"/>
        </w:rPr>
        <w:t xml:space="preserve"> </w:t>
      </w:r>
      <w:r w:rsidRPr="00047183">
        <w:rPr>
          <w:color w:val="000000"/>
          <w:sz w:val="28"/>
          <w:szCs w:val="28"/>
        </w:rPr>
        <w:t xml:space="preserve">«Формирование </w:t>
      </w:r>
      <w:r>
        <w:rPr>
          <w:color w:val="000000"/>
          <w:sz w:val="28"/>
          <w:szCs w:val="28"/>
        </w:rPr>
        <w:t xml:space="preserve">комфортной </w:t>
      </w:r>
      <w:r w:rsidRPr="00047183">
        <w:rPr>
          <w:color w:val="000000"/>
          <w:sz w:val="28"/>
          <w:szCs w:val="28"/>
        </w:rPr>
        <w:t xml:space="preserve"> среды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83EA1">
        <w:rPr>
          <w:spacing w:val="2"/>
          <w:sz w:val="28"/>
          <w:szCs w:val="28"/>
        </w:rPr>
        <w:t>Мордовокарайского</w:t>
      </w:r>
      <w:proofErr w:type="spellEnd"/>
      <w:r w:rsidRPr="00047183">
        <w:rPr>
          <w:spacing w:val="2"/>
          <w:sz w:val="28"/>
          <w:szCs w:val="28"/>
        </w:rPr>
        <w:t xml:space="preserve"> муниципального образования </w:t>
      </w:r>
      <w:r w:rsidRPr="00047183">
        <w:rPr>
          <w:color w:val="000000"/>
          <w:sz w:val="28"/>
          <w:szCs w:val="28"/>
        </w:rPr>
        <w:t xml:space="preserve"> на 2018-2022 годы»</w:t>
      </w:r>
      <w:r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Pr="00F5276E">
        <w:rPr>
          <w:sz w:val="28"/>
          <w:szCs w:val="28"/>
          <w:lang w:eastAsia="en-US"/>
        </w:rPr>
        <w:t>согласно приложению № 1.</w:t>
      </w:r>
    </w:p>
    <w:p w:rsidR="00C83EA1" w:rsidRPr="00AA5213" w:rsidRDefault="00C83EA1" w:rsidP="00C83EA1">
      <w:pPr>
        <w:ind w:firstLine="708"/>
        <w:jc w:val="both"/>
        <w:rPr>
          <w:bCs/>
          <w:sz w:val="28"/>
        </w:rPr>
      </w:pPr>
      <w:r w:rsidRPr="00AA5213">
        <w:rPr>
          <w:sz w:val="28"/>
          <w:szCs w:val="28"/>
        </w:rPr>
        <w:t xml:space="preserve">2. Настоящее постановление  разместить на официальном сайте   администрации </w:t>
      </w:r>
      <w:proofErr w:type="spellStart"/>
      <w:r w:rsidRPr="00C83EA1">
        <w:rPr>
          <w:spacing w:val="2"/>
          <w:sz w:val="28"/>
          <w:szCs w:val="28"/>
        </w:rPr>
        <w:t>Мордовокарайского</w:t>
      </w:r>
      <w:proofErr w:type="spellEnd"/>
      <w:r w:rsidRPr="00AA521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  <w:r w:rsidRPr="00AA5213">
        <w:rPr>
          <w:sz w:val="28"/>
          <w:szCs w:val="28"/>
        </w:rPr>
        <w:t>.</w:t>
      </w:r>
    </w:p>
    <w:p w:rsidR="00C83EA1" w:rsidRPr="00AA5213" w:rsidRDefault="00C83EA1" w:rsidP="00C83EA1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AA5213">
        <w:rPr>
          <w:sz w:val="28"/>
          <w:szCs w:val="28"/>
        </w:rPr>
        <w:tab/>
        <w:t xml:space="preserve">3. </w:t>
      </w:r>
      <w:proofErr w:type="gramStart"/>
      <w:r w:rsidRPr="00AA5213">
        <w:rPr>
          <w:sz w:val="28"/>
          <w:szCs w:val="28"/>
        </w:rPr>
        <w:t>Контроль за</w:t>
      </w:r>
      <w:proofErr w:type="gramEnd"/>
      <w:r w:rsidRPr="00AA52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A5213">
        <w:rPr>
          <w:sz w:val="28"/>
          <w:szCs w:val="28"/>
        </w:rPr>
        <w:t>.</w:t>
      </w:r>
    </w:p>
    <w:p w:rsidR="00C83EA1" w:rsidRDefault="00C83EA1" w:rsidP="00C83EA1">
      <w:pPr>
        <w:pStyle w:val="a3"/>
        <w:tabs>
          <w:tab w:val="left" w:pos="708"/>
        </w:tabs>
        <w:rPr>
          <w:b/>
          <w:bCs/>
          <w:sz w:val="28"/>
        </w:rPr>
      </w:pPr>
    </w:p>
    <w:p w:rsidR="00C83EA1" w:rsidRDefault="00C83EA1" w:rsidP="00C83EA1">
      <w:pPr>
        <w:pStyle w:val="a3"/>
        <w:tabs>
          <w:tab w:val="left" w:pos="708"/>
        </w:tabs>
        <w:rPr>
          <w:b/>
          <w:bCs/>
          <w:sz w:val="28"/>
        </w:rPr>
      </w:pPr>
      <w:r w:rsidRPr="00AA5213">
        <w:rPr>
          <w:b/>
          <w:bCs/>
          <w:sz w:val="28"/>
        </w:rPr>
        <w:t xml:space="preserve">Глава </w:t>
      </w:r>
      <w:proofErr w:type="spellStart"/>
      <w:r w:rsidRPr="00C83EA1">
        <w:rPr>
          <w:b/>
          <w:spacing w:val="2"/>
          <w:sz w:val="28"/>
          <w:szCs w:val="28"/>
        </w:rPr>
        <w:t>Мордовокарайского</w:t>
      </w:r>
      <w:proofErr w:type="spellEnd"/>
      <w:r w:rsidRPr="00C83EA1">
        <w:rPr>
          <w:b/>
          <w:bCs/>
          <w:sz w:val="28"/>
        </w:rPr>
        <w:t xml:space="preserve"> </w:t>
      </w:r>
    </w:p>
    <w:p w:rsidR="00C83EA1" w:rsidRPr="005276CF" w:rsidRDefault="00C83EA1" w:rsidP="005276CF">
      <w:pPr>
        <w:pStyle w:val="a3"/>
        <w:tabs>
          <w:tab w:val="left" w:pos="708"/>
        </w:tabs>
        <w:rPr>
          <w:rStyle w:val="13"/>
          <w:b/>
          <w:bCs/>
          <w:sz w:val="28"/>
        </w:rPr>
      </w:pPr>
      <w:r>
        <w:rPr>
          <w:b/>
          <w:bCs/>
          <w:sz w:val="28"/>
        </w:rPr>
        <w:t>м</w:t>
      </w:r>
      <w:r w:rsidRPr="00AA5213">
        <w:rPr>
          <w:b/>
          <w:bCs/>
          <w:sz w:val="28"/>
        </w:rPr>
        <w:t>униципального</w:t>
      </w:r>
      <w:r>
        <w:rPr>
          <w:b/>
          <w:bCs/>
          <w:sz w:val="28"/>
        </w:rPr>
        <w:t xml:space="preserve"> </w:t>
      </w:r>
      <w:r w:rsidRPr="00AA521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образования</w:t>
      </w:r>
      <w:r w:rsidRPr="00AA5213">
        <w:rPr>
          <w:b/>
          <w:bCs/>
          <w:sz w:val="28"/>
        </w:rPr>
        <w:t xml:space="preserve">                                         </w:t>
      </w:r>
      <w:proofErr w:type="spellStart"/>
      <w:r w:rsidR="005276CF">
        <w:rPr>
          <w:b/>
          <w:bCs/>
          <w:sz w:val="28"/>
        </w:rPr>
        <w:t>Г.П.Кряхова</w:t>
      </w:r>
      <w:proofErr w:type="spellEnd"/>
    </w:p>
    <w:p w:rsidR="00C83EA1" w:rsidRDefault="00C83EA1" w:rsidP="00C83EA1">
      <w:pPr>
        <w:jc w:val="right"/>
        <w:rPr>
          <w:rStyle w:val="13"/>
          <w:sz w:val="28"/>
          <w:szCs w:val="28"/>
        </w:rPr>
      </w:pPr>
    </w:p>
    <w:p w:rsidR="00C83EA1" w:rsidRDefault="00C83EA1" w:rsidP="00C83EA1">
      <w:pPr>
        <w:jc w:val="right"/>
        <w:rPr>
          <w:rStyle w:val="13"/>
          <w:sz w:val="28"/>
          <w:szCs w:val="28"/>
        </w:rPr>
      </w:pPr>
    </w:p>
    <w:p w:rsidR="00C83EA1" w:rsidRPr="00AA5213" w:rsidRDefault="00C83EA1" w:rsidP="00C83EA1">
      <w:pPr>
        <w:jc w:val="right"/>
        <w:rPr>
          <w:bCs/>
          <w:i/>
        </w:rPr>
      </w:pPr>
      <w:r w:rsidRPr="00AA5213">
        <w:rPr>
          <w:rStyle w:val="13"/>
          <w:i/>
        </w:rPr>
        <w:t>Приложение № 1</w:t>
      </w:r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bCs/>
          <w:i/>
        </w:rPr>
        <w:t xml:space="preserve">к постановлению администрации </w:t>
      </w:r>
    </w:p>
    <w:p w:rsidR="00C83EA1" w:rsidRDefault="005276CF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proofErr w:type="spellStart"/>
      <w:r>
        <w:rPr>
          <w:bCs/>
          <w:i/>
        </w:rPr>
        <w:t>Мордовокарайского</w:t>
      </w:r>
      <w:proofErr w:type="spellEnd"/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bCs/>
          <w:i/>
        </w:rPr>
        <w:t xml:space="preserve">муниципального </w:t>
      </w:r>
      <w:r>
        <w:rPr>
          <w:bCs/>
          <w:i/>
        </w:rPr>
        <w:t>образования</w:t>
      </w:r>
    </w:p>
    <w:p w:rsidR="00C83EA1" w:rsidRPr="00AA5213" w:rsidRDefault="00C83EA1" w:rsidP="00C83EA1">
      <w:pPr>
        <w:autoSpaceDE w:val="0"/>
        <w:autoSpaceDN w:val="0"/>
        <w:adjustRightInd w:val="0"/>
        <w:jc w:val="right"/>
        <w:outlineLvl w:val="0"/>
        <w:rPr>
          <w:bCs/>
          <w:i/>
        </w:rPr>
      </w:pPr>
      <w:r w:rsidRPr="00AA5213">
        <w:rPr>
          <w:i/>
          <w:snapToGrid w:val="0"/>
        </w:rPr>
        <w:t>от</w:t>
      </w:r>
      <w:r>
        <w:rPr>
          <w:i/>
          <w:snapToGrid w:val="0"/>
        </w:rPr>
        <w:t xml:space="preserve"> </w:t>
      </w:r>
      <w:r w:rsidR="005276CF">
        <w:rPr>
          <w:i/>
          <w:snapToGrid w:val="0"/>
        </w:rPr>
        <w:t>01.12</w:t>
      </w:r>
      <w:r>
        <w:rPr>
          <w:i/>
          <w:snapToGrid w:val="0"/>
        </w:rPr>
        <w:t>.2017</w:t>
      </w:r>
      <w:r w:rsidRPr="00AA5213">
        <w:rPr>
          <w:i/>
          <w:snapToGrid w:val="0"/>
        </w:rPr>
        <w:t>№</w:t>
      </w:r>
      <w:r>
        <w:rPr>
          <w:i/>
          <w:snapToGrid w:val="0"/>
        </w:rPr>
        <w:t>5</w:t>
      </w:r>
      <w:r w:rsidR="005276CF">
        <w:rPr>
          <w:i/>
          <w:snapToGrid w:val="0"/>
        </w:rPr>
        <w:t>4</w:t>
      </w:r>
    </w:p>
    <w:p w:rsidR="00C83EA1" w:rsidRPr="00AA5213" w:rsidRDefault="00C83EA1" w:rsidP="00C83EA1">
      <w:pPr>
        <w:jc w:val="right"/>
        <w:rPr>
          <w:b/>
          <w:i/>
        </w:rPr>
      </w:pPr>
    </w:p>
    <w:p w:rsidR="00C83EA1" w:rsidRDefault="00C83EA1" w:rsidP="00C83EA1">
      <w:pPr>
        <w:spacing w:line="259" w:lineRule="auto"/>
        <w:rPr>
          <w:b/>
          <w:sz w:val="28"/>
          <w:szCs w:val="28"/>
        </w:rPr>
      </w:pPr>
    </w:p>
    <w:p w:rsidR="00C83EA1" w:rsidRPr="008F48F0" w:rsidRDefault="00C83EA1" w:rsidP="00C83EA1">
      <w:pPr>
        <w:jc w:val="center"/>
        <w:outlineLvl w:val="3"/>
        <w:rPr>
          <w:b/>
          <w:bCs/>
          <w:sz w:val="24"/>
          <w:szCs w:val="24"/>
        </w:rPr>
      </w:pPr>
      <w:r w:rsidRPr="008F48F0">
        <w:rPr>
          <w:b/>
          <w:bCs/>
          <w:sz w:val="24"/>
          <w:szCs w:val="24"/>
        </w:rPr>
        <w:t xml:space="preserve">Паспорт муниципальной программы </w:t>
      </w:r>
    </w:p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  <w:r w:rsidRPr="008F48F0">
        <w:rPr>
          <w:b/>
          <w:sz w:val="24"/>
          <w:szCs w:val="24"/>
        </w:rPr>
        <w:t xml:space="preserve">«Формирование комфортной среды </w:t>
      </w:r>
      <w:proofErr w:type="spellStart"/>
      <w:r w:rsidR="005276CF">
        <w:rPr>
          <w:b/>
          <w:sz w:val="24"/>
          <w:szCs w:val="24"/>
        </w:rPr>
        <w:t>Мордовокарайского</w:t>
      </w:r>
      <w:proofErr w:type="spellEnd"/>
      <w:r w:rsidRPr="008F48F0">
        <w:rPr>
          <w:b/>
          <w:sz w:val="24"/>
          <w:szCs w:val="24"/>
        </w:rPr>
        <w:t xml:space="preserve"> муниципального образования на 2018-2022 годы»</w:t>
      </w:r>
    </w:p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7360"/>
      </w:tblGrid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17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5276C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комф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ртной среды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муниципального образования </w:t>
            </w:r>
            <w:r w:rsidRPr="008F4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2018-2022 годы»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="005276CF"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 (организации, предприятия 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учреждения), заключившие договоры </w:t>
            </w: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 выигравшие торги на определение подрядчика по реализации программных мероприятий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 программы является создание условий для комфортного проживания населения в условиях доступной комфортной среды.</w:t>
            </w: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Задачей программы является: 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организация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color w:val="000000"/>
                <w:sz w:val="24"/>
                <w:szCs w:val="24"/>
              </w:rPr>
              <w:t xml:space="preserve">на территории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8F48F0">
              <w:rPr>
                <w:sz w:val="24"/>
                <w:szCs w:val="24"/>
              </w:rPr>
              <w:t>;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привлечение населения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sz w:val="24"/>
                <w:szCs w:val="24"/>
              </w:rPr>
              <w:t xml:space="preserve">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C83EA1" w:rsidRPr="008F48F0" w:rsidRDefault="00C83EA1" w:rsidP="00D070B5">
            <w:pPr>
              <w:spacing w:after="150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r w:rsidRPr="008F48F0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sz w:val="24"/>
                <w:szCs w:val="24"/>
              </w:rPr>
              <w:t xml:space="preserve"> муниципального образования;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эстетичного вида и создание гармоничной архитектурно-ландшафтной среды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ind w:firstLine="34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2018-2022годы</w:t>
            </w:r>
          </w:p>
        </w:tc>
      </w:tr>
      <w:tr w:rsidR="00C83EA1" w:rsidRPr="008F48F0" w:rsidTr="00D070B5">
        <w:trPr>
          <w:trHeight w:val="167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Общий объем финансового обеспечения муниципальной программы на 2018-2022 годы составит всего (</w:t>
            </w:r>
            <w:proofErr w:type="spellStart"/>
            <w:r w:rsidRPr="008F48F0">
              <w:rPr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sz w:val="24"/>
                <w:szCs w:val="24"/>
              </w:rPr>
              <w:t>):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(</w:t>
            </w:r>
            <w:proofErr w:type="spellStart"/>
            <w:r w:rsidRPr="008F48F0">
              <w:rPr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sz w:val="24"/>
                <w:szCs w:val="24"/>
              </w:rPr>
              <w:t>) тыс. руб., из них: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(</w:t>
            </w:r>
            <w:proofErr w:type="spellStart"/>
            <w:r w:rsidRPr="008F48F0">
              <w:rPr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sz w:val="24"/>
                <w:szCs w:val="24"/>
              </w:rPr>
              <w:t>) тыс. руб., из федерального бюджета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ind w:firstLine="32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(</w:t>
            </w:r>
            <w:proofErr w:type="spellStart"/>
            <w:r w:rsidRPr="008F48F0">
              <w:rPr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sz w:val="24"/>
                <w:szCs w:val="24"/>
              </w:rPr>
              <w:t>) тыс. руб. из областного бюджета</w:t>
            </w:r>
          </w:p>
          <w:p w:rsidR="00C83EA1" w:rsidRPr="008F48F0" w:rsidRDefault="00C83EA1" w:rsidP="00D070B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тыс</w:t>
            </w:r>
            <w:proofErr w:type="gramStart"/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F48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уб. из местного бюджета</w:t>
            </w:r>
          </w:p>
        </w:tc>
      </w:tr>
      <w:tr w:rsidR="00C83EA1" w:rsidRPr="008F48F0" w:rsidTr="00D070B5">
        <w:trPr>
          <w:trHeight w:val="40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ind w:firstLine="34"/>
              <w:jc w:val="both"/>
              <w:rPr>
                <w:sz w:val="24"/>
                <w:szCs w:val="24"/>
              </w:rPr>
            </w:pPr>
            <w:r w:rsidRPr="008F48F0">
              <w:rPr>
                <w:rStyle w:val="115pt"/>
                <w:sz w:val="24"/>
                <w:szCs w:val="24"/>
              </w:rPr>
              <w:t xml:space="preserve">Целевые показатели (индикаторы) муниципальной программы 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Количество благоустроенных  общественных территорий</w:t>
            </w:r>
          </w:p>
        </w:tc>
      </w:tr>
      <w:tr w:rsidR="00C83EA1" w:rsidRPr="008F48F0" w:rsidTr="00D070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  <w:tr w:rsidR="00C83EA1" w:rsidRPr="008F48F0" w:rsidTr="00D070B5">
        <w:trPr>
          <w:trHeight w:val="109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D070B5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A1" w:rsidRPr="008F48F0" w:rsidRDefault="00C83EA1" w:rsidP="005276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администрацией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276C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:rsidR="00C83EA1" w:rsidRPr="008F48F0" w:rsidRDefault="00C83EA1" w:rsidP="00C83EA1">
      <w:pPr>
        <w:jc w:val="center"/>
        <w:outlineLvl w:val="2"/>
        <w:rPr>
          <w:b/>
          <w:sz w:val="24"/>
          <w:szCs w:val="24"/>
        </w:rPr>
      </w:pPr>
    </w:p>
    <w:p w:rsidR="00C83EA1" w:rsidRPr="008F48F0" w:rsidRDefault="00C83EA1" w:rsidP="00C83EA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Характеристика сферы реализации муниципальной программы</w:t>
      </w:r>
    </w:p>
    <w:p w:rsidR="00C83EA1" w:rsidRPr="008F48F0" w:rsidRDefault="00C83EA1" w:rsidP="00C83EA1">
      <w:pPr>
        <w:pStyle w:val="a5"/>
        <w:ind w:left="0"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ab/>
      </w:r>
    </w:p>
    <w:p w:rsidR="00C83EA1" w:rsidRPr="008F48F0" w:rsidRDefault="00C83EA1" w:rsidP="00C83EA1">
      <w:pPr>
        <w:pStyle w:val="a5"/>
        <w:ind w:left="0"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ab/>
      </w:r>
      <w:proofErr w:type="gramStart"/>
      <w:r w:rsidRPr="008F48F0">
        <w:rPr>
          <w:color w:val="000000"/>
          <w:sz w:val="24"/>
          <w:szCs w:val="24"/>
        </w:rPr>
        <w:t>Одним из основных направлений деятельности органов местного само</w:t>
      </w:r>
      <w:r w:rsidRPr="008F48F0">
        <w:rPr>
          <w:color w:val="000000"/>
          <w:sz w:val="24"/>
          <w:szCs w:val="24"/>
        </w:rPr>
        <w:softHyphen/>
        <w:t xml:space="preserve">управления, в соответствии с требованиями Федерального закона от 6 октября 2003 г. № 131 - ФЗ «Об общих принципах организации местного самоуправления в Российской Федерации», является решение вопросов благоустройства территории, создание </w:t>
      </w:r>
      <w:r w:rsidRPr="008F48F0">
        <w:rPr>
          <w:sz w:val="24"/>
          <w:szCs w:val="24"/>
        </w:rPr>
        <w:t>комфортной</w:t>
      </w:r>
      <w:r w:rsidRPr="008F48F0">
        <w:rPr>
          <w:color w:val="000000"/>
          <w:sz w:val="24"/>
          <w:szCs w:val="24"/>
        </w:rPr>
        <w:t xml:space="preserve">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</w:t>
      </w:r>
      <w:proofErr w:type="gramEnd"/>
      <w:r w:rsidRPr="008F48F0">
        <w:rPr>
          <w:color w:val="000000"/>
          <w:sz w:val="24"/>
          <w:szCs w:val="24"/>
        </w:rPr>
        <w:t xml:space="preserve"> и эстетиче</w:t>
      </w:r>
      <w:r w:rsidRPr="008F48F0">
        <w:rPr>
          <w:color w:val="000000"/>
          <w:sz w:val="24"/>
          <w:szCs w:val="24"/>
        </w:rPr>
        <w:softHyphen/>
        <w:t>ского состояния территории.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Муниципальная программа «Формирование комфортной среды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Pr="008F48F0">
        <w:rPr>
          <w:spacing w:val="2"/>
          <w:sz w:val="24"/>
          <w:szCs w:val="24"/>
        </w:rPr>
        <w:t xml:space="preserve"> муниципального образования </w:t>
      </w:r>
      <w:r w:rsidRPr="008F48F0">
        <w:rPr>
          <w:color w:val="000000"/>
          <w:sz w:val="24"/>
          <w:szCs w:val="24"/>
        </w:rPr>
        <w:t xml:space="preserve"> на 2018-2022 годы» (далее по тексту – Программа) разработана с целью повышения уровня комплексно</w:t>
      </w:r>
      <w:r w:rsidRPr="008F48F0">
        <w:rPr>
          <w:color w:val="000000"/>
          <w:sz w:val="24"/>
          <w:szCs w:val="24"/>
        </w:rPr>
        <w:softHyphen/>
        <w:t>го благоустройства в части улучшения благоустройства об</w:t>
      </w:r>
      <w:r w:rsidRPr="008F48F0">
        <w:rPr>
          <w:color w:val="000000"/>
          <w:sz w:val="24"/>
          <w:szCs w:val="24"/>
        </w:rPr>
        <w:softHyphen/>
        <w:t xml:space="preserve">щественных территорий (места массового посещения, наиболее посещаемые территории общего пользования)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="005276CF" w:rsidRPr="008F48F0">
        <w:rPr>
          <w:color w:val="000000"/>
          <w:sz w:val="24"/>
          <w:szCs w:val="24"/>
        </w:rPr>
        <w:t xml:space="preserve"> </w:t>
      </w:r>
      <w:r w:rsidRPr="008F48F0">
        <w:rPr>
          <w:color w:val="000000"/>
          <w:sz w:val="24"/>
          <w:szCs w:val="24"/>
        </w:rPr>
        <w:t>муниципального образования.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Понятия и термины, используемые в Программе: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spacing w:val="2"/>
          <w:sz w:val="24"/>
          <w:szCs w:val="24"/>
        </w:rPr>
        <w:t>- 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 и иная территория муниципального образования, используемая населением бесплатно в различных целях (для общения, отдыха, занятия спортом и т.п.).</w:t>
      </w:r>
      <w:r w:rsidRPr="008F48F0">
        <w:rPr>
          <w:spacing w:val="2"/>
          <w:sz w:val="24"/>
          <w:szCs w:val="24"/>
        </w:rPr>
        <w:br/>
      </w:r>
    </w:p>
    <w:p w:rsidR="00C83EA1" w:rsidRPr="008F48F0" w:rsidRDefault="00C83EA1" w:rsidP="00C83EA1">
      <w:pPr>
        <w:shd w:val="clear" w:color="auto" w:fill="FFFFFF"/>
        <w:contextualSpacing/>
        <w:jc w:val="both"/>
        <w:rPr>
          <w:color w:val="333333"/>
          <w:sz w:val="24"/>
          <w:szCs w:val="24"/>
        </w:rPr>
      </w:pPr>
      <w:r w:rsidRPr="008F48F0">
        <w:rPr>
          <w:sz w:val="24"/>
          <w:szCs w:val="24"/>
        </w:rPr>
        <w:tab/>
        <w:t xml:space="preserve"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 </w:t>
      </w:r>
      <w:r w:rsidRPr="008F48F0">
        <w:rPr>
          <w:color w:val="000000"/>
          <w:sz w:val="24"/>
          <w:szCs w:val="24"/>
        </w:rPr>
        <w:t>Популярными местами отдыха жителей</w:t>
      </w:r>
      <w:r w:rsidR="005276CF" w:rsidRPr="005276CF">
        <w:rPr>
          <w:spacing w:val="2"/>
          <w:sz w:val="24"/>
          <w:szCs w:val="24"/>
        </w:rPr>
        <w:t xml:space="preserve">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="005276CF" w:rsidRPr="008F48F0">
        <w:rPr>
          <w:color w:val="000000"/>
          <w:sz w:val="24"/>
          <w:szCs w:val="24"/>
        </w:rPr>
        <w:t xml:space="preserve"> </w:t>
      </w:r>
      <w:r w:rsidRPr="008F48F0">
        <w:rPr>
          <w:color w:val="000000"/>
          <w:sz w:val="24"/>
          <w:szCs w:val="24"/>
        </w:rPr>
        <w:t xml:space="preserve">муниципального образования являются  </w:t>
      </w:r>
      <w:r w:rsidRPr="008F48F0">
        <w:rPr>
          <w:sz w:val="24"/>
          <w:szCs w:val="24"/>
        </w:rPr>
        <w:t>территория  центрального парка</w:t>
      </w:r>
      <w:r w:rsidRPr="008F48F0">
        <w:rPr>
          <w:color w:val="000000"/>
          <w:sz w:val="24"/>
          <w:szCs w:val="24"/>
        </w:rPr>
        <w:t>, место отдыха «</w:t>
      </w:r>
      <w:proofErr w:type="spellStart"/>
      <w:r w:rsidR="005276CF">
        <w:rPr>
          <w:color w:val="000000"/>
          <w:sz w:val="24"/>
          <w:szCs w:val="24"/>
        </w:rPr>
        <w:t>Сенячка</w:t>
      </w:r>
      <w:proofErr w:type="spellEnd"/>
      <w:r w:rsidR="005276CF">
        <w:rPr>
          <w:color w:val="000000"/>
          <w:sz w:val="24"/>
          <w:szCs w:val="24"/>
        </w:rPr>
        <w:t>»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lastRenderedPageBreak/>
        <w:t xml:space="preserve">В ходе реализации Программы будет выполнен комплекс мероприятий по благоустройству отобранных с участием населения общественных территории, имеющих  местное значение для организации комфортного отдыха и проведения </w:t>
      </w:r>
      <w:proofErr w:type="spellStart"/>
      <w:r w:rsidRPr="008F48F0">
        <w:rPr>
          <w:color w:val="000000"/>
          <w:sz w:val="24"/>
          <w:szCs w:val="24"/>
        </w:rPr>
        <w:t>общерайонных</w:t>
      </w:r>
      <w:proofErr w:type="spellEnd"/>
      <w:r w:rsidRPr="008F48F0">
        <w:rPr>
          <w:color w:val="000000"/>
          <w:sz w:val="24"/>
          <w:szCs w:val="24"/>
        </w:rPr>
        <w:t xml:space="preserve"> мероприятий.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Администрацией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Pr="008F48F0">
        <w:rPr>
          <w:color w:val="000000"/>
          <w:sz w:val="24"/>
          <w:szCs w:val="24"/>
        </w:rPr>
        <w:t xml:space="preserve"> муниципального образования осуществлена инвентаризация общественных территорий с составлением  паспорта объекта. По результат</w:t>
      </w:r>
      <w:r w:rsidR="005276CF">
        <w:rPr>
          <w:color w:val="000000"/>
          <w:sz w:val="24"/>
          <w:szCs w:val="24"/>
        </w:rPr>
        <w:t>ам инвентаризации подготовлено 2</w:t>
      </w:r>
      <w:r w:rsidRPr="008F48F0">
        <w:rPr>
          <w:color w:val="000000"/>
          <w:sz w:val="24"/>
          <w:szCs w:val="24"/>
        </w:rPr>
        <w:t xml:space="preserve"> паспорта общественных территорий, требующих проведения работ по благоустройству. 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В целях повышения уровня благоустройства территории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Pr="008F48F0">
        <w:rPr>
          <w:color w:val="000000"/>
          <w:sz w:val="24"/>
          <w:szCs w:val="24"/>
        </w:rPr>
        <w:t xml:space="preserve"> муниципального образования необходимо продолжить выполнение мероприятий по благоустройству общественных про</w:t>
      </w:r>
      <w:r w:rsidRPr="008F48F0">
        <w:rPr>
          <w:color w:val="000000"/>
          <w:sz w:val="24"/>
          <w:szCs w:val="24"/>
        </w:rPr>
        <w:softHyphen/>
        <w:t>странств с учетом комплексного подхода.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Применение программно-целевого метода позволит поэтапно осуществлять комплексное благоустройство общественных пространств с учетом мнения граждан.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</w:t>
      </w:r>
      <w:proofErr w:type="spellStart"/>
      <w:r w:rsidR="005276CF">
        <w:rPr>
          <w:spacing w:val="2"/>
          <w:sz w:val="24"/>
          <w:szCs w:val="24"/>
        </w:rPr>
        <w:t>Мордовокарайского</w:t>
      </w:r>
      <w:proofErr w:type="spellEnd"/>
      <w:r w:rsidRPr="008F48F0">
        <w:rPr>
          <w:color w:val="000000"/>
          <w:sz w:val="24"/>
          <w:szCs w:val="24"/>
        </w:rPr>
        <w:t xml:space="preserve"> муниципального образования,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 для инвалидов и других </w:t>
      </w:r>
      <w:proofErr w:type="spellStart"/>
      <w:r w:rsidRPr="008F48F0">
        <w:rPr>
          <w:color w:val="000000"/>
          <w:sz w:val="24"/>
          <w:szCs w:val="24"/>
        </w:rPr>
        <w:t>маломобильных</w:t>
      </w:r>
      <w:proofErr w:type="spellEnd"/>
      <w:r w:rsidRPr="008F48F0">
        <w:rPr>
          <w:color w:val="000000"/>
          <w:sz w:val="24"/>
          <w:szCs w:val="24"/>
        </w:rPr>
        <w:t xml:space="preserve"> групп населения.</w:t>
      </w:r>
    </w:p>
    <w:p w:rsidR="00C83EA1" w:rsidRPr="008F48F0" w:rsidRDefault="00C83EA1" w:rsidP="00C83EA1">
      <w:pPr>
        <w:ind w:firstLine="567"/>
        <w:contextualSpacing/>
        <w:jc w:val="both"/>
        <w:rPr>
          <w:color w:val="000000"/>
          <w:sz w:val="24"/>
          <w:szCs w:val="24"/>
        </w:rPr>
      </w:pP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740"/>
        <w:gridCol w:w="141"/>
      </w:tblGrid>
      <w:tr w:rsidR="00C83EA1" w:rsidRPr="008F48F0" w:rsidTr="00D070B5">
        <w:trPr>
          <w:trHeight w:val="449"/>
        </w:trPr>
        <w:tc>
          <w:tcPr>
            <w:tcW w:w="10881" w:type="dxa"/>
            <w:gridSpan w:val="2"/>
          </w:tcPr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2. Цели и задачи муниципальной программы</w:t>
            </w:r>
          </w:p>
          <w:p w:rsidR="00C83EA1" w:rsidRPr="008F48F0" w:rsidRDefault="00C83EA1" w:rsidP="00D070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комфортного проживания населения в условиях </w:t>
            </w:r>
            <w:proofErr w:type="gramStart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proofErr w:type="gramEnd"/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 среды.</w:t>
            </w: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программы:</w:t>
            </w:r>
          </w:p>
          <w:p w:rsidR="005276CF" w:rsidRDefault="00C83EA1" w:rsidP="00D070B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организация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proofErr w:type="gramStart"/>
            <w:r w:rsidRPr="008F48F0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 территории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8F48F0">
              <w:rPr>
                <w:sz w:val="24"/>
                <w:szCs w:val="24"/>
              </w:rPr>
              <w:t>;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 - привлечение населения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sz w:val="24"/>
                <w:szCs w:val="24"/>
              </w:rPr>
              <w:t xml:space="preserve"> муниципального образования к </w:t>
            </w:r>
            <w:proofErr w:type="gramStart"/>
            <w:r w:rsidRPr="008F48F0">
              <w:rPr>
                <w:sz w:val="24"/>
                <w:szCs w:val="24"/>
              </w:rPr>
              <w:t>активному</w:t>
            </w:r>
            <w:proofErr w:type="gramEnd"/>
            <w:r w:rsidRPr="008F48F0">
              <w:rPr>
                <w:sz w:val="24"/>
                <w:szCs w:val="24"/>
              </w:rPr>
              <w:t xml:space="preserve"> 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участию в выявлении и определении степени приоритетности проблем программы местного</w:t>
            </w:r>
          </w:p>
          <w:p w:rsidR="00C83EA1" w:rsidRPr="008F48F0" w:rsidRDefault="00C83EA1" w:rsidP="005276CF">
            <w:pPr>
              <w:ind w:right="884"/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- повышение уровня вовлеченности заинтересованных граждан, организаций </w:t>
            </w:r>
            <w:proofErr w:type="gramStart"/>
            <w:r w:rsidRPr="008F48F0">
              <w:rPr>
                <w:sz w:val="24"/>
                <w:szCs w:val="24"/>
              </w:rPr>
              <w:t>в</w:t>
            </w:r>
            <w:proofErr w:type="gramEnd"/>
            <w:r w:rsidRPr="008F48F0">
              <w:rPr>
                <w:sz w:val="24"/>
                <w:szCs w:val="24"/>
              </w:rPr>
              <w:t xml:space="preserve"> </w:t>
            </w:r>
          </w:p>
          <w:p w:rsidR="005276CF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реализацию мероприятий по благоустройству </w:t>
            </w:r>
            <w:r w:rsidRPr="008F48F0">
              <w:rPr>
                <w:spacing w:val="2"/>
                <w:sz w:val="24"/>
                <w:szCs w:val="24"/>
              </w:rPr>
              <w:t xml:space="preserve">общественных территорий </w:t>
            </w:r>
            <w:proofErr w:type="gramStart"/>
            <w:r w:rsidRPr="008F48F0">
              <w:rPr>
                <w:sz w:val="24"/>
                <w:szCs w:val="24"/>
              </w:rPr>
              <w:t>на</w:t>
            </w:r>
            <w:proofErr w:type="gramEnd"/>
            <w:r w:rsidRPr="008F48F0">
              <w:rPr>
                <w:sz w:val="24"/>
                <w:szCs w:val="24"/>
              </w:rPr>
              <w:t xml:space="preserve"> 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территории </w:t>
            </w:r>
            <w:proofErr w:type="spellStart"/>
            <w:r w:rsidR="005276CF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sz w:val="24"/>
                <w:szCs w:val="24"/>
              </w:rPr>
              <w:t xml:space="preserve"> муниципального образования;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эстетичного вида и создание </w:t>
            </w:r>
            <w:proofErr w:type="gramStart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гармоничной</w:t>
            </w:r>
            <w:proofErr w:type="gramEnd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</w:t>
            </w: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ландшафтной среды </w:t>
            </w:r>
            <w:proofErr w:type="spellStart"/>
            <w:r w:rsidR="005276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CF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      Достижение цели муниципальной программы и решение поставленных задач </w:t>
            </w:r>
          </w:p>
          <w:p w:rsidR="005276CF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созданием механизма поддержки мероприятий по благоустройству, </w:t>
            </w:r>
          </w:p>
          <w:p w:rsidR="00C83EA1" w:rsidRPr="008F48F0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инициированных гражданами, с использованием инструментов общественного контроля.</w:t>
            </w:r>
          </w:p>
          <w:p w:rsidR="00C83EA1" w:rsidRPr="008F48F0" w:rsidRDefault="00C83EA1" w:rsidP="00D070B5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3. Целевые показатели муниципальной программы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-  количество благоустроенных  общественных территорий.</w:t>
            </w:r>
          </w:p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Сведения о целевых показателях приведены в приложении №1 к Программе. </w:t>
            </w:r>
          </w:p>
        </w:tc>
      </w:tr>
      <w:tr w:rsidR="00C83EA1" w:rsidRPr="008F48F0" w:rsidTr="00D0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rPr>
          <w:gridAfter w:val="1"/>
          <w:wAfter w:w="141" w:type="dxa"/>
        </w:trPr>
        <w:tc>
          <w:tcPr>
            <w:tcW w:w="10740" w:type="dxa"/>
            <w:shd w:val="clear" w:color="auto" w:fill="auto"/>
          </w:tcPr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EA1" w:rsidRPr="008F48F0" w:rsidRDefault="00C83EA1" w:rsidP="00D070B5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4. Прогноз конечных результатов муниципальной программы,</w:t>
            </w:r>
          </w:p>
          <w:p w:rsidR="00C83EA1" w:rsidRPr="008F48F0" w:rsidRDefault="00C83EA1" w:rsidP="00D070B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муниципальной программы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выполнение задач Программы  позволит улучшить условия 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и жизнедеятельности населения и повысить привлекательность </w:t>
            </w:r>
          </w:p>
          <w:p w:rsidR="00C83EA1" w:rsidRPr="008F48F0" w:rsidRDefault="005276CF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="00C83EA1"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Необходимым условием реализации программы является проведение </w:t>
            </w:r>
          </w:p>
          <w:p w:rsidR="00B65709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благоустройству общественных территорий с учетом 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необходимости обеспечения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физической, пространственной и информационной доступности зданий,</w:t>
            </w:r>
          </w:p>
          <w:p w:rsidR="005276CF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и общественных территорий для инвалидов и других </w:t>
            </w:r>
            <w:proofErr w:type="spellStart"/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F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рассчитана на 2018-2022 годы.</w:t>
            </w:r>
          </w:p>
          <w:p w:rsidR="00C83EA1" w:rsidRPr="008F48F0" w:rsidRDefault="00C83EA1" w:rsidP="00D070B5">
            <w:pPr>
              <w:pStyle w:val="a3"/>
              <w:tabs>
                <w:tab w:val="left" w:pos="708"/>
              </w:tabs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83EA1" w:rsidRPr="008F48F0" w:rsidTr="00D070B5">
        <w:trPr>
          <w:gridAfter w:val="1"/>
          <w:wAfter w:w="141" w:type="dxa"/>
          <w:trHeight w:val="80"/>
        </w:trPr>
        <w:tc>
          <w:tcPr>
            <w:tcW w:w="10740" w:type="dxa"/>
          </w:tcPr>
          <w:p w:rsidR="00C83EA1" w:rsidRPr="008F48F0" w:rsidRDefault="00C83EA1" w:rsidP="00D070B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ind w:left="2061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>5. Обобщенная характеристика муниципальной программы</w:t>
            </w:r>
          </w:p>
          <w:p w:rsidR="00C83EA1" w:rsidRPr="008F48F0" w:rsidRDefault="00C83EA1" w:rsidP="00D070B5">
            <w:pPr>
              <w:shd w:val="clear" w:color="auto" w:fill="FFFFFF"/>
              <w:ind w:firstLine="56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В рамках реализации  мероприятий планируется благоустройство мест массового отдыха.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Для  обсуждения предложены</w:t>
            </w:r>
            <w:proofErr w:type="gramStart"/>
            <w:r w:rsidRPr="008F48F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C83EA1" w:rsidRPr="008F48F0" w:rsidRDefault="00C83EA1" w:rsidP="00D070B5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F48F0">
              <w:rPr>
                <w:color w:val="FF0000"/>
                <w:sz w:val="24"/>
                <w:szCs w:val="24"/>
              </w:rPr>
              <w:t xml:space="preserve">  </w:t>
            </w:r>
            <w:r w:rsidRPr="008F48F0">
              <w:rPr>
                <w:sz w:val="24"/>
                <w:szCs w:val="24"/>
              </w:rPr>
              <w:t>общественные территории</w:t>
            </w:r>
          </w:p>
          <w:p w:rsidR="00C83EA1" w:rsidRPr="008F48F0" w:rsidRDefault="00C83EA1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центральная площадь;</w:t>
            </w:r>
          </w:p>
          <w:p w:rsidR="00C83EA1" w:rsidRPr="008F48F0" w:rsidRDefault="00C83EA1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территория места отдыха «Белые пески»</w:t>
            </w:r>
            <w:proofErr w:type="gramStart"/>
            <w:r w:rsidRPr="008F48F0">
              <w:rPr>
                <w:sz w:val="24"/>
                <w:szCs w:val="24"/>
              </w:rPr>
              <w:t xml:space="preserve"> ;</w:t>
            </w:r>
            <w:proofErr w:type="gramEnd"/>
          </w:p>
          <w:p w:rsidR="00C83EA1" w:rsidRPr="008F48F0" w:rsidRDefault="00C83EA1" w:rsidP="00C83EA1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прилегающая территория к кладбищу.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D0D0D"/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D0D0D"/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>6. Финансовое обеспечение реализации муниципальной программы</w:t>
            </w:r>
          </w:p>
          <w:p w:rsidR="005276CF" w:rsidRDefault="00C83EA1" w:rsidP="00D070B5">
            <w:pPr>
              <w:shd w:val="clear" w:color="auto" w:fill="FFFFFF"/>
              <w:ind w:firstLine="3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Общий объем финансового обеспечения муниципальной программы на 2018-2022 годы 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составит всего 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):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 тыс. руб., из них: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 тыс. руб., из федерального бюджета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 тыс. руб., из областного бюджета</w:t>
            </w:r>
          </w:p>
          <w:p w:rsidR="00C83EA1" w:rsidRPr="008F48F0" w:rsidRDefault="00C83EA1" w:rsidP="00D070B5">
            <w:pPr>
              <w:shd w:val="clear" w:color="auto" w:fill="FFFFFF"/>
              <w:ind w:firstLine="3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 тыс</w:t>
            </w:r>
            <w:proofErr w:type="gramStart"/>
            <w:r w:rsidRPr="008F48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F48F0">
              <w:rPr>
                <w:color w:val="000000"/>
                <w:sz w:val="24"/>
                <w:szCs w:val="24"/>
              </w:rPr>
              <w:t>уб., из местного бюджета</w:t>
            </w:r>
          </w:p>
          <w:p w:rsidR="00C83EA1" w:rsidRPr="008F48F0" w:rsidRDefault="00C83EA1" w:rsidP="00D070B5">
            <w:pPr>
              <w:shd w:val="clear" w:color="auto" w:fill="FFFFFF"/>
              <w:ind w:firstLine="56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Финансовое обоснование отражено в приложении № 2 к муниципальной программе.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>7. Анализ рисков реализации муниципальной программы и меры управления рисками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При реализации настоящей Программы и для достижения поставленных целей 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необходимо учитывать возможные финансовые, экономические риски.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Противоречивость законодательства, неразвитость банковской системы, 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proofErr w:type="gramStart"/>
            <w:r w:rsidRPr="008F48F0">
              <w:rPr>
                <w:color w:val="0D0D0D"/>
                <w:sz w:val="24"/>
                <w:szCs w:val="24"/>
              </w:rPr>
              <w:t>экономическая</w:t>
            </w:r>
            <w:proofErr w:type="gramEnd"/>
            <w:r w:rsidRPr="008F48F0">
              <w:rPr>
                <w:color w:val="0D0D0D"/>
                <w:sz w:val="24"/>
                <w:szCs w:val="24"/>
              </w:rPr>
              <w:t xml:space="preserve"> нестабильности приводят к возникновению различных по своей 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природе рисков: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риск срыва сроков поставки товаров и предоставления услуг,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риск невыполнения условий договора поставщиками услуг и товаров,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 риск, вызванный транспортировкой оборудования к месту работы, 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proofErr w:type="gramStart"/>
            <w:r w:rsidRPr="008F48F0">
              <w:rPr>
                <w:color w:val="0D0D0D"/>
                <w:sz w:val="24"/>
                <w:szCs w:val="24"/>
              </w:rPr>
              <w:t xml:space="preserve">- имущественные (техногенные катастрофы, стихийные бедствия, противоправные </w:t>
            </w:r>
            <w:proofErr w:type="gramEnd"/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действия третьих лиц – хищение и т.п.),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другие риски.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Эффективное уменьшение рисков возможно только при условии использования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 всех доступных в каждом конкретном случае методов снижения риска. 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Важнейшими условиями успешной реализации программы являются минимизация 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рисков.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Минимизация рисков достигается в ходе регулярного мониторинга, оценки 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эффективности реализации мероприятий Программы, своевременной 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корректировки перечня основных мероприятий и показателей Программы, 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а также на основе обеспечения эффективной координации деятельности 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соисполнителей и иных организаций, участвующих в реализации 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lastRenderedPageBreak/>
              <w:t>программных мероприятий.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Минимизация финансовых рисков возможна на основе: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регулярного мониторинга и оценки эффективности реализации мероприятий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 программы;</w:t>
            </w:r>
          </w:p>
          <w:p w:rsidR="005276CF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своевременной корректировки перечня основных мероприятий и показателей</w:t>
            </w:r>
          </w:p>
          <w:p w:rsidR="00C83EA1" w:rsidRPr="008F48F0" w:rsidRDefault="00C83EA1" w:rsidP="00D070B5">
            <w:pPr>
              <w:shd w:val="clear" w:color="auto" w:fill="FFFFFF"/>
              <w:ind w:firstLine="99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 программы.</w:t>
            </w:r>
          </w:p>
          <w:p w:rsidR="00C83EA1" w:rsidRPr="008F48F0" w:rsidRDefault="00C83EA1" w:rsidP="005276CF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- страхование возможных рисков программы</w:t>
            </w:r>
          </w:p>
          <w:p w:rsidR="005276CF" w:rsidRDefault="00C83EA1" w:rsidP="005276CF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 xml:space="preserve">- поручительство, или обязательство, по возмещению определенного процента </w:t>
            </w:r>
            <w:proofErr w:type="gramStart"/>
            <w:r w:rsidR="005276CF">
              <w:rPr>
                <w:color w:val="0D0D0D"/>
                <w:sz w:val="24"/>
                <w:szCs w:val="24"/>
              </w:rPr>
              <w:t>от</w:t>
            </w:r>
            <w:proofErr w:type="gramEnd"/>
            <w:r w:rsidR="005276CF">
              <w:rPr>
                <w:color w:val="0D0D0D"/>
                <w:sz w:val="24"/>
                <w:szCs w:val="24"/>
              </w:rPr>
              <w:t xml:space="preserve"> </w:t>
            </w:r>
          </w:p>
          <w:p w:rsidR="00C83EA1" w:rsidRPr="005276CF" w:rsidRDefault="00C83EA1" w:rsidP="005276CF">
            <w:pPr>
              <w:shd w:val="clear" w:color="auto" w:fill="FFFFFF"/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8F48F0">
              <w:rPr>
                <w:color w:val="0D0D0D"/>
                <w:sz w:val="24"/>
                <w:szCs w:val="24"/>
              </w:rPr>
              <w:t>сделки </w:t>
            </w:r>
            <w:r w:rsidRPr="008F48F0">
              <w:rPr>
                <w:color w:val="000000"/>
                <w:sz w:val="24"/>
                <w:szCs w:val="24"/>
              </w:rPr>
              <w:br/>
            </w:r>
            <w:r w:rsidRPr="008F48F0">
              <w:rPr>
                <w:color w:val="0D0D0D"/>
                <w:sz w:val="24"/>
                <w:szCs w:val="24"/>
              </w:rPr>
              <w:t>в случае невыполнения обязательств по договору в ходе реализации программы.</w:t>
            </w:r>
          </w:p>
          <w:p w:rsidR="00C83EA1" w:rsidRPr="00FF7E94" w:rsidRDefault="00C83EA1" w:rsidP="00D070B5">
            <w:pPr>
              <w:pStyle w:val="1"/>
              <w:suppressAutoHyphens/>
              <w:spacing w:before="0"/>
              <w:ind w:left="6237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8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F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C83EA1" w:rsidRPr="008F48F0" w:rsidRDefault="00C83EA1" w:rsidP="00D070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</w:pPr>
      <w:r w:rsidRPr="008F48F0">
        <w:rPr>
          <w:rFonts w:ascii="Times New Roman" w:hAnsi="Times New Roman"/>
          <w:i/>
          <w:sz w:val="24"/>
          <w:szCs w:val="24"/>
        </w:rPr>
        <w:t xml:space="preserve"> </w:t>
      </w:r>
      <w:r w:rsidRPr="008F48F0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Приложение №1  к муниципальной                    программе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«Формирование комфортной среды </w:t>
      </w:r>
      <w:proofErr w:type="spellStart"/>
      <w:r w:rsidR="005276CF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>Мордовокарайского</w:t>
      </w:r>
      <w:proofErr w:type="spellEnd"/>
      <w:r w:rsidRPr="008F48F0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 xml:space="preserve"> муниципального образования 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на 2018-2022 годы»</w:t>
      </w:r>
    </w:p>
    <w:p w:rsidR="00C83EA1" w:rsidRPr="008F48F0" w:rsidRDefault="00C83EA1" w:rsidP="00C83EA1">
      <w:pPr>
        <w:shd w:val="clear" w:color="auto" w:fill="FFFFFF"/>
        <w:contextualSpacing/>
        <w:jc w:val="right"/>
        <w:rPr>
          <w:b/>
          <w:bCs/>
          <w:i/>
          <w:color w:val="000000"/>
        </w:rPr>
      </w:pPr>
      <w:r w:rsidRPr="008F48F0">
        <w:rPr>
          <w:b/>
          <w:bCs/>
          <w:i/>
          <w:color w:val="000000"/>
        </w:rPr>
        <w:t xml:space="preserve"> 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Сведения о целевых показателях муниципальной программы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«Формирование комфортной  среды </w:t>
      </w:r>
      <w:proofErr w:type="spellStart"/>
      <w:r w:rsidR="005276CF" w:rsidRPr="005276CF">
        <w:rPr>
          <w:b/>
          <w:spacing w:val="2"/>
          <w:sz w:val="24"/>
          <w:szCs w:val="24"/>
        </w:rPr>
        <w:t>Мордовокарайского</w:t>
      </w:r>
      <w:proofErr w:type="spellEnd"/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муниципального образования на 2018-2022 годы»</w:t>
      </w:r>
    </w:p>
    <w:tbl>
      <w:tblPr>
        <w:tblW w:w="10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2977"/>
        <w:gridCol w:w="1276"/>
        <w:gridCol w:w="992"/>
        <w:gridCol w:w="850"/>
        <w:gridCol w:w="993"/>
        <w:gridCol w:w="708"/>
        <w:gridCol w:w="142"/>
        <w:gridCol w:w="567"/>
        <w:gridCol w:w="567"/>
        <w:gridCol w:w="142"/>
        <w:gridCol w:w="709"/>
      </w:tblGrid>
      <w:tr w:rsidR="00C83EA1" w:rsidRPr="008F48F0" w:rsidTr="00D070B5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№ </w:t>
            </w:r>
            <w:proofErr w:type="spellStart"/>
            <w:proofErr w:type="gramStart"/>
            <w:r w:rsidRPr="008F48F0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F48F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F48F0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87985" w:rsidRDefault="00C83EA1" w:rsidP="00D070B5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Наименование программы,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Значение показателей</w:t>
            </w:r>
          </w:p>
        </w:tc>
      </w:tr>
      <w:tr w:rsidR="00C83EA1" w:rsidRPr="008F48F0" w:rsidTr="00D070B5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отчетный год (2016 г.)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текущий год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Первый год реализации программы 2018 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2019 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Год завершения программы</w:t>
            </w:r>
          </w:p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C83EA1" w:rsidRPr="008F48F0" w:rsidTr="00D070B5">
        <w:trPr>
          <w:trHeight w:val="627"/>
        </w:trPr>
        <w:tc>
          <w:tcPr>
            <w:tcW w:w="1062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8F48F0">
              <w:rPr>
                <w:b/>
                <w:bCs/>
                <w:color w:val="000000"/>
                <w:sz w:val="24"/>
                <w:szCs w:val="24"/>
              </w:rPr>
              <w:t>«Формирование комфортной среды</w:t>
            </w:r>
            <w:r w:rsidR="00887985" w:rsidRPr="005276CF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="00887985" w:rsidRPr="005276CF">
              <w:rPr>
                <w:b/>
                <w:spacing w:val="2"/>
                <w:sz w:val="24"/>
                <w:szCs w:val="24"/>
              </w:rPr>
              <w:t>Мордовокарайского</w:t>
            </w:r>
            <w:proofErr w:type="spellEnd"/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2018-2022 годы»</w:t>
            </w:r>
          </w:p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83EA1" w:rsidRPr="008F48F0" w:rsidTr="00D070B5">
        <w:trPr>
          <w:trHeight w:val="4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both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Показатель 1 - количество обустроенных общественных территорий.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contextualSpacing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>1</w:t>
            </w:r>
          </w:p>
        </w:tc>
      </w:tr>
    </w:tbl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b w:val="0"/>
          <w:color w:val="auto"/>
          <w:sz w:val="24"/>
          <w:szCs w:val="24"/>
        </w:rPr>
      </w:pP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rPr>
          <w:rFonts w:ascii="Times New Roman" w:hAnsi="Times New Roman"/>
          <w:b w:val="0"/>
          <w:color w:val="auto"/>
          <w:sz w:val="24"/>
          <w:szCs w:val="24"/>
        </w:rPr>
      </w:pP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000000"/>
          <w:sz w:val="20"/>
          <w:szCs w:val="20"/>
        </w:rPr>
      </w:pPr>
      <w:r w:rsidRPr="008F48F0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Приложение № 2  к муниципальной                    программе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>«Формирование комфортной</w:t>
      </w:r>
    </w:p>
    <w:p w:rsidR="00C83EA1" w:rsidRPr="008F48F0" w:rsidRDefault="00C83EA1" w:rsidP="00C83EA1">
      <w:pPr>
        <w:pStyle w:val="1"/>
        <w:suppressAutoHyphens/>
        <w:spacing w:before="0"/>
        <w:ind w:left="6237"/>
        <w:contextualSpacing/>
        <w:jc w:val="right"/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</w:pP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среды </w:t>
      </w:r>
      <w:proofErr w:type="spellStart"/>
      <w:r w:rsidR="00887985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>Мордовокарайского</w:t>
      </w:r>
      <w:proofErr w:type="spellEnd"/>
      <w:r w:rsidRPr="008F48F0">
        <w:rPr>
          <w:rFonts w:ascii="Times New Roman" w:hAnsi="Times New Roman"/>
          <w:b w:val="0"/>
          <w:i/>
          <w:color w:val="auto"/>
          <w:spacing w:val="2"/>
          <w:sz w:val="20"/>
          <w:szCs w:val="20"/>
        </w:rPr>
        <w:t xml:space="preserve"> муниципального образования  </w:t>
      </w:r>
      <w:r w:rsidRPr="008F48F0">
        <w:rPr>
          <w:rFonts w:ascii="Times New Roman" w:hAnsi="Times New Roman"/>
          <w:b w:val="0"/>
          <w:i/>
          <w:color w:val="000000"/>
          <w:sz w:val="20"/>
          <w:szCs w:val="20"/>
        </w:rPr>
        <w:t xml:space="preserve"> на 2018-2022 годы»</w:t>
      </w:r>
    </w:p>
    <w:p w:rsidR="00C83EA1" w:rsidRPr="008F48F0" w:rsidRDefault="00C83EA1" w:rsidP="00C83EA1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i/>
        </w:rPr>
      </w:pP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Сведения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color w:val="000000"/>
          <w:sz w:val="24"/>
          <w:szCs w:val="24"/>
        </w:rPr>
        <w:t>«</w:t>
      </w:r>
      <w:r w:rsidRPr="008F48F0">
        <w:rPr>
          <w:b/>
          <w:bCs/>
          <w:color w:val="000000"/>
          <w:sz w:val="24"/>
          <w:szCs w:val="24"/>
        </w:rPr>
        <w:t>«Формирование комфортной среды</w:t>
      </w:r>
      <w:r w:rsidR="00887985" w:rsidRPr="00887985">
        <w:rPr>
          <w:b/>
          <w:spacing w:val="2"/>
          <w:sz w:val="24"/>
          <w:szCs w:val="24"/>
        </w:rPr>
        <w:t xml:space="preserve"> </w:t>
      </w:r>
      <w:proofErr w:type="spellStart"/>
      <w:r w:rsidR="00887985" w:rsidRPr="005276CF">
        <w:rPr>
          <w:b/>
          <w:spacing w:val="2"/>
          <w:sz w:val="24"/>
          <w:szCs w:val="24"/>
        </w:rPr>
        <w:t>Мордовокарайского</w:t>
      </w:r>
      <w:proofErr w:type="spellEnd"/>
    </w:p>
    <w:p w:rsidR="00C83EA1" w:rsidRPr="008F48F0" w:rsidRDefault="00C83EA1" w:rsidP="00C83EA1">
      <w:pPr>
        <w:shd w:val="clear" w:color="auto" w:fill="FFFFFF"/>
        <w:contextualSpacing/>
        <w:jc w:val="center"/>
        <w:rPr>
          <w:b/>
          <w:bCs/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муниципального образования на 2018-2022 годы»</w:t>
      </w:r>
    </w:p>
    <w:p w:rsidR="00C83EA1" w:rsidRPr="008F48F0" w:rsidRDefault="00C83EA1" w:rsidP="00C83EA1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 w:rsidRPr="008F48F0"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8"/>
        <w:gridCol w:w="994"/>
        <w:gridCol w:w="1134"/>
        <w:gridCol w:w="709"/>
        <w:gridCol w:w="850"/>
        <w:gridCol w:w="851"/>
        <w:gridCol w:w="709"/>
        <w:gridCol w:w="992"/>
        <w:gridCol w:w="1134"/>
      </w:tblGrid>
      <w:tr w:rsidR="00C83EA1" w:rsidRPr="008F48F0" w:rsidTr="00D070B5">
        <w:trPr>
          <w:trHeight w:val="598"/>
        </w:trPr>
        <w:tc>
          <w:tcPr>
            <w:tcW w:w="1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t xml:space="preserve">Наименование муниципальной </w:t>
            </w:r>
            <w:r w:rsidRPr="008F48F0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sz w:val="24"/>
                <w:szCs w:val="24"/>
              </w:rPr>
              <w:lastRenderedPageBreak/>
              <w:t xml:space="preserve">Ответственный </w:t>
            </w:r>
            <w:r w:rsidRPr="008F48F0">
              <w:rPr>
                <w:sz w:val="24"/>
                <w:szCs w:val="24"/>
              </w:rPr>
              <w:lastRenderedPageBreak/>
              <w:t>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lastRenderedPageBreak/>
              <w:t xml:space="preserve">Источники </w:t>
            </w:r>
            <w:r w:rsidRPr="008F48F0">
              <w:rPr>
                <w:color w:val="000000"/>
                <w:sz w:val="24"/>
                <w:szCs w:val="24"/>
              </w:rPr>
              <w:lastRenderedPageBreak/>
              <w:t>финансового обеспечения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lastRenderedPageBreak/>
              <w:t xml:space="preserve">Объемы </w:t>
            </w:r>
            <w:r w:rsidRPr="008F48F0">
              <w:rPr>
                <w:color w:val="000000"/>
                <w:sz w:val="24"/>
                <w:szCs w:val="24"/>
              </w:rPr>
              <w:lastRenderedPageBreak/>
              <w:t>финансового обеспечения (всего)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C83EA1" w:rsidRPr="008F48F0" w:rsidTr="00D070B5">
        <w:trPr>
          <w:trHeight w:val="2052"/>
        </w:trPr>
        <w:tc>
          <w:tcPr>
            <w:tcW w:w="1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первый год 2018 г.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2022 г.</w:t>
            </w:r>
          </w:p>
        </w:tc>
      </w:tr>
      <w:tr w:rsidR="00C83EA1" w:rsidRPr="008F48F0" w:rsidTr="00D070B5">
        <w:trPr>
          <w:trHeight w:val="128"/>
        </w:trPr>
        <w:tc>
          <w:tcPr>
            <w:tcW w:w="1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lastRenderedPageBreak/>
              <w:t>Муниципальная программа</w:t>
            </w:r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8F48F0">
              <w:rPr>
                <w:bCs/>
                <w:color w:val="000000"/>
                <w:sz w:val="24"/>
                <w:szCs w:val="24"/>
              </w:rPr>
              <w:t xml:space="preserve">«Формирование комфортной среды </w:t>
            </w:r>
            <w:proofErr w:type="spellStart"/>
            <w:r w:rsidR="00887985" w:rsidRPr="00887985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</w:p>
          <w:p w:rsidR="00C83EA1" w:rsidRPr="008F48F0" w:rsidRDefault="00C83EA1" w:rsidP="00D070B5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8F0">
              <w:rPr>
                <w:bCs/>
                <w:color w:val="000000"/>
                <w:sz w:val="24"/>
                <w:szCs w:val="24"/>
              </w:rPr>
              <w:t xml:space="preserve"> муниципального образования на 2018-2022 годы»</w:t>
            </w:r>
          </w:p>
          <w:p w:rsidR="00C83EA1" w:rsidRPr="008F48F0" w:rsidRDefault="00C83EA1" w:rsidP="00D070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887985" w:rsidRPr="00887985">
              <w:rPr>
                <w:spacing w:val="2"/>
                <w:sz w:val="24"/>
                <w:szCs w:val="24"/>
              </w:rPr>
              <w:t>Мордовокарайского</w:t>
            </w:r>
            <w:proofErr w:type="spellEnd"/>
            <w:r w:rsidR="00887985" w:rsidRPr="008F48F0">
              <w:rPr>
                <w:color w:val="000000"/>
                <w:sz w:val="24"/>
                <w:szCs w:val="24"/>
              </w:rPr>
              <w:t xml:space="preserve"> </w:t>
            </w:r>
            <w:r w:rsidRPr="008F48F0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EA1" w:rsidRPr="008F48F0" w:rsidTr="00D070B5">
        <w:trPr>
          <w:trHeight w:val="128"/>
        </w:trPr>
        <w:tc>
          <w:tcPr>
            <w:tcW w:w="19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федеральный бюджет 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EA1" w:rsidRPr="008F48F0" w:rsidTr="00D070B5">
        <w:trPr>
          <w:trHeight w:val="419"/>
        </w:trPr>
        <w:tc>
          <w:tcPr>
            <w:tcW w:w="19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</w:tr>
      <w:tr w:rsidR="00C83EA1" w:rsidRPr="008F48F0" w:rsidTr="00D070B5">
        <w:trPr>
          <w:trHeight w:val="419"/>
        </w:trPr>
        <w:tc>
          <w:tcPr>
            <w:tcW w:w="19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областной бюджет 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</w:tr>
      <w:tr w:rsidR="00C83EA1" w:rsidRPr="008F48F0" w:rsidTr="00D070B5">
        <w:trPr>
          <w:trHeight w:val="419"/>
        </w:trPr>
        <w:tc>
          <w:tcPr>
            <w:tcW w:w="19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Местный бюдже</w:t>
            </w:r>
            <w:proofErr w:type="gramStart"/>
            <w:r w:rsidRPr="008F48F0">
              <w:rPr>
                <w:color w:val="000000"/>
                <w:sz w:val="24"/>
                <w:szCs w:val="24"/>
              </w:rPr>
              <w:t>т(</w:t>
            </w:r>
            <w:proofErr w:type="spellStart"/>
            <w:proofErr w:type="gramEnd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EA1" w:rsidRPr="008F48F0" w:rsidRDefault="00C83EA1" w:rsidP="00D070B5">
            <w:pPr>
              <w:spacing w:before="100" w:beforeAutospacing="1" w:after="160"/>
              <w:jc w:val="center"/>
              <w:rPr>
                <w:sz w:val="24"/>
                <w:szCs w:val="24"/>
              </w:rPr>
            </w:pPr>
            <w:r w:rsidRPr="008F48F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8F48F0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8F48F0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C83EA1" w:rsidRDefault="00C83EA1" w:rsidP="00C83EA1">
      <w:pPr>
        <w:pStyle w:val="ConsPlusNormal"/>
        <w:widowControl/>
        <w:ind w:firstLine="0"/>
        <w:contextualSpacing/>
        <w:rPr>
          <w:rFonts w:ascii="Times New Roman" w:hAnsi="Times New Roman"/>
        </w:rPr>
      </w:pPr>
    </w:p>
    <w:p w:rsidR="00370F54" w:rsidRDefault="00370F54"/>
    <w:sectPr w:rsidR="00370F54" w:rsidSect="0037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5102"/>
    <w:multiLevelType w:val="hybridMultilevel"/>
    <w:tmpl w:val="5DC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5B40"/>
    <w:multiLevelType w:val="hybridMultilevel"/>
    <w:tmpl w:val="D90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A1"/>
    <w:rsid w:val="00370F54"/>
    <w:rsid w:val="005276CF"/>
    <w:rsid w:val="00887985"/>
    <w:rsid w:val="008E59E0"/>
    <w:rsid w:val="00B65709"/>
    <w:rsid w:val="00C83EA1"/>
    <w:rsid w:val="00C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3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83EA1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83EA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83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3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3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83E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Стиль 13 пт"/>
    <w:semiHidden/>
    <w:rsid w:val="00C83EA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nhideWhenUsed/>
    <w:rsid w:val="00C8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C83EA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C83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C83EA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C83EA1"/>
    <w:rPr>
      <w:rFonts w:ascii="Calibri" w:eastAsia="Times New Roman" w:hAnsi="Calibri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3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2017-12-12T15:28:00Z</cp:lastPrinted>
  <dcterms:created xsi:type="dcterms:W3CDTF">2017-12-12T13:05:00Z</dcterms:created>
  <dcterms:modified xsi:type="dcterms:W3CDTF">2017-12-12T15:29:00Z</dcterms:modified>
</cp:coreProperties>
</file>