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84" w:rsidRDefault="00275D84" w:rsidP="00275D84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84" w:rsidRDefault="00275D84" w:rsidP="00275D8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275D84" w:rsidRDefault="00275D84" w:rsidP="00275D8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275D84" w:rsidRDefault="00275D84" w:rsidP="00275D84">
      <w:pPr>
        <w:pStyle w:val="a4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75D84" w:rsidRDefault="00275D84" w:rsidP="00275D8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.2022 года № </w:t>
      </w:r>
      <w:r>
        <w:rPr>
          <w:sz w:val="28"/>
          <w:szCs w:val="28"/>
        </w:rPr>
        <w:t>355</w:t>
      </w:r>
    </w:p>
    <w:p w:rsidR="00275D84" w:rsidRDefault="00275D84" w:rsidP="00275D84">
      <w:pPr>
        <w:pStyle w:val="a4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0037D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90037D">
        <w:rPr>
          <w:b/>
          <w:sz w:val="28"/>
          <w:szCs w:val="28"/>
        </w:rPr>
        <w:t>12.2021 года № 588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EE2623" w:rsidRPr="00275D84" w:rsidRDefault="00CC5A32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275D84">
        <w:rPr>
          <w:b/>
          <w:bCs/>
          <w:sz w:val="28"/>
          <w:szCs w:val="28"/>
        </w:rPr>
        <w:t xml:space="preserve">                                       </w:t>
      </w:r>
      <w:r w:rsidR="008D446E" w:rsidRPr="00275D84">
        <w:rPr>
          <w:b/>
          <w:bCs/>
          <w:sz w:val="28"/>
          <w:szCs w:val="28"/>
        </w:rPr>
        <w:t>ПОСТАНОВЛЯЕТ</w:t>
      </w:r>
      <w:r w:rsidRPr="00275D84">
        <w:rPr>
          <w:b/>
          <w:bCs/>
          <w:sz w:val="28"/>
          <w:szCs w:val="28"/>
        </w:rPr>
        <w:t>:</w:t>
      </w:r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90037D">
        <w:rPr>
          <w:sz w:val="28"/>
          <w:szCs w:val="28"/>
        </w:rPr>
        <w:t>15.12.2021</w:t>
      </w:r>
      <w:r w:rsidR="001A35DD">
        <w:rPr>
          <w:sz w:val="28"/>
          <w:szCs w:val="28"/>
        </w:rPr>
        <w:t xml:space="preserve"> г</w:t>
      </w:r>
      <w:r w:rsidR="0090037D">
        <w:rPr>
          <w:sz w:val="28"/>
          <w:szCs w:val="28"/>
        </w:rPr>
        <w:t>ода № 588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C60078">
        <w:rPr>
          <w:sz w:val="28"/>
          <w:szCs w:val="28"/>
        </w:rPr>
        <w:t>б</w:t>
      </w:r>
      <w:r w:rsidR="00AB5290">
        <w:rPr>
          <w:sz w:val="28"/>
          <w:szCs w:val="28"/>
        </w:rPr>
        <w:t xml:space="preserve"> </w:t>
      </w:r>
      <w:r w:rsidR="00C60078">
        <w:rPr>
          <w:sz w:val="28"/>
          <w:szCs w:val="28"/>
        </w:rPr>
        <w:t>утверждении муниципальной программы «</w:t>
      </w:r>
      <w:r w:rsidR="007D6410">
        <w:rPr>
          <w:sz w:val="28"/>
          <w:szCs w:val="28"/>
        </w:rPr>
        <w:t xml:space="preserve">АПК «Безопасный город» </w:t>
      </w:r>
      <w:r w:rsidR="00135BF4">
        <w:rPr>
          <w:sz w:val="28"/>
          <w:szCs w:val="28"/>
        </w:rPr>
        <w:t xml:space="preserve">на территории Романовского муниципального </w:t>
      </w:r>
      <w:r w:rsidR="00654C93">
        <w:rPr>
          <w:sz w:val="28"/>
          <w:szCs w:val="28"/>
        </w:rPr>
        <w:t>рай</w:t>
      </w:r>
      <w:r w:rsidR="00A10E88">
        <w:rPr>
          <w:sz w:val="28"/>
          <w:szCs w:val="28"/>
        </w:rPr>
        <w:t>она</w:t>
      </w:r>
      <w:r w:rsidR="001A35DD">
        <w:rPr>
          <w:sz w:val="28"/>
          <w:szCs w:val="28"/>
        </w:rPr>
        <w:t>»</w:t>
      </w:r>
      <w:r w:rsidR="00B32CF5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>в паспорте муниципальной программы «</w:t>
      </w:r>
      <w:r w:rsidR="007D6410" w:rsidRPr="007D6410">
        <w:rPr>
          <w:rFonts w:ascii="Times New Roman" w:hAnsi="Times New Roman" w:cs="Times New Roman"/>
          <w:b w:val="0"/>
          <w:bCs w:val="0"/>
          <w:sz w:val="28"/>
          <w:szCs w:val="28"/>
        </w:rPr>
        <w:t>АПК «Безопасный город» на территории Романовского муниципального района</w:t>
      </w: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«Объемы и источники финансирования»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7D073C" w:rsidRPr="00754533" w:rsidTr="007F35B8">
        <w:trPr>
          <w:trHeight w:val="802"/>
        </w:trPr>
        <w:tc>
          <w:tcPr>
            <w:tcW w:w="3085" w:type="dxa"/>
          </w:tcPr>
          <w:p w:rsidR="007D073C" w:rsidRPr="00E1095C" w:rsidRDefault="007D073C" w:rsidP="007F35B8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5A1F32" w:rsidRDefault="005A1F32" w:rsidP="007D073C">
            <w:pPr>
              <w:spacing w:line="276" w:lineRule="atLeast"/>
              <w:jc w:val="both"/>
            </w:pP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реализации</w:t>
            </w:r>
            <w:r>
              <w:t xml:space="preserve"> Программы с</w:t>
            </w:r>
            <w:r w:rsidR="0090037D">
              <w:t>редств, всего  - 21</w:t>
            </w:r>
            <w:r>
              <w:t>0</w:t>
            </w:r>
            <w:r w:rsidRPr="00EA0CE4">
              <w:t xml:space="preserve">,0 тыс. </w:t>
            </w:r>
            <w:r>
              <w:t>руб.</w:t>
            </w:r>
            <w:r w:rsidRPr="00EA0CE4">
              <w:t>,</w:t>
            </w: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:rsidR="005A1F32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средства  бюджета Романовского муниципального района:</w:t>
            </w:r>
          </w:p>
          <w:p w:rsidR="005A1F32" w:rsidRPr="00EA0CE4" w:rsidRDefault="0090037D" w:rsidP="005A1F32">
            <w:pPr>
              <w:spacing w:line="276" w:lineRule="atLeast"/>
              <w:ind w:left="176" w:firstLine="425"/>
              <w:jc w:val="both"/>
            </w:pPr>
            <w:r>
              <w:t>2022</w:t>
            </w:r>
            <w:r w:rsidR="005A1F32">
              <w:t xml:space="preserve"> год – </w:t>
            </w:r>
            <w:r>
              <w:t>1</w:t>
            </w:r>
            <w:r w:rsidR="005A1F32">
              <w:t>0</w:t>
            </w:r>
            <w:r>
              <w:t>,0</w:t>
            </w:r>
            <w:r w:rsidR="005A1F32">
              <w:t xml:space="preserve"> тыс. руб.</w:t>
            </w:r>
            <w:r w:rsidR="005A1F32" w:rsidRPr="00EA0CE4">
              <w:t>;</w:t>
            </w:r>
          </w:p>
          <w:p w:rsidR="005A1F32" w:rsidRPr="00EA0CE4" w:rsidRDefault="0090037D" w:rsidP="005A1F32">
            <w:pPr>
              <w:spacing w:line="276" w:lineRule="atLeast"/>
              <w:ind w:left="176" w:firstLine="425"/>
              <w:jc w:val="both"/>
            </w:pPr>
            <w:r>
              <w:t>2023</w:t>
            </w:r>
            <w:r w:rsidR="005A1F32">
              <w:t xml:space="preserve"> год – 10</w:t>
            </w:r>
            <w:r w:rsidR="005A1F32" w:rsidRPr="00EA0CE4">
              <w:t>0,0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:rsidR="005A1F32" w:rsidRDefault="0090037D" w:rsidP="005A1F32">
            <w:pPr>
              <w:spacing w:line="276" w:lineRule="atLeast"/>
              <w:jc w:val="both"/>
            </w:pPr>
            <w:r>
              <w:t xml:space="preserve">          2024</w:t>
            </w:r>
            <w:r w:rsidR="005A1F32">
              <w:t xml:space="preserve"> год – 10</w:t>
            </w:r>
            <w:r w:rsidR="005A1F32" w:rsidRPr="00EA0CE4">
              <w:t>0,0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:rsidR="007D073C" w:rsidRPr="00E1095C" w:rsidRDefault="007D073C" w:rsidP="007F35B8">
            <w:pPr>
              <w:spacing w:line="276" w:lineRule="atLeast"/>
              <w:jc w:val="both"/>
            </w:pPr>
          </w:p>
        </w:tc>
      </w:tr>
    </w:tbl>
    <w:p w:rsidR="00A46A98" w:rsidRDefault="00297ED6" w:rsidP="00A46A98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5A1F32" w:rsidRPr="009B5812" w:rsidRDefault="005A1F32" w:rsidP="005A1F32">
      <w:pPr>
        <w:ind w:firstLine="567"/>
        <w:jc w:val="both"/>
        <w:rPr>
          <w:sz w:val="28"/>
          <w:szCs w:val="28"/>
        </w:rPr>
      </w:pPr>
      <w:r w:rsidRPr="009B5812">
        <w:rPr>
          <w:bCs/>
          <w:sz w:val="28"/>
          <w:szCs w:val="28"/>
        </w:rPr>
        <w:t xml:space="preserve">раздел </w:t>
      </w:r>
      <w:r w:rsidR="0090037D">
        <w:rPr>
          <w:sz w:val="28"/>
          <w:szCs w:val="28"/>
        </w:rPr>
        <w:t>8</w:t>
      </w:r>
      <w:r w:rsidRPr="009B5812">
        <w:rPr>
          <w:sz w:val="28"/>
          <w:szCs w:val="28"/>
        </w:rPr>
        <w:t xml:space="preserve"> «</w:t>
      </w:r>
      <w:r w:rsidR="0090037D">
        <w:rPr>
          <w:sz w:val="28"/>
          <w:szCs w:val="28"/>
        </w:rPr>
        <w:t xml:space="preserve">Объёмы и источники финансирования </w:t>
      </w:r>
      <w:r>
        <w:rPr>
          <w:sz w:val="28"/>
          <w:szCs w:val="28"/>
        </w:rPr>
        <w:t xml:space="preserve">программы» </w:t>
      </w:r>
      <w:r w:rsidRPr="009B5812">
        <w:rPr>
          <w:sz w:val="28"/>
          <w:szCs w:val="28"/>
        </w:rPr>
        <w:t>изложить в новой редакции:</w:t>
      </w:r>
    </w:p>
    <w:p w:rsidR="005A1F32" w:rsidRPr="001B5D9F" w:rsidRDefault="005A1F32" w:rsidP="005A1F32">
      <w:pPr>
        <w:ind w:left="284" w:firstLine="42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1B5D9F">
        <w:rPr>
          <w:rFonts w:eastAsia="Calibri"/>
          <w:sz w:val="28"/>
          <w:szCs w:val="28"/>
        </w:rPr>
        <w:t xml:space="preserve">Программа реализуется за счёт средств бюджета </w:t>
      </w:r>
      <w:r>
        <w:rPr>
          <w:rFonts w:eastAsia="Calibri"/>
          <w:sz w:val="28"/>
          <w:szCs w:val="28"/>
        </w:rPr>
        <w:t xml:space="preserve">Романовского </w:t>
      </w:r>
      <w:r w:rsidRPr="001B5D9F">
        <w:rPr>
          <w:rFonts w:eastAsia="Calibri"/>
          <w:sz w:val="28"/>
          <w:szCs w:val="28"/>
        </w:rPr>
        <w:t>муниципального района.</w:t>
      </w:r>
    </w:p>
    <w:p w:rsidR="005A1F32" w:rsidRDefault="005A1F32" w:rsidP="005A1F32">
      <w:pPr>
        <w:ind w:firstLine="567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Объем финансовых средств, необходимых для реализации программы</w:t>
      </w:r>
      <w:r w:rsidRPr="001B5D9F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 xml:space="preserve"> </w:t>
      </w:r>
      <w:r w:rsidRPr="00EA0CE4">
        <w:rPr>
          <w:rFonts w:eastAsia="Calibri"/>
          <w:sz w:val="28"/>
          <w:szCs w:val="28"/>
        </w:rPr>
        <w:t>составляет</w:t>
      </w:r>
      <w:r w:rsidR="0047666F">
        <w:rPr>
          <w:rFonts w:eastAsia="Calibri"/>
          <w:sz w:val="28"/>
          <w:szCs w:val="28"/>
        </w:rPr>
        <w:t xml:space="preserve"> 21</w:t>
      </w:r>
      <w:r>
        <w:rPr>
          <w:rFonts w:eastAsia="Calibri"/>
          <w:sz w:val="28"/>
          <w:szCs w:val="28"/>
        </w:rPr>
        <w:t>0</w:t>
      </w:r>
      <w:r w:rsidRPr="00EA0CE4">
        <w:rPr>
          <w:rFonts w:eastAsia="Calibri"/>
          <w:sz w:val="28"/>
          <w:szCs w:val="28"/>
        </w:rPr>
        <w:t xml:space="preserve">,0 тыс. рублей, в том числе: </w:t>
      </w:r>
    </w:p>
    <w:p w:rsidR="005A1F32" w:rsidRPr="00E70379" w:rsidRDefault="0047666F" w:rsidP="005A1F32">
      <w:pPr>
        <w:spacing w:line="276" w:lineRule="atLeast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2022</w:t>
      </w:r>
      <w:r w:rsidR="005A1F32">
        <w:rPr>
          <w:rFonts w:eastAsia="Calibri"/>
          <w:sz w:val="28"/>
          <w:szCs w:val="28"/>
        </w:rPr>
        <w:t xml:space="preserve"> году – </w:t>
      </w:r>
      <w:r>
        <w:rPr>
          <w:rFonts w:eastAsia="Calibri"/>
          <w:sz w:val="28"/>
          <w:szCs w:val="28"/>
        </w:rPr>
        <w:t>1</w:t>
      </w:r>
      <w:r w:rsidR="005A1F32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,0</w:t>
      </w:r>
      <w:r w:rsidR="005A1F32">
        <w:rPr>
          <w:rFonts w:eastAsia="Calibri"/>
          <w:sz w:val="28"/>
          <w:szCs w:val="28"/>
        </w:rPr>
        <w:t xml:space="preserve"> тыс. руб.</w:t>
      </w:r>
      <w:r w:rsidR="005A1F32" w:rsidRPr="00E70379">
        <w:rPr>
          <w:rFonts w:eastAsia="Calibri"/>
          <w:sz w:val="28"/>
          <w:szCs w:val="28"/>
        </w:rPr>
        <w:t>;</w:t>
      </w:r>
    </w:p>
    <w:p w:rsidR="005A1F32" w:rsidRPr="00EA0CE4" w:rsidRDefault="0047666F" w:rsidP="005A1F3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2023</w:t>
      </w:r>
      <w:r w:rsidR="005A1F32" w:rsidRPr="00EA0CE4">
        <w:rPr>
          <w:rFonts w:eastAsia="Calibri"/>
          <w:sz w:val="28"/>
          <w:szCs w:val="28"/>
        </w:rPr>
        <w:t xml:space="preserve"> год – </w:t>
      </w:r>
      <w:r w:rsidR="005A1F32">
        <w:rPr>
          <w:rFonts w:eastAsia="Calibri"/>
          <w:sz w:val="28"/>
          <w:szCs w:val="28"/>
        </w:rPr>
        <w:t>100,0 тыс. руб.</w:t>
      </w:r>
      <w:r w:rsidR="005A1F32" w:rsidRPr="00EA0CE4">
        <w:rPr>
          <w:rFonts w:eastAsia="Calibri"/>
          <w:sz w:val="28"/>
          <w:szCs w:val="28"/>
        </w:rPr>
        <w:t>;</w:t>
      </w:r>
    </w:p>
    <w:p w:rsidR="005A1F32" w:rsidRPr="00BD1D3D" w:rsidRDefault="0047666F" w:rsidP="00EA0EC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2024</w:t>
      </w:r>
      <w:r w:rsidR="005A1F32" w:rsidRPr="00EA0CE4">
        <w:rPr>
          <w:rFonts w:eastAsia="Calibri"/>
          <w:sz w:val="28"/>
          <w:szCs w:val="28"/>
        </w:rPr>
        <w:t xml:space="preserve"> г</w:t>
      </w:r>
      <w:r w:rsidR="005A1F32">
        <w:rPr>
          <w:rFonts w:eastAsia="Calibri"/>
          <w:sz w:val="28"/>
          <w:szCs w:val="28"/>
        </w:rPr>
        <w:t>од – 100,0 тыс. руб</w:t>
      </w:r>
      <w:r w:rsidR="005A1F32" w:rsidRPr="001B5D9F">
        <w:rPr>
          <w:rFonts w:eastAsia="Calibri"/>
          <w:sz w:val="28"/>
          <w:szCs w:val="28"/>
        </w:rPr>
        <w:t>.</w:t>
      </w:r>
      <w:r w:rsidR="008D787C">
        <w:rPr>
          <w:sz w:val="28"/>
          <w:szCs w:val="28"/>
        </w:rPr>
        <w:t>»;</w:t>
      </w:r>
    </w:p>
    <w:p w:rsidR="005A1F32" w:rsidRPr="005A1F32" w:rsidRDefault="00EA0EC3" w:rsidP="005A1F32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5A1F32" w:rsidRPr="00AC1271">
        <w:rPr>
          <w:sz w:val="28"/>
          <w:szCs w:val="28"/>
        </w:rPr>
        <w:t xml:space="preserve"> «Перечень </w:t>
      </w:r>
      <w:r w:rsidR="005A1F32">
        <w:rPr>
          <w:sz w:val="28"/>
          <w:szCs w:val="28"/>
        </w:rPr>
        <w:t>программны</w:t>
      </w:r>
      <w:r w:rsidR="005A1F32" w:rsidRPr="00AC1271">
        <w:rPr>
          <w:sz w:val="28"/>
          <w:szCs w:val="28"/>
        </w:rPr>
        <w:t>х мероприятий</w:t>
      </w:r>
      <w:r w:rsidR="005A1F32">
        <w:rPr>
          <w:sz w:val="28"/>
          <w:szCs w:val="28"/>
        </w:rPr>
        <w:t>» изложить в новой редакции согласно приложению к настоящему постановлению».</w:t>
      </w:r>
    </w:p>
    <w:p w:rsidR="008810B3" w:rsidRDefault="0029514B" w:rsidP="008810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10B3">
        <w:rPr>
          <w:sz w:val="28"/>
          <w:szCs w:val="28"/>
        </w:rPr>
        <w:t xml:space="preserve">. </w:t>
      </w:r>
      <w:proofErr w:type="gramStart"/>
      <w:r w:rsidR="008810B3">
        <w:rPr>
          <w:sz w:val="28"/>
          <w:szCs w:val="28"/>
        </w:rPr>
        <w:t>Разместить</w:t>
      </w:r>
      <w:proofErr w:type="gramEnd"/>
      <w:r w:rsidR="008810B3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8810B3">
        <w:rPr>
          <w:sz w:val="28"/>
          <w:szCs w:val="28"/>
        </w:rPr>
        <w:t>Романовского</w:t>
      </w:r>
      <w:r w:rsidR="008810B3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4B29" w:rsidRDefault="00CC533F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E88">
        <w:rPr>
          <w:sz w:val="28"/>
          <w:szCs w:val="28"/>
        </w:rPr>
        <w:t xml:space="preserve">. </w:t>
      </w:r>
      <w:proofErr w:type="gramStart"/>
      <w:r w:rsidR="00A10E88">
        <w:rPr>
          <w:sz w:val="28"/>
          <w:szCs w:val="28"/>
        </w:rPr>
        <w:t>Контроль за</w:t>
      </w:r>
      <w:proofErr w:type="gramEnd"/>
      <w:r w:rsidR="00A10E88">
        <w:rPr>
          <w:sz w:val="28"/>
          <w:szCs w:val="28"/>
        </w:rPr>
        <w:t xml:space="preserve"> ис</w:t>
      </w:r>
      <w:r w:rsidR="00B2553B" w:rsidRPr="00401E58">
        <w:rPr>
          <w:sz w:val="28"/>
          <w:szCs w:val="28"/>
        </w:rPr>
        <w:t>полнением настоящего постановления возложить на</w:t>
      </w:r>
      <w:r w:rsidR="00B2553B">
        <w:rPr>
          <w:sz w:val="28"/>
          <w:szCs w:val="28"/>
        </w:rPr>
        <w:t xml:space="preserve"> </w:t>
      </w:r>
      <w:r w:rsidR="00B2553B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B2553B" w:rsidRPr="00401E58">
        <w:rPr>
          <w:sz w:val="28"/>
          <w:szCs w:val="28"/>
        </w:rPr>
        <w:t xml:space="preserve"> и жилищно-коммунальному хозяйству  </w:t>
      </w:r>
      <w:r w:rsidR="00B2553B">
        <w:rPr>
          <w:sz w:val="28"/>
          <w:szCs w:val="28"/>
        </w:rPr>
        <w:t>Исупова В.П.</w:t>
      </w: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904B8A" w:rsidRPr="00401E58" w:rsidRDefault="00EA0EC3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904B8A">
        <w:rPr>
          <w:b/>
          <w:sz w:val="28"/>
          <w:szCs w:val="28"/>
        </w:rPr>
        <w:t xml:space="preserve"> </w:t>
      </w:r>
    </w:p>
    <w:p w:rsidR="00904B8A" w:rsidRPr="009D442D" w:rsidRDefault="00904B8A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 w:rsidR="00EA0EC3">
        <w:rPr>
          <w:b/>
          <w:sz w:val="28"/>
          <w:szCs w:val="28"/>
        </w:rPr>
        <w:t>А.И. Щербаков</w:t>
      </w:r>
    </w:p>
    <w:p w:rsidR="00904B8A" w:rsidRDefault="00904B8A" w:rsidP="00904B8A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CC5A32" w:rsidP="00CC5A32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275D84">
        <w:rPr>
          <w:rFonts w:ascii="Times New Roman" w:hAnsi="Times New Roman" w:cs="Times New Roman"/>
          <w:b w:val="0"/>
          <w:sz w:val="18"/>
          <w:szCs w:val="18"/>
        </w:rPr>
        <w:t>1.06.2022 года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№</w:t>
      </w:r>
      <w:r w:rsidR="00275D84">
        <w:rPr>
          <w:rFonts w:ascii="Times New Roman" w:hAnsi="Times New Roman" w:cs="Times New Roman"/>
          <w:b w:val="0"/>
          <w:sz w:val="18"/>
          <w:szCs w:val="18"/>
        </w:rPr>
        <w:t xml:space="preserve"> 355</w:t>
      </w:r>
      <w:bookmarkStart w:id="0" w:name="_GoBack"/>
      <w:bookmarkEnd w:id="0"/>
    </w:p>
    <w:p w:rsidR="00303DDF" w:rsidRDefault="00303DDF" w:rsidP="009B421B">
      <w:pPr>
        <w:jc w:val="center"/>
        <w:rPr>
          <w:sz w:val="28"/>
          <w:szCs w:val="28"/>
        </w:rPr>
      </w:pPr>
    </w:p>
    <w:p w:rsidR="005A1F32" w:rsidRPr="001F0F60" w:rsidRDefault="009B421B" w:rsidP="005A1F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61405">
        <w:rPr>
          <w:b/>
          <w:sz w:val="28"/>
          <w:szCs w:val="28"/>
        </w:rPr>
        <w:t>11</w:t>
      </w:r>
      <w:r w:rsidR="005A1F32">
        <w:rPr>
          <w:b/>
          <w:sz w:val="28"/>
          <w:szCs w:val="28"/>
        </w:rPr>
        <w:t xml:space="preserve">. </w:t>
      </w:r>
      <w:r w:rsidR="005A1F32" w:rsidRPr="00CA476F">
        <w:rPr>
          <w:b/>
          <w:sz w:val="28"/>
          <w:szCs w:val="28"/>
        </w:rPr>
        <w:t>Перечень программных мероприятий</w:t>
      </w:r>
    </w:p>
    <w:p w:rsidR="005A1F32" w:rsidRDefault="005A1F32" w:rsidP="005A1F32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547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505"/>
        <w:gridCol w:w="2126"/>
        <w:gridCol w:w="1440"/>
        <w:gridCol w:w="2387"/>
        <w:gridCol w:w="1276"/>
        <w:gridCol w:w="1276"/>
        <w:gridCol w:w="992"/>
        <w:gridCol w:w="992"/>
      </w:tblGrid>
      <w:tr w:rsidR="005A1F32" w:rsidRPr="005A2C36" w:rsidTr="00BB32CD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505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4" w:type="dxa"/>
            <w:gridSpan w:val="3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  <w:r>
              <w:rPr>
                <w:sz w:val="22"/>
                <w:szCs w:val="22"/>
              </w:rPr>
              <w:t xml:space="preserve"> (прогнозно)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5A1F32" w:rsidRPr="005A2C36" w:rsidTr="00BB32CD">
        <w:trPr>
          <w:cantSplit/>
          <w:trHeight w:val="295"/>
          <w:tblHeader/>
        </w:trPr>
        <w:tc>
          <w:tcPr>
            <w:tcW w:w="553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5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F5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F5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F5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A1F32" w:rsidRPr="005A2C36" w:rsidRDefault="005A1F32" w:rsidP="00D1282B"/>
        </w:tc>
      </w:tr>
      <w:tr w:rsidR="005A1F32" w:rsidRPr="005A2C36" w:rsidTr="00BB32CD">
        <w:trPr>
          <w:cantSplit/>
          <w:trHeight w:val="122"/>
          <w:tblHeader/>
        </w:trPr>
        <w:tc>
          <w:tcPr>
            <w:tcW w:w="553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505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1B5D9F" w:rsidRDefault="005A1F32" w:rsidP="00D1282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Укомплектование </w:t>
            </w:r>
            <w:r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DD5F5F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5A1F32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2C7360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2C7360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A1F32">
              <w:rPr>
                <w:sz w:val="22"/>
                <w:szCs w:val="22"/>
              </w:rPr>
              <w:t>0,0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DD5F5F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обучения персонала ЕДДС на базе ОГУ ДПО «УМЦ  ГОЧС и ПБ Саратовской области»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DD5F5F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A1F32" w:rsidRPr="002650D5" w:rsidTr="00BB32CD">
        <w:trPr>
          <w:cantSplit/>
          <w:trHeight w:val="458"/>
        </w:trPr>
        <w:tc>
          <w:tcPr>
            <w:tcW w:w="5058" w:type="dxa"/>
            <w:gridSpan w:val="2"/>
          </w:tcPr>
          <w:p w:rsidR="005A1F32" w:rsidRPr="002650D5" w:rsidRDefault="005A1F32" w:rsidP="00D1282B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A1F32" w:rsidRDefault="002C7360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5A1F32" w:rsidRPr="002650D5" w:rsidRDefault="002C7360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5A1F32">
              <w:rPr>
                <w:b/>
                <w:sz w:val="22"/>
                <w:szCs w:val="22"/>
              </w:rPr>
              <w:t>0</w:t>
            </w:r>
            <w:r w:rsidR="005A1F32"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5A1F32" w:rsidRPr="00134367" w:rsidRDefault="005A1F32" w:rsidP="005A1F32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B5BDF"/>
    <w:rsid w:val="000C2335"/>
    <w:rsid w:val="000D56D9"/>
    <w:rsid w:val="000F02BE"/>
    <w:rsid w:val="001023B2"/>
    <w:rsid w:val="00122A19"/>
    <w:rsid w:val="001271A0"/>
    <w:rsid w:val="00134367"/>
    <w:rsid w:val="00135BF4"/>
    <w:rsid w:val="0015325A"/>
    <w:rsid w:val="00161405"/>
    <w:rsid w:val="001735B3"/>
    <w:rsid w:val="00186DF2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33DC8"/>
    <w:rsid w:val="0024448C"/>
    <w:rsid w:val="00244809"/>
    <w:rsid w:val="00265934"/>
    <w:rsid w:val="00274A4B"/>
    <w:rsid w:val="00274A8A"/>
    <w:rsid w:val="00275D84"/>
    <w:rsid w:val="0029514B"/>
    <w:rsid w:val="00295E0D"/>
    <w:rsid w:val="00297ED6"/>
    <w:rsid w:val="002C4140"/>
    <w:rsid w:val="002C7360"/>
    <w:rsid w:val="002D3100"/>
    <w:rsid w:val="002D4A6C"/>
    <w:rsid w:val="002F6E00"/>
    <w:rsid w:val="00303DDF"/>
    <w:rsid w:val="0031283D"/>
    <w:rsid w:val="00312E84"/>
    <w:rsid w:val="00356C24"/>
    <w:rsid w:val="003873BF"/>
    <w:rsid w:val="004075EA"/>
    <w:rsid w:val="004158B2"/>
    <w:rsid w:val="0044290F"/>
    <w:rsid w:val="0047666F"/>
    <w:rsid w:val="004C4704"/>
    <w:rsid w:val="004D3A83"/>
    <w:rsid w:val="004E0A95"/>
    <w:rsid w:val="00524B91"/>
    <w:rsid w:val="00536816"/>
    <w:rsid w:val="005423D6"/>
    <w:rsid w:val="00557ADB"/>
    <w:rsid w:val="005A011D"/>
    <w:rsid w:val="005A0DAC"/>
    <w:rsid w:val="005A1F32"/>
    <w:rsid w:val="005A2C36"/>
    <w:rsid w:val="005A6C41"/>
    <w:rsid w:val="005C3B94"/>
    <w:rsid w:val="005D51F6"/>
    <w:rsid w:val="005D7202"/>
    <w:rsid w:val="005F75F1"/>
    <w:rsid w:val="00621D7A"/>
    <w:rsid w:val="00654C93"/>
    <w:rsid w:val="00664256"/>
    <w:rsid w:val="006764A5"/>
    <w:rsid w:val="00684129"/>
    <w:rsid w:val="006B23CC"/>
    <w:rsid w:val="006E5CC0"/>
    <w:rsid w:val="006F38E7"/>
    <w:rsid w:val="006F58B2"/>
    <w:rsid w:val="00754533"/>
    <w:rsid w:val="007657DD"/>
    <w:rsid w:val="00772B27"/>
    <w:rsid w:val="007748E2"/>
    <w:rsid w:val="00774FC5"/>
    <w:rsid w:val="00795CA2"/>
    <w:rsid w:val="007B7D98"/>
    <w:rsid w:val="007D073C"/>
    <w:rsid w:val="007D6410"/>
    <w:rsid w:val="007E60D9"/>
    <w:rsid w:val="007E63A8"/>
    <w:rsid w:val="007F1DDE"/>
    <w:rsid w:val="00807A8C"/>
    <w:rsid w:val="008206EF"/>
    <w:rsid w:val="00855154"/>
    <w:rsid w:val="00861B4F"/>
    <w:rsid w:val="008810B3"/>
    <w:rsid w:val="00894063"/>
    <w:rsid w:val="008A33B4"/>
    <w:rsid w:val="008B052F"/>
    <w:rsid w:val="008D446E"/>
    <w:rsid w:val="008D787C"/>
    <w:rsid w:val="008E05F3"/>
    <w:rsid w:val="008E2C0D"/>
    <w:rsid w:val="008F0BD6"/>
    <w:rsid w:val="0090037D"/>
    <w:rsid w:val="0090392F"/>
    <w:rsid w:val="00904B8A"/>
    <w:rsid w:val="009054B1"/>
    <w:rsid w:val="00923B08"/>
    <w:rsid w:val="009339D1"/>
    <w:rsid w:val="0093405F"/>
    <w:rsid w:val="00934916"/>
    <w:rsid w:val="00944784"/>
    <w:rsid w:val="00952EC0"/>
    <w:rsid w:val="00973E87"/>
    <w:rsid w:val="00976B75"/>
    <w:rsid w:val="009B421B"/>
    <w:rsid w:val="009B5812"/>
    <w:rsid w:val="009D271D"/>
    <w:rsid w:val="009E521B"/>
    <w:rsid w:val="009E55C1"/>
    <w:rsid w:val="00A10111"/>
    <w:rsid w:val="00A10E88"/>
    <w:rsid w:val="00A15BBD"/>
    <w:rsid w:val="00A30261"/>
    <w:rsid w:val="00A32D12"/>
    <w:rsid w:val="00A43DE6"/>
    <w:rsid w:val="00A46A98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AF24B6"/>
    <w:rsid w:val="00B2553B"/>
    <w:rsid w:val="00B32CF5"/>
    <w:rsid w:val="00B46224"/>
    <w:rsid w:val="00B66169"/>
    <w:rsid w:val="00BB32CD"/>
    <w:rsid w:val="00BC0713"/>
    <w:rsid w:val="00BD1D3D"/>
    <w:rsid w:val="00BE5603"/>
    <w:rsid w:val="00C0193C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60078"/>
    <w:rsid w:val="00CB3ECE"/>
    <w:rsid w:val="00CB4B29"/>
    <w:rsid w:val="00CC533F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D5F5F"/>
    <w:rsid w:val="00DF3709"/>
    <w:rsid w:val="00DF7685"/>
    <w:rsid w:val="00E007D4"/>
    <w:rsid w:val="00E031B3"/>
    <w:rsid w:val="00E12757"/>
    <w:rsid w:val="00E41B83"/>
    <w:rsid w:val="00E55395"/>
    <w:rsid w:val="00E55DC2"/>
    <w:rsid w:val="00E76175"/>
    <w:rsid w:val="00EA0EC3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5F43"/>
    <w:rsid w:val="00F97F88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75D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75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75D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75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B527-2992-4F72-9386-5D61EB7A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2021-12-14T07:35:00Z</cp:lastPrinted>
  <dcterms:created xsi:type="dcterms:W3CDTF">2022-06-01T08:09:00Z</dcterms:created>
  <dcterms:modified xsi:type="dcterms:W3CDTF">2022-06-01T08:09:00Z</dcterms:modified>
</cp:coreProperties>
</file>