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xls" ContentType="application/vnd.ms-excel"/>
  <Override PartName="/word/embeddings/oleObject2.xls" ContentType="application/vnd.ms-exce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xls" ContentType="application/vnd.ms-excel"/>
  <Override PartName="/word/embeddings/oleObject8.xls" ContentType="application/vnd.ms-excel"/>
  <Override PartName="/word/embeddings/ooxmlPackage1.sldx" ContentType="application/vnd.openxmlformats-officedocument.presentationml.slide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1.0.0 -->
  <w:background w:color="fbd4b4">
    <v:background id="_x0000_s1025" filled="t" fillcolor="#fbd4b4"/>
  </w:background>
  <w:body>
    <w:tbl>
      <w:tblPr>
        <w:tblW w:w="0" w:type="auto"/>
        <w:tblLook w:val="04A0"/>
      </w:tblPr>
      <w:tblGrid>
        <w:gridCol w:w="6069"/>
        <w:gridCol w:w="3427"/>
        <w:gridCol w:w="5971"/>
      </w:tblGrid>
      <w:tr w:rsidTr="00C435B2">
        <w:tblPrEx>
          <w:tblW w:w="0" w:type="auto"/>
          <w:tblLook w:val="04A0"/>
        </w:tblPrEx>
        <w:trPr>
          <w:trHeight w:val="3960"/>
        </w:trPr>
        <w:tc>
          <w:tcPr>
            <w:tcW w:w="6069" w:type="dxa"/>
            <w:shd w:val="clear" w:color="auto" w:fill="auto"/>
          </w:tcPr>
          <w:p w:rsidR="00B70172" w:rsidP="00891517">
            <w:pPr>
              <w:pStyle w:val="NormalWeb"/>
              <w:keepNext/>
              <w:tabs>
                <w:tab w:val="left" w:pos="0"/>
              </w:tabs>
              <w:spacing w:before="0" w:after="0"/>
              <w:rPr>
                <w:noProof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92.5pt;height:192.75pt">
                  <v:imagedata r:id="rId5" r:href="rId6" o:title=""/>
                </v:shape>
              </w:pict>
            </w:r>
          </w:p>
        </w:tc>
        <w:tc>
          <w:tcPr>
            <w:tcW w:w="3427" w:type="dxa"/>
            <w:shd w:val="clear" w:color="auto" w:fill="auto"/>
          </w:tcPr>
          <w:p w:rsidR="00DF04C7" w:rsidRPr="00C435B2" w:rsidP="00891517">
            <w:pPr>
              <w:pStyle w:val="NormalWeb"/>
              <w:keepNext/>
              <w:tabs>
                <w:tab w:val="left" w:pos="0"/>
              </w:tabs>
              <w:spacing w:before="0" w:after="0"/>
              <w:jc w:val="center"/>
              <w:rPr>
                <w:b/>
                <w:noProof/>
              </w:rPr>
            </w:pPr>
            <w:r w:rsidRPr="00C435B2">
              <w:rPr>
                <w:b/>
                <w:noProof/>
              </w:rPr>
              <w:t>ФИНАНСОВОЕ УПРАВЛЕНИЕ АДМИНИСТРАЦИИ РОМАНОВСКОГО МУНИЦИПАЛЬНОГО РАЙОНА</w:t>
            </w:r>
          </w:p>
          <w:p w:rsidR="00DF04C7" w:rsidRPr="00C435B2" w:rsidP="00891517">
            <w:pPr>
              <w:pStyle w:val="NormalWeb"/>
              <w:keepNext/>
              <w:tabs>
                <w:tab w:val="left" w:pos="0"/>
              </w:tabs>
              <w:spacing w:before="0" w:after="0"/>
              <w:jc w:val="center"/>
              <w:rPr>
                <w:b/>
                <w:noProof/>
              </w:rPr>
            </w:pPr>
            <w:r w:rsidRPr="00C435B2">
              <w:rPr>
                <w:b/>
                <w:noProof/>
              </w:rPr>
              <w:t>САРАТОВСКОЙ ОБЛАСТИ</w:t>
            </w:r>
          </w:p>
          <w:p w:rsidR="00B70172" w:rsidP="00891517">
            <w:pPr>
              <w:pStyle w:val="NormalWeb"/>
              <w:keepNext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</w:p>
          <w:p w:rsidR="00B70172" w:rsidP="00891517">
            <w:pPr>
              <w:pStyle w:val="NormalWeb"/>
              <w:keepNext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7" type="#_x0000_t75" alt="https://im0-tub-ru.yandex.net/i?id=c8ddb20695cdfc783a36d426dc76552d-l&amp;n=13" style="width:102.75pt;height:84.75pt;mso-wrap-style:square;visibility:visible">
                  <v:imagedata r:id="rId7" o:title="i?id=c8ddb20695cdfc783a36d426dc76552d-l&amp;n=13"/>
                </v:shape>
              </w:pict>
            </w:r>
          </w:p>
        </w:tc>
        <w:tc>
          <w:tcPr>
            <w:tcW w:w="5971" w:type="dxa"/>
            <w:shd w:val="clear" w:color="auto" w:fill="auto"/>
          </w:tcPr>
          <w:p w:rsidR="00DF04C7" w:rsidP="00891517">
            <w:pPr>
              <w:pStyle w:val="NormalWeb"/>
              <w:keepNext/>
              <w:tabs>
                <w:tab w:val="left" w:pos="0"/>
              </w:tabs>
              <w:spacing w:before="0" w:after="0"/>
              <w:jc w:val="right"/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286.5pt;height:192.75pt">
                  <v:imagedata r:id="rId8" o:title="romanovka-667890"/>
                </v:shape>
              </w:pict>
            </w:r>
          </w:p>
        </w:tc>
      </w:tr>
    </w:tbl>
    <w:p w:rsidR="00634C35" w:rsidP="00891517">
      <w:pPr>
        <w:pStyle w:val="NormalWeb"/>
        <w:keepNext/>
        <w:tabs>
          <w:tab w:val="left" w:pos="0"/>
        </w:tabs>
        <w:spacing w:before="0" w:after="0"/>
        <w:rPr>
          <w:noProof/>
        </w:rPr>
      </w:pPr>
      <w:r>
        <w:rPr>
          <w:noProof/>
        </w:rPr>
        <w:t xml:space="preserve">                                            </w:t>
      </w:r>
    </w:p>
    <w:p w:rsidR="002B7014" w:rsidRPr="004620AA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4620AA">
        <w:rPr>
          <w:rFonts w:eastAsia="+mn-ea"/>
          <w:b/>
          <w:bCs/>
          <w:i/>
          <w:kern w:val="24"/>
          <w:sz w:val="56"/>
          <w:szCs w:val="56"/>
        </w:rPr>
        <w:t xml:space="preserve">ИСПОЛНЕНИЕ БЮДЖЕТА РОМАНОВСКОГО </w:t>
      </w:r>
    </w:p>
    <w:p w:rsidR="00B70172" w:rsidRPr="004620AA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4620AA">
        <w:rPr>
          <w:rFonts w:eastAsia="+mn-ea"/>
          <w:b/>
          <w:bCs/>
          <w:i/>
          <w:kern w:val="24"/>
          <w:sz w:val="56"/>
          <w:szCs w:val="56"/>
        </w:rPr>
        <w:t>МУНИЦИПАЛЬНОГО</w:t>
      </w:r>
      <w:r w:rsidRPr="004620AA" w:rsidR="002B7014">
        <w:rPr>
          <w:rFonts w:eastAsia="+mn-ea"/>
          <w:b/>
          <w:bCs/>
          <w:i/>
          <w:kern w:val="24"/>
          <w:sz w:val="56"/>
          <w:szCs w:val="56"/>
        </w:rPr>
        <w:t xml:space="preserve"> РАЙОНА САРАТОВСКОЙ ОБЛАСТИ ЗА 2023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7"/>
      </w:tblGrid>
      <w:tr w:rsidTr="00C435B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808"/>
        </w:trPr>
        <w:tc>
          <w:tcPr>
            <w:tcW w:w="15467" w:type="dxa"/>
            <w:shd w:val="clear" w:color="auto" w:fill="auto"/>
          </w:tcPr>
          <w:p w:rsidR="00170DC7" w:rsidRPr="00C435B2" w:rsidP="00891517">
            <w:pPr>
              <w:pStyle w:val="NormalWeb"/>
              <w:keepNext/>
              <w:tabs>
                <w:tab w:val="left" w:pos="0"/>
              </w:tabs>
              <w:spacing w:before="0" w:after="0"/>
              <w:rPr>
                <w:rFonts w:eastAsia="+mn-ea"/>
                <w:b/>
                <w:bCs/>
                <w:i/>
                <w:kern w:val="24"/>
                <w:sz w:val="40"/>
                <w:szCs w:val="40"/>
              </w:rPr>
            </w:pPr>
            <w:r w:rsidRPr="00C435B2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t xml:space="preserve">  </w:t>
            </w:r>
            <w:r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pict>
                <v:shape id="_x0000_i1029" type="#_x0000_t75" alt="https://i.mycdn.me/i?r=AyH4iRPQ2q0otWIFepML2LxRSSVSYQpDtvTbmN52aUybuA" style="width:274.5pt;height:183pt;mso-wrap-style:square;visibility:visible">
                  <v:imagedata r:id="rId9" o:title="i?r=AyH4iRPQ2q0otWIFepML2LxRSSVSYQpDtvTbmN52aUybuA"/>
                </v:shape>
              </w:pict>
            </w:r>
            <w:r w:rsidRPr="00C435B2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t xml:space="preserve">  </w:t>
            </w:r>
            <w:r w:rsidRPr="00C435B2" w:rsidR="00B12E83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t xml:space="preserve"> </w:t>
            </w:r>
            <w:r w:rsidRPr="00C435B2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t xml:space="preserve">   </w:t>
            </w:r>
            <w:r>
              <w:pict>
                <v:shape id="_x0000_i1030" type="#_x0000_t75" style="width:150.75pt;height:183pt">
                  <v:imagedata r:id="rId10" r:href="rId11" o:title=""/>
                </v:shape>
              </w:pict>
            </w:r>
            <w:r>
              <w:t xml:space="preserve">       </w:t>
            </w:r>
            <w:r>
              <w:pict>
                <v:shape id="_x0000_i1031" type="#_x0000_t75" style="width:255.75pt;height:183pt">
                  <v:imagedata r:id="rId12" r:href="rId13" o:title=""/>
                </v:shape>
              </w:pict>
            </w:r>
          </w:p>
        </w:tc>
      </w:tr>
    </w:tbl>
    <w:p w:rsidR="00B70172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</w:pPr>
      <w:r>
        <w:rPr>
          <w:b/>
          <w:bCs/>
          <w:noProof/>
          <w:sz w:val="28"/>
          <w:szCs w:val="28"/>
        </w:rPr>
        <w:pict>
          <v:roundrect id="_x0000_s1032" style="width:421.4pt;height:51.35pt;margin-top:-7.3pt;margin-left:163.25pt;position:absolute;z-index:251676672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1B5B02" w:rsidP="004A1A75">
                  <w:pPr>
                    <w:pStyle w:val="Default"/>
                    <w:jc w:val="center"/>
                    <w:rPr>
                      <w:bCs/>
                      <w:sz w:val="32"/>
                      <w:szCs w:val="32"/>
                    </w:rPr>
                  </w:pPr>
                  <w:r w:rsidRPr="001B5B02">
                    <w:rPr>
                      <w:b/>
                      <w:bCs/>
                      <w:sz w:val="32"/>
                      <w:szCs w:val="32"/>
                    </w:rPr>
                    <w:t>ОГЛАВЛЕНИЕ</w:t>
                  </w:r>
                </w:p>
                <w:p w:rsidR="00800F6C" w:rsidP="004A1A75">
                  <w:pPr>
                    <w:spacing w:line="240" w:lineRule="auto"/>
                    <w:contextualSpacing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</w:t>
                  </w:r>
                </w:p>
                <w:p w:rsidR="00800F6C"/>
              </w:txbxContent>
            </v:textbox>
          </v:roundrect>
        </w:pict>
      </w:r>
    </w:p>
    <w:p w:rsidR="00B01C29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</w:pPr>
    </w:p>
    <w:p w:rsidR="00B01C29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</w:pPr>
    </w:p>
    <w:p w:rsidR="00B01C29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</w:pPr>
    </w:p>
    <w:p w:rsidR="004A1A75" w:rsidRPr="00463CE7" w:rsidP="00891517">
      <w:pPr>
        <w:keepNext/>
        <w:spacing w:line="240" w:lineRule="auto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noProof/>
          <w:color w:val="000000"/>
          <w:sz w:val="28"/>
          <w:szCs w:val="28"/>
          <w:u w:val="single"/>
          <w:lang w:eastAsia="ru-RU"/>
        </w:rPr>
        <w:pict>
          <v:roundrect id="_x0000_s1033" style="width:769.45pt;height:29.3pt;margin-top:2.9pt;margin-left:-11.4pt;position:absolute;z-index:251691008" arcsize="10923f" strokecolor="#92cddc" strokeweight="1pt">
            <v:fill color2="#b6dde8" focusposition="1" focussize="" focus="100%" type="gradient"/>
            <v:shadow on="t" type="perspective" color="#205867" opacity="0.5" offset="1pt" offset2="-3pt"/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13858"/>
                    <w:gridCol w:w="791"/>
                  </w:tblGrid>
                  <w:tr w:rsidTr="004A1A75">
                    <w:tblPrEx>
                      <w:tblW w:w="0" w:type="auto"/>
                      <w:tblLook w:val="04A0"/>
                    </w:tblPrEx>
                    <w:tc>
                      <w:tcPr>
                        <w:tcW w:w="13858" w:type="dxa"/>
                      </w:tcPr>
                      <w:p w:rsidR="00800F6C" w:rsidRPr="00463CE7" w:rsidP="00B01C29">
                        <w:pPr>
                          <w:spacing w:line="240" w:lineRule="auto"/>
                          <w:contextualSpacing/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463CE7"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  <w:t>Вводная часть</w:t>
                        </w:r>
                      </w:p>
                    </w:tc>
                    <w:tc>
                      <w:tcPr>
                        <w:tcW w:w="791" w:type="dxa"/>
                      </w:tcPr>
                      <w:p w:rsidR="00800F6C" w:rsidRPr="00463CE7" w:rsidP="008E52A5">
                        <w:pPr>
                          <w:spacing w:line="240" w:lineRule="auto"/>
                          <w:ind w:left="-250"/>
                          <w:contextualSpacing/>
                          <w:jc w:val="center"/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 3</w:t>
                        </w:r>
                      </w:p>
                    </w:tc>
                  </w:tr>
                </w:tbl>
                <w:p w:rsidR="00800F6C" w:rsidP="00B01C29"/>
              </w:txbxContent>
            </v:textbox>
          </v:roundrect>
        </w:pict>
      </w:r>
    </w:p>
    <w:tbl>
      <w:tblPr>
        <w:tblW w:w="0" w:type="auto"/>
        <w:tblLook w:val="04A0"/>
      </w:tblPr>
      <w:tblGrid>
        <w:gridCol w:w="7043"/>
        <w:gridCol w:w="6818"/>
        <w:gridCol w:w="791"/>
        <w:gridCol w:w="818"/>
      </w:tblGrid>
      <w:tr w:rsidTr="004A1A75">
        <w:tblPrEx>
          <w:tblW w:w="0" w:type="auto"/>
          <w:tblLook w:val="04A0"/>
        </w:tblPrEx>
        <w:trPr>
          <w:gridAfter w:val="1"/>
          <w:wAfter w:w="818" w:type="dxa"/>
        </w:trPr>
        <w:tc>
          <w:tcPr>
            <w:tcW w:w="13858" w:type="dxa"/>
            <w:gridSpan w:val="2"/>
          </w:tcPr>
          <w:p w:rsidR="002A7FF5" w:rsidRPr="00463CE7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91" w:type="dxa"/>
          </w:tcPr>
          <w:p w:rsidR="002A7FF5" w:rsidRPr="00463CE7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Tr="004A1A75">
        <w:tblPrEx>
          <w:tblW w:w="0" w:type="auto"/>
          <w:tblLook w:val="04A0"/>
        </w:tblPrEx>
        <w:trPr>
          <w:gridAfter w:val="1"/>
          <w:wAfter w:w="818" w:type="dxa"/>
        </w:trPr>
        <w:tc>
          <w:tcPr>
            <w:tcW w:w="13858" w:type="dxa"/>
            <w:gridSpan w:val="2"/>
          </w:tcPr>
          <w:p w:rsidR="002A7FF5" w:rsidRPr="00463CE7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roundrect id="_x0000_s1034" style="width:773.2pt;height:29.3pt;margin-top:8.15pt;margin-left:-11.4pt;position:absolute;z-index:251677696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4A1A75">
                          <w:tblPrEx>
                            <w:tblW w:w="0" w:type="auto"/>
                            <w:tblLook w:val="04A0"/>
                          </w:tblPrEx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Основные показатели прогноза социально-экономического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развития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463CE7" w:rsidP="00977E2E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 6</w:t>
                              </w:r>
                            </w:p>
                          </w:tc>
                        </w:tr>
                      </w:tbl>
                      <w:p w:rsidR="00800F6C" w:rsidP="004A1A75"/>
                    </w:txbxContent>
                  </v:textbox>
                </v:roundrect>
              </w:pict>
            </w:r>
          </w:p>
        </w:tc>
        <w:tc>
          <w:tcPr>
            <w:tcW w:w="791" w:type="dxa"/>
          </w:tcPr>
          <w:p w:rsidR="002A7FF5" w:rsidRPr="00463CE7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Tr="004A1A75">
        <w:tblPrEx>
          <w:tblW w:w="0" w:type="auto"/>
          <w:tblLook w:val="04A0"/>
        </w:tblPrEx>
        <w:trPr>
          <w:gridAfter w:val="1"/>
          <w:wAfter w:w="818" w:type="dxa"/>
        </w:trPr>
        <w:tc>
          <w:tcPr>
            <w:tcW w:w="13858" w:type="dxa"/>
            <w:gridSpan w:val="2"/>
          </w:tcPr>
          <w:p w:rsidR="002A7FF5" w:rsidRPr="00463CE7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roundrect id="_x0000_s1035" style="width:773.2pt;height:29.3pt;margin-top:28.4pt;margin-left:-11.4pt;position:absolute;z-index:251678720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4A1A75">
                          <w:tblPrEx>
                            <w:tblW w:w="0" w:type="auto"/>
                            <w:tblLook w:val="04A0"/>
                          </w:tblPrEx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Общий объем и структура доходов  бюджета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463CE7" w:rsidP="00977E2E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 8</w:t>
                              </w:r>
                            </w:p>
                          </w:tc>
                        </w:tr>
                      </w:tbl>
                      <w:p w:rsidR="00800F6C" w:rsidP="004A1A75"/>
                    </w:txbxContent>
                  </v:textbox>
                </v:roundrect>
              </w:pict>
            </w:r>
          </w:p>
        </w:tc>
        <w:tc>
          <w:tcPr>
            <w:tcW w:w="791" w:type="dxa"/>
          </w:tcPr>
          <w:p w:rsidR="00097C0E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2A7FF5" w:rsidRPr="00463CE7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Tr="004A1A75">
        <w:tblPrEx>
          <w:tblW w:w="0" w:type="auto"/>
          <w:tblLook w:val="04A0"/>
        </w:tblPrEx>
        <w:trPr>
          <w:gridAfter w:val="1"/>
          <w:wAfter w:w="818" w:type="dxa"/>
        </w:trPr>
        <w:tc>
          <w:tcPr>
            <w:tcW w:w="13858" w:type="dxa"/>
            <w:gridSpan w:val="2"/>
          </w:tcPr>
          <w:p w:rsidR="002A7FF5" w:rsidRPr="00463CE7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2A7FF5" w:rsidRPr="00463CE7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Tr="004A1A75">
        <w:tblPrEx>
          <w:tblW w:w="0" w:type="auto"/>
          <w:tblLook w:val="04A0"/>
        </w:tblPrEx>
        <w:trPr>
          <w:gridAfter w:val="1"/>
          <w:wAfter w:w="818" w:type="dxa"/>
        </w:trPr>
        <w:tc>
          <w:tcPr>
            <w:tcW w:w="13858" w:type="dxa"/>
            <w:gridSpan w:val="2"/>
          </w:tcPr>
          <w:p w:rsidR="008B13F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roundrect id="_x0000_s1036" style="width:773.2pt;height:29.3pt;margin-top:0.2pt;margin-left:-11.4pt;position:absolute;z-index:251679744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4A1A75">
                          <w:tblPrEx>
                            <w:tblW w:w="0" w:type="auto"/>
                            <w:tblLook w:val="04A0"/>
                          </w:tblPrEx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4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Общий объем и структура расходов бюджета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463CE7" w:rsidP="008B13FF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14</w:t>
                              </w:r>
                            </w:p>
                          </w:tc>
                        </w:tr>
                      </w:tbl>
                      <w:p w:rsidR="00800F6C" w:rsidP="00097C0E"/>
                    </w:txbxContent>
                  </v:textbox>
                </v:roundrect>
              </w:pict>
            </w:r>
          </w:p>
          <w:p w:rsidR="008B13F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roundrect id="_x0000_s1037" style="width:773.2pt;height:29.3pt;margin-top:24.8pt;margin-left:-11.4pt;position:absolute;z-index:251680768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4A1A75">
                          <w:tblPrEx>
                            <w:tblW w:w="0" w:type="auto"/>
                            <w:tblLook w:val="04A0"/>
                          </w:tblPrEx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5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Сведения о расходах бюджета Романовского муниципального района на реализацию муниципальных программ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    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FC75CD" w:rsidP="00083B71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97C0E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C75CD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  <w:r w:rsidRPr="00FC75CD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800F6C" w:rsidP="00097C0E"/>
                    </w:txbxContent>
                  </v:textbox>
                </v:roundrect>
              </w:pict>
            </w:r>
          </w:p>
          <w:p w:rsidR="002A7FF5" w:rsidRPr="00463CE7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2A7FF5" w:rsidRPr="00463CE7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Tr="004A1A75">
        <w:tblPrEx>
          <w:tblW w:w="0" w:type="auto"/>
          <w:tblLook w:val="04A0"/>
        </w:tblPrEx>
        <w:trPr>
          <w:gridAfter w:val="1"/>
          <w:wAfter w:w="818" w:type="dxa"/>
        </w:trPr>
        <w:tc>
          <w:tcPr>
            <w:tcW w:w="13858" w:type="dxa"/>
            <w:gridSpan w:val="2"/>
          </w:tcPr>
          <w:p w:rsidR="0075272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noProof/>
                <w:color w:val="000000"/>
                <w:sz w:val="28"/>
                <w:szCs w:val="28"/>
                <w:u w:val="single"/>
                <w:lang w:eastAsia="ru-RU"/>
              </w:rPr>
              <w:pict>
                <v:roundrect id="_x0000_s1038" style="width:773.2pt;height:47.55pt;margin-top:21.95pt;margin-left:-11.4pt;position:absolute;z-index:251681792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4A1A75">
                          <w:tblPrEx>
                            <w:tblW w:w="0" w:type="auto"/>
                            <w:tblLook w:val="04A0"/>
                          </w:tblPrEx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6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Сведения о социально-значимых проектах предусмотренных к финансированию за счет средств бюджета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463CE7" w:rsidP="00083B71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42</w:t>
                              </w:r>
                            </w:p>
                          </w:tc>
                        </w:tr>
                      </w:tbl>
                      <w:p w:rsidR="00800F6C" w:rsidP="008B13FF"/>
                    </w:txbxContent>
                  </v:textbox>
                </v:roundrect>
              </w:pict>
            </w:r>
          </w:p>
          <w:p w:rsidR="0075272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3065E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75272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noProof/>
                <w:color w:val="000000"/>
                <w:sz w:val="28"/>
                <w:szCs w:val="28"/>
                <w:u w:val="single"/>
                <w:lang w:eastAsia="ru-RU"/>
              </w:rPr>
              <w:pict>
                <v:roundrect id="_x0000_s1039" style="width:773.2pt;height:29.3pt;margin-top:15.1pt;margin-left:-11.4pt;position:absolute;z-index:251682816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4A1A75">
                          <w:tblPrEx>
                            <w:tblW w:w="0" w:type="auto"/>
                            <w:tblLook w:val="04A0"/>
                          </w:tblPrEx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7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Сведения об объемах муниципального долга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463CE7" w:rsidP="00083B71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52</w:t>
                              </w:r>
                            </w:p>
                          </w:tc>
                        </w:tr>
                      </w:tbl>
                      <w:p w:rsidR="00800F6C" w:rsidP="008B13FF"/>
                    </w:txbxContent>
                  </v:textbox>
                </v:roundrect>
              </w:pict>
            </w:r>
            <w:r w:rsidR="0063065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</w:t>
            </w:r>
          </w:p>
          <w:p w:rsidR="0075272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75272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noProof/>
                <w:color w:val="000000"/>
                <w:sz w:val="28"/>
                <w:szCs w:val="28"/>
                <w:u w:val="single"/>
                <w:lang w:eastAsia="ru-RU"/>
              </w:rPr>
              <w:pict>
                <v:roundrect id="_x0000_s1040" style="width:773.2pt;height:29.3pt;margin-top:16.75pt;margin-left:-11.4pt;position:absolute;z-index:251683840" arcsize="10923f" strokecolor="#92cddc" strokeweight="1pt">
                  <v:fill color2="#b6dde8" focusposition="1" focussize="" focus="100%" type="gradient"/>
                  <v:shadow on="t" type="perspective" color="#205867" opacity="0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Tr="0075272F">
                          <w:tblPrEx>
                            <w:tblW w:w="0" w:type="auto"/>
                            <w:tblLook w:val="04A0"/>
                          </w:tblPrEx>
                          <w:trPr>
                            <w:trHeight w:val="574"/>
                          </w:trPr>
                          <w:tc>
                            <w:tcPr>
                              <w:tcW w:w="13858" w:type="dxa"/>
                            </w:tcPr>
                            <w:p w:rsidR="00800F6C" w:rsidRPr="00463CE7" w:rsidP="008E52A5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8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Контактная информация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800F6C" w:rsidRPr="00463CE7" w:rsidP="00083B71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54</w:t>
                              </w:r>
                            </w:p>
                          </w:tc>
                        </w:tr>
                      </w:tbl>
                      <w:p w:rsidR="00800F6C" w:rsidP="008B13FF"/>
                    </w:txbxContent>
                  </v:textbox>
                </v:roundrect>
              </w:pict>
            </w:r>
          </w:p>
          <w:p w:rsidR="0075272F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2A7FF5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8B13FF" w:rsidRPr="00463CE7" w:rsidP="00891517">
            <w:pPr>
              <w:keepNext/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 xml:space="preserve">                       </w:t>
            </w:r>
            <w:r w:rsidR="00977E2E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1</w:t>
            </w:r>
            <w:r w:rsidRPr="00463CE7" w:rsidR="00977E2E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 xml:space="preserve">. </w:t>
            </w:r>
            <w:r w:rsidR="00977E2E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Вводная часть</w:t>
            </w:r>
          </w:p>
        </w:tc>
        <w:tc>
          <w:tcPr>
            <w:tcW w:w="791" w:type="dxa"/>
          </w:tcPr>
          <w:p w:rsidR="002A7FF5" w:rsidRPr="00463CE7" w:rsidP="00891517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Tr="00C435B2">
        <w:tblPrEx>
          <w:tblW w:w="0" w:type="auto"/>
          <w:tblLook w:val="04A0"/>
        </w:tblPrEx>
        <w:trPr>
          <w:trHeight w:val="3382"/>
        </w:trPr>
        <w:tc>
          <w:tcPr>
            <w:tcW w:w="7040" w:type="dxa"/>
            <w:shd w:val="clear" w:color="auto" w:fill="auto"/>
          </w:tcPr>
          <w:p w:rsidR="008E52A5" w:rsidP="00891517">
            <w:pPr>
              <w:pStyle w:val="NormalWeb"/>
              <w:keepNext/>
              <w:tabs>
                <w:tab w:val="left" w:pos="0"/>
              </w:tabs>
              <w:spacing w:before="0" w:after="0"/>
              <w:jc w:val="center"/>
            </w:pPr>
            <w:r>
              <w:pict>
                <v:shape id="_x0000_i1041" type="#_x0000_t75" style="width:341.25pt;height:194.25pt">
                  <v:imagedata r:id="rId14" r:href="rId15" o:title=""/>
                </v:shape>
              </w:pict>
            </w:r>
          </w:p>
        </w:tc>
        <w:tc>
          <w:tcPr>
            <w:tcW w:w="8427" w:type="dxa"/>
            <w:gridSpan w:val="3"/>
            <w:shd w:val="clear" w:color="auto" w:fill="auto"/>
          </w:tcPr>
          <w:p w:rsidR="008E52A5" w:rsidRPr="00C435B2" w:rsidP="00891517">
            <w:pPr>
              <w:keepNext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E52A5" w:rsidP="008F4295">
            <w:pPr>
              <w:keepNext/>
              <w:jc w:val="both"/>
            </w:pPr>
            <w:r w:rsidRPr="00C435B2">
              <w:rPr>
                <w:rFonts w:ascii="Times New Roman" w:hAnsi="Times New Roman"/>
                <w:b/>
                <w:sz w:val="36"/>
                <w:szCs w:val="36"/>
              </w:rPr>
              <w:t xml:space="preserve">к решению Муниципального Собрания Романовского муниципального района Саратовской области от </w:t>
            </w:r>
            <w:r w:rsidR="006049A2">
              <w:rPr>
                <w:rFonts w:ascii="Times New Roman" w:hAnsi="Times New Roman"/>
                <w:b/>
                <w:sz w:val="36"/>
                <w:szCs w:val="36"/>
              </w:rPr>
              <w:t>31.05.2024 года № 458</w:t>
            </w:r>
            <w:r w:rsidRPr="00C435B2">
              <w:rPr>
                <w:rFonts w:ascii="Times New Roman" w:hAnsi="Times New Roman"/>
                <w:b/>
                <w:sz w:val="36"/>
                <w:szCs w:val="36"/>
              </w:rPr>
              <w:t xml:space="preserve"> «Об исполнении бюджета Романовского муниципального района</w:t>
            </w:r>
            <w:r w:rsidRPr="00C435B2" w:rsidR="00341A24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C435B2">
              <w:rPr>
                <w:rFonts w:ascii="Times New Roman" w:hAnsi="Times New Roman"/>
                <w:b/>
                <w:sz w:val="36"/>
                <w:szCs w:val="36"/>
              </w:rPr>
              <w:t xml:space="preserve">за 2023 год» </w:t>
            </w:r>
          </w:p>
        </w:tc>
      </w:tr>
    </w:tbl>
    <w:p w:rsidR="008E52A5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8E52A5" w:rsidP="00891517">
      <w:pPr>
        <w:pStyle w:val="NormalWeb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t>Уважаемые жители Романовского района!</w:t>
      </w:r>
    </w:p>
    <w:p w:rsidR="000B0A39" w:rsidRPr="000B0A39" w:rsidP="00891517">
      <w:pPr>
        <w:pStyle w:val="NormalWeb"/>
        <w:keepNext/>
        <w:spacing w:before="0" w:after="0"/>
        <w:ind w:firstLine="1134"/>
        <w:jc w:val="both"/>
        <w:rPr>
          <w:b/>
          <w:sz w:val="16"/>
          <w:szCs w:val="16"/>
        </w:rPr>
      </w:pPr>
    </w:p>
    <w:p w:rsidR="008E52A5" w:rsidRPr="00714021" w:rsidP="00891517">
      <w:pPr>
        <w:pStyle w:val="NormalWeb"/>
        <w:keepNext/>
        <w:spacing w:before="0" w:after="0"/>
        <w:ind w:firstLine="1134"/>
        <w:jc w:val="both"/>
        <w:rPr>
          <w:b/>
          <w:sz w:val="32"/>
          <w:szCs w:val="32"/>
        </w:rPr>
      </w:pPr>
      <w:r w:rsidRPr="00714021">
        <w:rPr>
          <w:b/>
          <w:sz w:val="32"/>
          <w:szCs w:val="32"/>
        </w:rPr>
        <w:t xml:space="preserve">Одна из основных целей бюджетной политики </w:t>
      </w:r>
      <w:r w:rsidRPr="00714021">
        <w:rPr>
          <w:sz w:val="32"/>
          <w:szCs w:val="32"/>
        </w:rPr>
        <w:t>- обеспечение прозрачности, открытости и доступности бюджетного процесса для жителей Романовского района.</w:t>
      </w:r>
      <w:r w:rsidRPr="00714021">
        <w:rPr>
          <w:b/>
          <w:sz w:val="32"/>
          <w:szCs w:val="32"/>
        </w:rPr>
        <w:t xml:space="preserve"> </w:t>
      </w:r>
    </w:p>
    <w:p w:rsidR="008E52A5" w:rsidRPr="00714021" w:rsidP="00891517">
      <w:pPr>
        <w:pStyle w:val="NormalWeb"/>
        <w:keepNext/>
        <w:spacing w:before="0" w:after="0"/>
        <w:ind w:firstLine="1134"/>
        <w:jc w:val="both"/>
        <w:rPr>
          <w:b/>
          <w:sz w:val="32"/>
          <w:szCs w:val="32"/>
        </w:rPr>
      </w:pPr>
      <w:r w:rsidRPr="00714021">
        <w:rPr>
          <w:sz w:val="32"/>
          <w:szCs w:val="32"/>
        </w:rPr>
        <w:t>Одним из инструментов обеспечения прозрачности и открытости бюджетного процесса для населения является реализация проекта</w:t>
      </w:r>
      <w:r w:rsidRPr="00714021">
        <w:rPr>
          <w:b/>
          <w:sz w:val="32"/>
          <w:szCs w:val="32"/>
        </w:rPr>
        <w:t xml:space="preserve"> – открытый бюджет.</w:t>
      </w:r>
    </w:p>
    <w:p w:rsidR="008E52A5" w:rsidP="00891517">
      <w:pPr>
        <w:pStyle w:val="NormalWeb"/>
        <w:keepNext/>
        <w:spacing w:before="0" w:after="0"/>
        <w:ind w:firstLine="1134"/>
        <w:jc w:val="both"/>
        <w:rPr>
          <w:sz w:val="32"/>
          <w:szCs w:val="32"/>
        </w:rPr>
      </w:pPr>
      <w:r w:rsidRPr="00714021">
        <w:rPr>
          <w:b/>
          <w:sz w:val="32"/>
          <w:szCs w:val="32"/>
        </w:rPr>
        <w:t xml:space="preserve">«Бюджет для граждан» - </w:t>
      </w:r>
      <w:r w:rsidRPr="00714021">
        <w:rPr>
          <w:sz w:val="32"/>
          <w:szCs w:val="32"/>
        </w:rPr>
        <w:t>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0B0A39" w:rsidRPr="000B0A39" w:rsidP="00891517">
      <w:pPr>
        <w:pStyle w:val="NoSpacing"/>
        <w:keepNext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B0A39">
        <w:rPr>
          <w:rFonts w:ascii="Times New Roman" w:hAnsi="Times New Roman"/>
          <w:sz w:val="32"/>
          <w:szCs w:val="32"/>
        </w:rPr>
        <w:t xml:space="preserve">За цифрами в проекте стоит ремонт школ и детских садов, объектов культуры, процесс организации образования, проведение спортивных и массовых мероприятий, заработная плата работников и многое другое.     </w:t>
      </w:r>
    </w:p>
    <w:p w:rsidR="000B0A39" w:rsidP="00891517">
      <w:pPr>
        <w:pStyle w:val="NormalWeb"/>
        <w:keepNext/>
        <w:spacing w:before="0"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714021" w:rsidR="008E52A5">
        <w:rPr>
          <w:sz w:val="32"/>
          <w:szCs w:val="32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426A76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42" style="width:768.8pt;height:57pt;margin-top:-1.85pt;margin-left:-13.3pt;position:absolute;z-index:251684864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F95886" w:rsidP="00714021">
                  <w:pPr>
                    <w:pStyle w:val="Heading2"/>
                    <w:jc w:val="center"/>
                    <w:rPr>
                      <w:rFonts w:ascii="Times New Roman" w:hAnsi="Times New Roman"/>
                    </w:rPr>
                  </w:pPr>
                  <w:r w:rsidRPr="00F95886">
                    <w:rPr>
                      <w:rFonts w:ascii="Times New Roman" w:hAnsi="Times New Roman"/>
                    </w:rPr>
                    <w:t>РЕАЛИЗАЦИЯ ПРИНЦИПА ПРОЗРАЧНОСТИ</w:t>
                  </w:r>
                  <w:r w:rsidRPr="00F95886">
                    <w:rPr>
                      <w:rFonts w:ascii="Times New Roman" w:hAnsi="Times New Roman"/>
                      <w:sz w:val="48"/>
                      <w:szCs w:val="48"/>
                    </w:rPr>
                    <w:t xml:space="preserve"> </w:t>
                  </w:r>
                  <w:r w:rsidRPr="00F95886">
                    <w:rPr>
                      <w:rFonts w:ascii="Times New Roman" w:hAnsi="Times New Roman"/>
                    </w:rPr>
                    <w:t>(ОТКРЫТОСТИ) БЮДЖЕТНОЙ СИСТЕМЫ РОМАНОВСКОГО</w:t>
                  </w:r>
                  <w:r w:rsidRPr="00F95886">
                    <w:rPr>
                      <w:rFonts w:ascii="Times New Roman" w:hAnsi="Times New Roman"/>
                      <w:sz w:val="48"/>
                      <w:szCs w:val="48"/>
                    </w:rPr>
                    <w:t xml:space="preserve"> </w:t>
                  </w:r>
                  <w:r w:rsidRPr="00F95886">
                    <w:rPr>
                      <w:rFonts w:ascii="Times New Roman" w:hAnsi="Times New Roman"/>
                    </w:rPr>
                    <w:t>МУНИЦИПАЛЬНОГО РАЙОНА</w:t>
                  </w:r>
                </w:p>
                <w:p w:rsidR="00800F6C" w:rsidP="001B5B02"/>
              </w:txbxContent>
            </v:textbox>
          </v:roundrect>
        </w:pict>
      </w:r>
    </w:p>
    <w:p w:rsidR="008B13FF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8E52A5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8E52A5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330A18" w:rsidRPr="00330A18" w:rsidP="00891517">
      <w:pPr>
        <w:pStyle w:val="Default"/>
        <w:keepNext/>
        <w:ind w:left="720"/>
        <w:rPr>
          <w:b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0"/>
        <w:gridCol w:w="7377"/>
      </w:tblGrid>
      <w:tr w:rsidTr="00C435B2">
        <w:tblPrEx>
          <w:tblW w:w="0" w:type="auto"/>
          <w:tblInd w:w="72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370" w:type="dxa"/>
            <w:shd w:val="clear" w:color="auto" w:fill="auto"/>
          </w:tcPr>
          <w:p w:rsidR="007438D4" w:rsidRPr="00C435B2" w:rsidP="00891517">
            <w:pPr>
              <w:pStyle w:val="Default"/>
              <w:keepNext/>
              <w:ind w:left="720"/>
              <w:rPr>
                <w:b/>
                <w:sz w:val="28"/>
                <w:szCs w:val="28"/>
              </w:rPr>
            </w:pPr>
            <w:r>
              <w:pict>
                <v:shape id="_x0000_i1043" type="#_x0000_t75" style="width:24pt;height:24pt"/>
              </w:pict>
            </w:r>
            <w:r w:rsidRPr="00C435B2" w:rsidR="00514A09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il"/>
                <w:shd w:val="clear" w:color="000000" w:fill="000000"/>
              </w:rPr>
              <w:t xml:space="preserve"> </w:t>
            </w:r>
            <w:r>
              <w:pict>
                <v:shape id="_x0000_i1044" type="#_x0000_t75" style="width:231.75pt;height:130.5pt">
                  <v:imagedata r:id="rId16" o:title="hv6sja74bvkrgrgi78vfif20lraq43sh"/>
                </v:shape>
              </w:pict>
            </w:r>
          </w:p>
        </w:tc>
        <w:tc>
          <w:tcPr>
            <w:tcW w:w="7377" w:type="dxa"/>
            <w:shd w:val="clear" w:color="auto" w:fill="auto"/>
          </w:tcPr>
          <w:p w:rsidR="000D2BC9" w:rsidRPr="00C435B2" w:rsidP="00891517">
            <w:pPr>
              <w:pStyle w:val="Default"/>
              <w:keepNext/>
              <w:numPr>
                <w:ilvl w:val="0"/>
                <w:numId w:val="10"/>
              </w:numPr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проведения процедуры публичных слушаний по</w:t>
            </w:r>
          </w:p>
          <w:p w:rsidR="000D2BC9" w:rsidRPr="00C435B2" w:rsidP="00891517">
            <w:pPr>
              <w:pStyle w:val="Default"/>
              <w:keepNext/>
              <w:ind w:left="720"/>
              <w:rPr>
                <w:b/>
                <w:bCs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 xml:space="preserve"> проекту годового отчета об исполнении бюджета за 2023 год;</w:t>
            </w:r>
          </w:p>
          <w:p w:rsidR="007438D4" w:rsidRPr="00C435B2" w:rsidP="00891517">
            <w:pPr>
              <w:pStyle w:val="Default"/>
              <w:keepNext/>
              <w:jc w:val="center"/>
              <w:rPr>
                <w:b/>
                <w:sz w:val="28"/>
                <w:szCs w:val="28"/>
              </w:rPr>
            </w:pPr>
          </w:p>
        </w:tc>
      </w:tr>
      <w:tr w:rsidTr="00C435B2">
        <w:tblPrEx>
          <w:tblW w:w="0" w:type="auto"/>
          <w:tblInd w:w="720" w:type="dxa"/>
          <w:tblLook w:val="04A0"/>
        </w:tblPrEx>
        <w:trPr>
          <w:trHeight w:val="2331"/>
        </w:trPr>
        <w:tc>
          <w:tcPr>
            <w:tcW w:w="7370" w:type="dxa"/>
            <w:shd w:val="clear" w:color="auto" w:fill="auto"/>
          </w:tcPr>
          <w:p w:rsidR="007438D4" w:rsidRPr="00C435B2" w:rsidP="00891517">
            <w:pPr>
              <w:pStyle w:val="Default"/>
              <w:keepNext/>
              <w:numPr>
                <w:ilvl w:val="0"/>
                <w:numId w:val="10"/>
              </w:numPr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 xml:space="preserve">доступное информирование граждан об исполнении бюджета Романовского  муниципального района за 2023 год </w:t>
            </w:r>
          </w:p>
          <w:p w:rsidR="007438D4" w:rsidRPr="00C435B2" w:rsidP="00891517">
            <w:pPr>
              <w:pStyle w:val="Default"/>
              <w:keepNext/>
              <w:ind w:left="720"/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путем размещения в сети Интернет и</w:t>
            </w:r>
            <w:r w:rsidR="002B3961">
              <w:rPr>
                <w:b/>
                <w:bCs/>
                <w:sz w:val="28"/>
                <w:szCs w:val="28"/>
              </w:rPr>
              <w:t>н</w:t>
            </w:r>
            <w:r w:rsidRPr="00C435B2">
              <w:rPr>
                <w:b/>
                <w:bCs/>
                <w:sz w:val="28"/>
                <w:szCs w:val="28"/>
              </w:rPr>
              <w:t xml:space="preserve">формации  «Бюджет для граждан» </w:t>
            </w:r>
          </w:p>
          <w:p w:rsidR="007438D4" w:rsidRPr="00C435B2" w:rsidP="00891517">
            <w:pPr>
              <w:pStyle w:val="Default"/>
              <w:keepNext/>
              <w:ind w:left="720"/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 xml:space="preserve">на сайте </w:t>
            </w:r>
            <w:r>
              <w:fldChar w:fldCharType="begin"/>
            </w:r>
            <w:r>
              <w:instrText xml:space="preserve"> HYPERLINK "http://romanovka.sarmo.ru" </w:instrText>
            </w:r>
            <w:r>
              <w:fldChar w:fldCharType="separate"/>
            </w:r>
            <w:r w:rsidRPr="00C435B2">
              <w:rPr>
                <w:rStyle w:val="Hyperlink"/>
                <w:b/>
                <w:bCs/>
                <w:sz w:val="28"/>
                <w:szCs w:val="28"/>
                <w:lang w:val="en-US"/>
              </w:rPr>
              <w:t>http</w:t>
            </w:r>
            <w:r w:rsidRPr="00C435B2">
              <w:rPr>
                <w:rStyle w:val="Hyperlink"/>
                <w:b/>
                <w:bCs/>
                <w:sz w:val="28"/>
                <w:szCs w:val="28"/>
              </w:rPr>
              <w:t>://</w:t>
            </w:r>
            <w:r w:rsidRPr="00C435B2">
              <w:rPr>
                <w:rStyle w:val="Hyperlink"/>
                <w:b/>
                <w:bCs/>
                <w:sz w:val="28"/>
                <w:szCs w:val="28"/>
                <w:lang w:val="en-US"/>
              </w:rPr>
              <w:t>romanovka</w:t>
            </w:r>
            <w:r w:rsidRPr="00C435B2">
              <w:rPr>
                <w:rStyle w:val="Hyperlink"/>
                <w:b/>
                <w:bCs/>
                <w:sz w:val="28"/>
                <w:szCs w:val="28"/>
              </w:rPr>
              <w:t>.</w:t>
            </w:r>
            <w:r w:rsidRPr="00C435B2">
              <w:rPr>
                <w:rStyle w:val="Hyperlink"/>
                <w:b/>
                <w:bCs/>
                <w:sz w:val="28"/>
                <w:szCs w:val="28"/>
                <w:lang w:val="en-US"/>
              </w:rPr>
              <w:t>sarmo</w:t>
            </w:r>
            <w:r w:rsidRPr="00C435B2">
              <w:rPr>
                <w:rStyle w:val="Hyperlink"/>
                <w:b/>
                <w:bCs/>
                <w:sz w:val="28"/>
                <w:szCs w:val="28"/>
              </w:rPr>
              <w:t>.</w:t>
            </w:r>
            <w:r w:rsidRPr="00C435B2">
              <w:rPr>
                <w:rStyle w:val="Hyperlink"/>
                <w:b/>
                <w:bCs/>
                <w:sz w:val="28"/>
                <w:szCs w:val="28"/>
                <w:lang w:val="en-US"/>
              </w:rPr>
              <w:t>ru</w:t>
            </w:r>
            <w:r>
              <w:fldChar w:fldCharType="end"/>
            </w:r>
            <w:r w:rsidRPr="00C435B2">
              <w:rPr>
                <w:b/>
                <w:bCs/>
                <w:sz w:val="28"/>
                <w:szCs w:val="28"/>
              </w:rPr>
              <w:t>;</w:t>
            </w:r>
          </w:p>
        </w:tc>
        <w:tc>
          <w:tcPr>
            <w:tcW w:w="7377" w:type="dxa"/>
            <w:shd w:val="clear" w:color="auto" w:fill="auto"/>
          </w:tcPr>
          <w:p w:rsidR="007438D4" w:rsidRPr="00C435B2" w:rsidP="00891517">
            <w:pPr>
              <w:pStyle w:val="Default"/>
              <w:keepNext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45" type="#_x0000_t75" style="width:228.75pt;height:114.75pt">
                  <v:imagedata r:id="rId17" o:title="IMG_20240216_164531"/>
                </v:shape>
              </w:pict>
            </w:r>
          </w:p>
        </w:tc>
      </w:tr>
      <w:tr w:rsidTr="00C435B2">
        <w:tblPrEx>
          <w:tblW w:w="0" w:type="auto"/>
          <w:tblInd w:w="720" w:type="dxa"/>
          <w:tblLook w:val="04A0"/>
        </w:tblPrEx>
        <w:trPr>
          <w:trHeight w:val="2331"/>
        </w:trPr>
        <w:tc>
          <w:tcPr>
            <w:tcW w:w="7370" w:type="dxa"/>
            <w:shd w:val="clear" w:color="auto" w:fill="auto"/>
          </w:tcPr>
          <w:p w:rsidR="00514A09" w:rsidRPr="00C435B2" w:rsidP="00891517">
            <w:pPr>
              <w:pStyle w:val="Default"/>
              <w:keepNext/>
              <w:ind w:left="360"/>
              <w:rPr>
                <w:b/>
                <w:bCs/>
                <w:sz w:val="28"/>
                <w:szCs w:val="28"/>
              </w:rPr>
            </w:pPr>
            <w:r>
              <w:t xml:space="preserve">           </w:t>
            </w:r>
            <w:r>
              <w:pict>
                <v:shape id="_x0000_i1046" type="#_x0000_t75" style="width:255.75pt;height:114.75pt">
                  <v:imagedata r:id="rId18" r:href="rId19" o:title=""/>
                </v:shape>
              </w:pict>
            </w:r>
          </w:p>
        </w:tc>
        <w:tc>
          <w:tcPr>
            <w:tcW w:w="7377" w:type="dxa"/>
            <w:shd w:val="clear" w:color="auto" w:fill="auto"/>
          </w:tcPr>
          <w:p w:rsidR="00514A09" w:rsidRPr="00C435B2" w:rsidP="00891517">
            <w:pPr>
              <w:pStyle w:val="Default"/>
              <w:keepNext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работа в ГИИС уп</w:t>
            </w:r>
            <w:r w:rsidRPr="00C435B2" w:rsidR="00341A24">
              <w:rPr>
                <w:b/>
                <w:bCs/>
                <w:sz w:val="28"/>
                <w:szCs w:val="28"/>
              </w:rPr>
              <w:t>р</w:t>
            </w:r>
            <w:r w:rsidRPr="00C435B2">
              <w:rPr>
                <w:b/>
                <w:bCs/>
                <w:sz w:val="28"/>
                <w:szCs w:val="28"/>
              </w:rPr>
              <w:t>авления общественными финансами «Электронный бюджет», обеспечивающей открытость и подотчетность деятельности органов местного самоуправления, муниципальных учреждений за счет</w:t>
            </w:r>
            <w:r w:rsidRPr="00C435B2" w:rsidR="000D5F6D">
              <w:rPr>
                <w:b/>
                <w:bCs/>
                <w:sz w:val="28"/>
                <w:szCs w:val="28"/>
              </w:rPr>
              <w:t xml:space="preserve"> формирования единого информационного пространства;</w:t>
            </w:r>
          </w:p>
        </w:tc>
      </w:tr>
    </w:tbl>
    <w:p w:rsidR="001E271E" w:rsidRPr="00714021" w:rsidP="00891517">
      <w:pPr>
        <w:pStyle w:val="Default"/>
        <w:keepNext/>
        <w:ind w:left="720"/>
        <w:rPr>
          <w:b/>
          <w:sz w:val="28"/>
          <w:szCs w:val="28"/>
        </w:rPr>
      </w:pPr>
    </w:p>
    <w:p w:rsidR="001E271E" w:rsidRPr="001E271E" w:rsidP="00891517">
      <w:pPr>
        <w:pStyle w:val="Default"/>
        <w:keepNext/>
        <w:ind w:left="720"/>
        <w:rPr>
          <w:b/>
          <w:sz w:val="28"/>
          <w:szCs w:val="28"/>
        </w:rPr>
      </w:pPr>
    </w:p>
    <w:p w:rsidR="008E52A5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1E271E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pict>
          <v:roundrect id="_x0000_s1047" style="width:554.75pt;height:47pt;margin-top:-24.2pt;margin-left:93.15pt;position:absolute;z-index:251685888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463CE7" w:rsidP="00041218">
                  <w:pPr>
                    <w:pStyle w:val="Default"/>
                    <w:contextualSpacing/>
                    <w:jc w:val="center"/>
                    <w:rPr>
                      <w:b/>
                      <w:color w:val="auto"/>
                      <w:sz w:val="28"/>
                      <w:szCs w:val="28"/>
                    </w:rPr>
                  </w:pPr>
                  <w:r w:rsidRPr="00463CE7">
                    <w:rPr>
                      <w:b/>
                      <w:color w:val="auto"/>
                      <w:sz w:val="28"/>
                      <w:szCs w:val="28"/>
                    </w:rPr>
                    <w:t>ЧТО ТАКОЕ ИСПОЛНЕНИЕ БЮДЖЕТА?</w:t>
                  </w:r>
                </w:p>
                <w:p w:rsidR="00800F6C" w:rsidP="001E271E"/>
              </w:txbxContent>
            </v:textbox>
          </v:roundrect>
        </w:pict>
      </w:r>
    </w:p>
    <w:p w:rsidR="001E271E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6520"/>
        <w:gridCol w:w="4444"/>
      </w:tblGrid>
      <w:tr w:rsidTr="00C435B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4503" w:type="dxa"/>
            <w:shd w:val="clear" w:color="auto" w:fill="auto"/>
          </w:tcPr>
          <w:p w:rsidR="00301A9D" w:rsidRPr="00C435B2" w:rsidP="00891517">
            <w:pPr>
              <w:pStyle w:val="Default"/>
              <w:keepNext/>
              <w:contextualSpacing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pict>
                <v:shape id="_x0000_i1048" type="#_x0000_t75" style="width:220.5pt;height:2in">
                  <v:imagedata r:id="rId20" o:title="tSzplZyzwTo"/>
                </v:shape>
              </w:pict>
            </w:r>
          </w:p>
        </w:tc>
        <w:tc>
          <w:tcPr>
            <w:tcW w:w="6520" w:type="dxa"/>
            <w:shd w:val="clear" w:color="auto" w:fill="auto"/>
          </w:tcPr>
          <w:p w:rsidR="00301A9D" w:rsidRPr="00C435B2" w:rsidP="00891517">
            <w:pPr>
              <w:keepNext/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35B2">
              <w:rPr>
                <w:rFonts w:ascii="Times New Roman" w:hAnsi="Times New Roman"/>
                <w:b/>
                <w:sz w:val="28"/>
                <w:szCs w:val="28"/>
              </w:rPr>
              <w:t xml:space="preserve">Исполнение бюджета – </w:t>
            </w:r>
            <w:r w:rsidRPr="00C435B2">
              <w:rPr>
                <w:rFonts w:ascii="Times New Roman" w:hAnsi="Times New Roman"/>
                <w:sz w:val="28"/>
                <w:szCs w:val="28"/>
              </w:rPr>
              <w:t>процесс сбора и учета доходов и осуществление расходов на основе сводной бюджетной росписи и  кассового плана.</w:t>
            </w:r>
            <w:r w:rsidRPr="00C435B2" w:rsidR="00341A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35B2">
              <w:rPr>
                <w:rFonts w:ascii="Times New Roman" w:hAnsi="Times New Roman"/>
                <w:sz w:val="28"/>
                <w:szCs w:val="28"/>
              </w:rPr>
              <w:t>Исполнение бюджета -</w:t>
            </w:r>
            <w:r w:rsidRPr="00C435B2">
              <w:rPr>
                <w:rFonts w:ascii="Times New Roman" w:hAnsi="Times New Roman"/>
                <w:bCs/>
                <w:sz w:val="28"/>
                <w:szCs w:val="28"/>
              </w:rPr>
              <w:t xml:space="preserve"> это этап бюджетного процесса, который начинается с момента утверждения решения о бюджете законодательным (представительным) органом муниципального образования и продолжается в течение финансового года.</w:t>
            </w:r>
          </w:p>
          <w:p w:rsidR="00301A9D" w:rsidRPr="00C435B2" w:rsidP="00891517">
            <w:pPr>
              <w:pStyle w:val="Default"/>
              <w:keepNext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4444" w:type="dxa"/>
            <w:shd w:val="clear" w:color="auto" w:fill="auto"/>
          </w:tcPr>
          <w:p w:rsidR="00301A9D" w:rsidRPr="00C435B2" w:rsidP="00891517">
            <w:pPr>
              <w:keepNext/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49" type="#_x0000_t75" style="width:202.5pt;height:139.5pt">
                  <v:imagedata r:id="rId21" o:title="qnIHeUS97Hs"/>
                </v:shape>
              </w:pict>
            </w:r>
          </w:p>
          <w:p w:rsidR="00301A9D" w:rsidRPr="00C435B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435B2">
              <w:rPr>
                <w:rFonts w:ascii="Times New Roman" w:hAnsi="Times New Roman"/>
                <w:b/>
                <w:sz w:val="28"/>
                <w:szCs w:val="28"/>
              </w:rPr>
              <w:t xml:space="preserve"> Сбалансированность бюджета</w:t>
            </w:r>
          </w:p>
        </w:tc>
      </w:tr>
    </w:tbl>
    <w:p w:rsidR="00314DE0" w:rsidP="00891517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50" style="width:400.6pt;height:41.25pt;margin-top:11.4pt;margin-left:193.4pt;position:absolute;z-index:251686912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8E52A5" w:rsidP="0004121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8E52A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СНОВНЫЕ ЭТАПЫ ИСПОЛНЕНИЯ БЮДЖЕТА</w:t>
                  </w:r>
                  <w:r w:rsidRPr="008E52A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:</w:t>
                  </w:r>
                </w:p>
                <w:p w:rsidR="00800F6C" w:rsidP="00041218"/>
              </w:txbxContent>
            </v:textbox>
          </v:roundrect>
        </w:pict>
      </w:r>
    </w:p>
    <w:p w:rsidR="00636B4C" w:rsidP="00891517">
      <w:pPr>
        <w:keepNext/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63CE7" w:rsidP="00891517">
      <w:pPr>
        <w:keepNext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041218" w:rsidP="00891517">
      <w:pPr>
        <w:keepNext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041218" w:rsidRPr="00636B4C" w:rsidP="00891517">
      <w:pPr>
        <w:keepNext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_x0000_s1051" style="width:227.9pt;height:152.05pt;margin-top:3.15pt;margin-left:540.15pt;position:absolute;z-index:251689984" arcsize="10923f" fillcolor="#b2a1c7" strokecolor="#b2a1c7" strokeweight="1pt">
            <v:fill color2="#e5dfec" angle="-45" focusposition="1" focussize="" focus="-50%" type="gradient"/>
            <v:shadow on="t" type="perspective" color="#3f3151" opacity="0.5" offset="1pt" offset2="-3pt"/>
            <v:textbox>
              <w:txbxContent>
                <w:p w:rsidR="00800F6C" w:rsidP="006F55F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  <w:p w:rsidR="00800F6C" w:rsidP="004F360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F360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Составление и утверждение отчета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800F6C" w:rsidP="004F3600">
                  <w:pPr>
                    <w:spacing w:after="0" w:line="240" w:lineRule="auto"/>
                    <w:contextualSpacing/>
                    <w:jc w:val="center"/>
                  </w:pP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об исполнении бюджета является важной формой контроля за исполнением бюджета.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_x0000_s1052" style="width:265.4pt;height:152.65pt;margin-top:2.55pt;margin-left:260.35pt;position:absolute;z-index:251688960" arcsize="10923f" fillcolor="#b2a1c7" strokecolor="#b2a1c7" strokeweight="1pt">
            <v:fill color2="#e5dfec" angle="-45" focusposition="1" focussize="" focus="-50%" type="gradient"/>
            <v:shadow on="t" type="perspective" color="#3f3151" opacity="0.5" offset="1pt" offset2="-3pt"/>
            <v:textbox>
              <w:txbxContent>
                <w:p w:rsidR="00800F6C" w:rsidP="004F360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исполнение бюджета по расходам</w:t>
                  </w:r>
                </w:p>
                <w:p w:rsidR="00800F6C" w:rsidRPr="00463CE7" w:rsidP="004F3600">
                  <w:pPr>
                    <w:spacing w:line="240" w:lineRule="auto"/>
                    <w:contextualSpacing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обеспечение последовательного финансирования мероприятий, предусмотренных решением о бюджете, в пределах утвержденных сумм с целью исполнения принятых муниципальным обра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зованием расходных обязательств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800F6C" w:rsidP="004F3600">
                  <w:pPr>
                    <w:spacing w:after="0" w:line="240" w:lineRule="auto"/>
                    <w:contextualSpacing/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_x0000_s1053" style="width:268.55pt;height:153.4pt;margin-top:1.8pt;margin-left:-25.15pt;position:absolute;z-index:251687936" arcsize="10923f" fillcolor="#b2a1c7" strokecolor="#b2a1c7" strokeweight="1pt">
            <v:fill color2="#e5dfec" angle="-45" focusposition="1" focussize="" focus="-50%" type="gradient"/>
            <v:shadow on="t" type="perspective" color="#3f3151" opacity="0.5" offset="1pt" offset2="-3pt"/>
            <v:textbox>
              <w:txbxContent>
                <w:p w:rsidR="00800F6C" w:rsidP="004F360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исполнение бюджета по доходам</w:t>
                  </w:r>
                </w:p>
                <w:p w:rsidR="00800F6C" w:rsidRPr="00463CE7" w:rsidP="006F55F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обеспечение полного и своевременного поступления в бюджет налогов, сборов, доходов от использова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ния имущества и других обязательных платежей, в соответствии с утвержден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ными бюджетными назначениями;</w:t>
                  </w:r>
                </w:p>
                <w:p w:rsidR="00800F6C" w:rsidP="006F55F0">
                  <w:pPr>
                    <w:spacing w:after="0" w:line="240" w:lineRule="auto"/>
                    <w:contextualSpacing/>
                    <w:jc w:val="center"/>
                  </w:pPr>
                </w:p>
              </w:txbxContent>
            </v:textbox>
          </v:roundrect>
        </w:pict>
      </w:r>
    </w:p>
    <w:p w:rsidR="00636B4C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041218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F55F0" w:rsidP="00891517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463CE7" w:rsidRPr="00463CE7" w:rsidP="00891517">
      <w:pPr>
        <w:keepNext/>
        <w:spacing w:after="0" w:line="240" w:lineRule="auto"/>
        <w:ind w:right="-476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        Годовой отчет об исполнении бюджета Романовско</w:t>
      </w:r>
      <w:r w:rsidR="00495304">
        <w:rPr>
          <w:rFonts w:ascii="Times New Roman" w:hAnsi="Times New Roman"/>
          <w:bCs/>
          <w:sz w:val="28"/>
          <w:szCs w:val="28"/>
        </w:rPr>
        <w:t>го муниципального района за 20</w:t>
      </w:r>
      <w:r w:rsidR="0018468D">
        <w:rPr>
          <w:rFonts w:ascii="Times New Roman" w:hAnsi="Times New Roman"/>
          <w:bCs/>
          <w:sz w:val="28"/>
          <w:szCs w:val="28"/>
        </w:rPr>
        <w:t>2</w:t>
      </w:r>
      <w:r w:rsidR="004F3600">
        <w:rPr>
          <w:rFonts w:ascii="Times New Roman" w:hAnsi="Times New Roman"/>
          <w:bCs/>
          <w:sz w:val="28"/>
          <w:szCs w:val="28"/>
        </w:rPr>
        <w:t>3</w:t>
      </w:r>
      <w:r w:rsidRPr="00463CE7">
        <w:rPr>
          <w:rFonts w:ascii="Times New Roman" w:hAnsi="Times New Roman"/>
          <w:bCs/>
          <w:sz w:val="28"/>
          <w:szCs w:val="28"/>
        </w:rPr>
        <w:t xml:space="preserve"> год предоставляется в </w:t>
      </w:r>
      <w:r w:rsidRPr="00463CE7">
        <w:rPr>
          <w:rFonts w:ascii="Times New Roman" w:hAnsi="Times New Roman"/>
          <w:sz w:val="28"/>
          <w:szCs w:val="28"/>
        </w:rPr>
        <w:t>муниципальное Собрание Романовского муниципального района Саратовской области</w:t>
      </w:r>
      <w:r w:rsidRPr="00463CE7">
        <w:rPr>
          <w:rFonts w:ascii="Times New Roman" w:hAnsi="Times New Roman"/>
          <w:bCs/>
          <w:sz w:val="28"/>
          <w:szCs w:val="28"/>
        </w:rPr>
        <w:t>. По результатам рассмотрения отчета депутаты муниципального Собрания принимают решение о его утверждении либо отклонении.</w:t>
      </w:r>
    </w:p>
    <w:p w:rsidR="00463CE7" w:rsidRPr="00463CE7" w:rsidP="00891517">
      <w:pPr>
        <w:keepNext/>
        <w:spacing w:after="0" w:line="240" w:lineRule="auto"/>
        <w:ind w:right="-476"/>
        <w:contextualSpacing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        </w:t>
      </w:r>
      <w:r w:rsidRPr="00463CE7">
        <w:rPr>
          <w:rStyle w:val="Strong"/>
          <w:rFonts w:ascii="Times New Roman" w:hAnsi="Times New Roman"/>
          <w:b w:val="0"/>
          <w:sz w:val="28"/>
          <w:szCs w:val="28"/>
        </w:rPr>
        <w:t>Годовая отчетность по исполнению бюджета Романовского муниципального района за 20</w:t>
      </w:r>
      <w:r w:rsidR="00827CE8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4F3600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463CE7">
        <w:rPr>
          <w:rStyle w:val="Strong"/>
          <w:rFonts w:ascii="Times New Roman" w:hAnsi="Times New Roman"/>
          <w:b w:val="0"/>
          <w:sz w:val="28"/>
          <w:szCs w:val="28"/>
        </w:rPr>
        <w:t xml:space="preserve"> год в установленные сроки представлена в Министерство финансов Саратовской области и принята без замечаний</w:t>
      </w:r>
      <w:r w:rsidR="004F3600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:rsidR="00463CE7" w:rsidRPr="00463CE7" w:rsidP="00891517">
      <w:pPr>
        <w:keepNext/>
        <w:numPr>
          <w:ilvl w:val="0"/>
          <w:numId w:val="12"/>
        </w:numPr>
        <w:spacing w:line="240" w:lineRule="auto"/>
        <w:contextualSpacing/>
        <w:jc w:val="center"/>
        <w:rPr>
          <w:rFonts w:ascii="Times New Roman" w:hAnsi="Times New Roman"/>
          <w:b/>
          <w:bCs/>
          <w:sz w:val="36"/>
          <w:szCs w:val="36"/>
        </w:rPr>
      </w:pP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>Основные показатели прогноза социально-экономического развития Романовского муниципального района</w:t>
      </w:r>
      <w:r w:rsidRPr="00463CE7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463CE7" w:rsidRPr="00463CE7" w:rsidP="00891517">
      <w:pPr>
        <w:keepNext/>
        <w:spacing w:after="0"/>
        <w:ind w:firstLine="708"/>
        <w:jc w:val="both"/>
        <w:rPr>
          <w:rStyle w:val="Strong"/>
          <w:rFonts w:ascii="Times New Roman" w:hAnsi="Times New Roman"/>
          <w:b w:val="0"/>
          <w:color w:val="FF0000"/>
          <w:sz w:val="28"/>
          <w:szCs w:val="28"/>
        </w:rPr>
      </w:pPr>
      <w:r w:rsidRPr="00463CE7">
        <w:rPr>
          <w:rStyle w:val="Strong"/>
          <w:rFonts w:ascii="Times New Roman" w:hAnsi="Times New Roman"/>
          <w:b w:val="0"/>
          <w:sz w:val="28"/>
          <w:szCs w:val="28"/>
        </w:rPr>
        <w:t>Необходимо отметить, что по итогам 20</w:t>
      </w:r>
      <w:r w:rsidR="0018468D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B24421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463CE7">
        <w:rPr>
          <w:rStyle w:val="Strong"/>
          <w:rFonts w:ascii="Times New Roman" w:hAnsi="Times New Roman"/>
          <w:b w:val="0"/>
          <w:sz w:val="28"/>
          <w:szCs w:val="28"/>
        </w:rPr>
        <w:t xml:space="preserve"> года сохранена социальная направленность бюджета. На расходы по социальной сфере приходится </w:t>
      </w:r>
      <w:r w:rsidRPr="00093056" w:rsidR="005B0A2F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="005B0A2F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93056" w:rsidR="005B0A2F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5B0A2F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93056" w:rsidR="005B0A2F">
        <w:rPr>
          <w:rStyle w:val="Strong"/>
          <w:rFonts w:ascii="Times New Roman" w:hAnsi="Times New Roman"/>
          <w:b w:val="0"/>
          <w:sz w:val="28"/>
          <w:szCs w:val="28"/>
        </w:rPr>
        <w:t xml:space="preserve"> %</w:t>
      </w:r>
      <w:r w:rsidRPr="00463CE7">
        <w:rPr>
          <w:rStyle w:val="Strong"/>
          <w:rFonts w:ascii="Times New Roman" w:hAnsi="Times New Roman"/>
          <w:b w:val="0"/>
          <w:sz w:val="28"/>
          <w:szCs w:val="28"/>
        </w:rPr>
        <w:t xml:space="preserve"> от общих расходов. Заработная плата работникам социальной сферы была выплачена в полном объеме. </w:t>
      </w:r>
    </w:p>
    <w:tbl>
      <w:tblPr>
        <w:tblpPr w:leftFromText="180" w:rightFromText="180" w:vertAnchor="text" w:horzAnchor="page" w:tblpXSpec="center" w:tblpY="258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FF"/>
        <w:tblLayout w:type="fixed"/>
        <w:tblLook w:val="01E0"/>
      </w:tblPr>
      <w:tblGrid>
        <w:gridCol w:w="761"/>
        <w:gridCol w:w="3378"/>
        <w:gridCol w:w="2749"/>
        <w:gridCol w:w="2795"/>
        <w:gridCol w:w="2859"/>
        <w:gridCol w:w="2798"/>
      </w:tblGrid>
      <w:tr w:rsidTr="005F2193">
        <w:tblPrEx>
          <w:tblW w:w="487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Показатели социально-экономического развития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46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0A2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5B0A2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Прогнозируемые показатели на 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5B0A2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9E37F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5F2193" w:rsidRPr="0029099A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574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всего (человек)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13221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12553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E7295F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12095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E7295F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12095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моложе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2077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1979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1869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9F591B" w:rsidP="00AF5A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1869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7071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6734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5089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9F591B" w:rsidP="00AF5A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5089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старше трудоспособного возраста(человек)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4515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4309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4082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9F591B" w:rsidP="00AF5AB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4082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Реальные среднедушевые доходы населения, в процентах к предыдущему году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113,2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Среднемесячные денежные доходы на душу населения,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16522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18695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19877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9F591B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19877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500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занятых в экономике района (чел.)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0B07DE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0B07DE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1449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Среднемесячная заработная плата одного работника, руб. в месяц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25702,2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30371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0B07DE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34198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35110,2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6D6E7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0D5375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DF5AFF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 xml:space="preserve">Оборот розничной торговли, </w:t>
            </w:r>
            <w:r>
              <w:rPr>
                <w:rFonts w:ascii="Times New Roman" w:hAnsi="Times New Roman"/>
                <w:sz w:val="24"/>
                <w:szCs w:val="24"/>
              </w:rPr>
              <w:t>млн</w:t>
            </w:r>
            <w:r w:rsidRPr="0029099A">
              <w:rPr>
                <w:rFonts w:ascii="Times New Roman" w:hAnsi="Times New Roman"/>
                <w:sz w:val="24"/>
                <w:szCs w:val="24"/>
              </w:rPr>
              <w:t>.руб.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341,4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443,1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529,7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529,7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Объём отгруженных товаров собственного производства, выполненных работ, услуг собственными силами, млн. руб.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51,8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988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промышленного производства, 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87,7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105,4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105,4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 хозяйствах всех категорий,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121,1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526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Зерна после доработки, тыс. тн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136,3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146,4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167,0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562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мяса, 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2813,3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2869,6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2850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413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молока,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8550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8590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419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яиц, тыс. шт.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17735,6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17923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17921,1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567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Введено жилья тыс. кв. м.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Tr="005F2193">
        <w:tblPrEx>
          <w:tblW w:w="4870" w:type="pct"/>
          <w:shd w:val="clear" w:color="auto" w:fill="FF00FF"/>
          <w:tblLayout w:type="fixed"/>
          <w:tblLook w:val="01E0"/>
        </w:tblPrEx>
        <w:trPr>
          <w:trHeight w:val="690"/>
        </w:trPr>
        <w:tc>
          <w:tcPr>
            <w:tcW w:w="248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F5AB7" w:rsidRPr="0029099A" w:rsidP="00AF5AB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F5AB7" w:rsidRPr="0029099A" w:rsidP="00AF5AB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</w:tbl>
    <w:p w:rsidR="00463CE7" w:rsidRPr="00463CE7" w:rsidP="00891517">
      <w:pPr>
        <w:keepNext/>
        <w:spacing w:after="0" w:line="240" w:lineRule="auto"/>
        <w:ind w:left="1416" w:firstLine="708"/>
        <w:contextualSpacing/>
        <w:jc w:val="both"/>
        <w:rPr>
          <w:rStyle w:val="Strong"/>
          <w:rFonts w:ascii="Times New Roman" w:hAnsi="Times New Roman"/>
          <w:b w:val="0"/>
          <w:color w:val="FF0000"/>
          <w:sz w:val="24"/>
          <w:szCs w:val="24"/>
        </w:rPr>
      </w:pPr>
    </w:p>
    <w:p w:rsidR="00463CE7" w:rsidRPr="00463CE7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color w:val="FF0000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8124"/>
        <w:gridCol w:w="997"/>
      </w:tblGrid>
      <w:tr w:rsidTr="00463CE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124" w:type="dxa"/>
          </w:tcPr>
          <w:p w:rsidR="00463CE7" w:rsidRPr="00403C32" w:rsidP="00891517">
            <w:pPr>
              <w:keepNext/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3</w:t>
            </w: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 xml:space="preserve">. Общий объем и структура </w:t>
            </w:r>
            <w:r w:rsidRPr="00463CE7" w:rsidR="002907C3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доходов бюджета</w:t>
            </w: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 xml:space="preserve"> Романовского муниципального района</w:t>
            </w:r>
          </w:p>
        </w:tc>
        <w:tc>
          <w:tcPr>
            <w:tcW w:w="997" w:type="dxa"/>
          </w:tcPr>
          <w:p w:rsidR="00463CE7" w:rsidRPr="00463CE7" w:rsidP="00891517">
            <w:pPr>
              <w:keepNext/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463CE7" w:rsidRPr="00463CE7" w:rsidP="00891517">
      <w:pPr>
        <w:keepNext/>
        <w:jc w:val="right"/>
        <w:rPr>
          <w:rStyle w:val="Strong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4" type="#_x0000_t75" style="width:108.75pt;height:65.25pt">
            <v:imagedata r:id="rId22" o:title="1417841621_b_004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rect id="Прямоугольник 26" o:spid="_x0000_s1055" style="width:751.4pt;height:53.2pt;margin-top:71.15pt;margin-left:10.65pt;mso-height-relative:margin;mso-width-relative:margin;position:absolute;visibility:visible;v-text-anchor:middle;z-index:251661312" fillcolor="#f99" strokeweight="2pt">
            <v:textbox>
              <w:txbxContent>
                <w:p w:rsidR="00800F6C" w:rsidRPr="00463CE7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безвозмездные и безвозвратные поступления денежных средств в бюджет.</w:t>
                  </w:r>
                </w:p>
                <w:p w:rsidR="00800F6C" w:rsidRPr="00463CE7" w:rsidP="00463CE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48"/>
          <w:szCs w:val="48"/>
        </w:rPr>
      </w:pP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</w:rPr>
        <w:pict>
          <v:line id="Прямая соединительная линия 677" o:spid="_x0000_s1056" style="position:absolute;visibility:visible;z-index:251664384" from="660.05pt,25.4pt" to="660.05pt,50.1pt" strokecolor="#4a7ebb" strokeweight="3pt"/>
        </w:pict>
      </w:r>
      <w:r>
        <w:rPr>
          <w:rFonts w:ascii="Times New Roman" w:hAnsi="Times New Roman"/>
          <w:noProof/>
        </w:rPr>
        <w:pict>
          <v:line id="Прямая соединительная линия 673" o:spid="_x0000_s1057" style="flip:y;mso-width-relative:margin;position:absolute;visibility:visible;z-index:251662336" from="94.4pt,26.5pt" to="660.05pt,26.5pt" strokecolor="#4a7ebb" strokeweight="3pt"/>
        </w:pict>
      </w:r>
      <w:r>
        <w:rPr>
          <w:rFonts w:ascii="Times New Roman" w:hAnsi="Times New Roman"/>
          <w:noProof/>
          <w:lang w:eastAsia="ru-RU"/>
        </w:rPr>
        <w:pict>
          <v:line id="Прямая соединительная линия 676" o:spid="_x0000_s1058" style="position:absolute;visibility:visible;z-index:251665408" from="385.2pt,26.5pt" to="385.2pt,51.2pt" strokecolor="#4a7ebb" strokeweight="3pt"/>
        </w:pict>
      </w:r>
      <w:r>
        <w:rPr>
          <w:rFonts w:ascii="Times New Roman" w:hAnsi="Times New Roman"/>
          <w:noProof/>
        </w:rPr>
        <w:pict>
          <v:line id="Прямая соединительная линия 675" o:spid="_x0000_s1059" style="mso-height-relative:margin;position:absolute;visibility:visible;z-index:251663360" from="94.4pt,26.5pt" to="94.4pt,51.2pt" strokecolor="#4a7ebb" strokeweight="3pt"/>
        </w:pict>
      </w:r>
      <w:r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P="00891517">
      <w:pPr>
        <w:keepNext/>
        <w:tabs>
          <w:tab w:val="left" w:pos="9029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</w:rPr>
        <w:pict>
          <v:rect id="Прямоугольник 293" o:spid="_x0000_s1060" style="width:228.2pt;height:264.8pt;margin-top:22.8pt;margin-left:274pt;mso-height-relative:margin;mso-width-relative:margin;position:absolute;visibility:visible;v-text-anchor:middle;z-index:251659264" fillcolor="#fcc" strokecolor="#385d8a" strokeweight="2pt">
            <v:textbox>
              <w:txbxContent>
                <w:p w:rsidR="00800F6C" w:rsidRPr="00463CE7" w:rsidP="00463CE7">
                  <w:pPr>
                    <w:pStyle w:val="NoSpacing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НЕНАЛОГОВЫЕ ДОХОДЫ</w:t>
                  </w:r>
                </w:p>
                <w:p w:rsidR="00800F6C" w:rsidRPr="00463CE7" w:rsidP="00463CE7">
                  <w:pPr>
                    <w:pStyle w:val="NoSpacing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других платежей и сборов, установленных  Бюджетным Кодексом  Российской Федерации, законодательством РФ, а также штрафов за нарушение законодательства, например: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использования муниципального имущества;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продажи муниципального имущества;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Плата за негативное воздействие на окружающую среду;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Штрафы.</w:t>
                  </w:r>
                </w:p>
                <w:p w:rsidR="00800F6C" w:rsidRPr="00463CE7" w:rsidP="00463CE7">
                  <w:pPr>
                    <w:pStyle w:val="NoSpacing"/>
                    <w:rPr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Прямоугольник 294" o:spid="_x0000_s1061" style="width:213.25pt;height:265.9pt;margin-top:21.7pt;margin-left:540.45pt;mso-height-relative:margin;mso-width-relative:margin;position:absolute;visibility:visible;v-text-anchor:middle;z-index:251660288" fillcolor="#fcc" strokecolor="#385d8a" strokeweight="2pt">
            <v:textbox>
              <w:txbxContent>
                <w:p w:rsidR="00800F6C" w:rsidRPr="00463CE7" w:rsidP="00463CE7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БЕЗВОЗМЕЗДНЫЕ ПОСТУПЛЕНИЯ</w:t>
                  </w:r>
                </w:p>
                <w:p w:rsidR="00800F6C" w:rsidRPr="00463CE7" w:rsidP="00463CE7">
                  <w:pPr>
                    <w:pStyle w:val="NoSpacing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Дотации;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Субсидии;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Субвенции;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Межбюджетные трансферты.</w:t>
                  </w:r>
                </w:p>
                <w:p w:rsidR="00800F6C" w:rsidRPr="00463CE7" w:rsidP="00463CE7">
                  <w:pPr>
                    <w:pStyle w:val="NoSpacing"/>
                    <w:rPr>
                      <w:color w:val="000000"/>
                      <w:sz w:val="28"/>
                      <w:szCs w:val="28"/>
                    </w:rPr>
                  </w:pPr>
                </w:p>
                <w:p w:rsidR="00800F6C" w:rsidRPr="00463CE7" w:rsidP="00463CE7">
                  <w:pPr>
                    <w:pStyle w:val="NoSpacing"/>
                    <w:rPr>
                      <w:color w:val="000000"/>
                      <w:sz w:val="28"/>
                      <w:szCs w:val="28"/>
                    </w:rPr>
                  </w:pPr>
                </w:p>
                <w:p w:rsidR="00800F6C" w:rsidRPr="00463CE7" w:rsidP="00463CE7">
                  <w:pPr>
                    <w:pStyle w:val="NoSpacing"/>
                    <w:rPr>
                      <w:color w:val="000000"/>
                      <w:sz w:val="28"/>
                      <w:szCs w:val="28"/>
                    </w:rPr>
                  </w:pPr>
                </w:p>
                <w:p w:rsidR="00800F6C" w:rsidRPr="00463CE7" w:rsidP="00463CE7">
                  <w:pPr>
                    <w:pStyle w:val="NoSpacing"/>
                    <w:rPr>
                      <w:color w:val="000000"/>
                      <w:sz w:val="28"/>
                      <w:szCs w:val="28"/>
                    </w:rPr>
                  </w:pPr>
                </w:p>
                <w:p w:rsidR="00800F6C" w:rsidRPr="00BE3F9F" w:rsidP="00463CE7">
                  <w:pPr>
                    <w:pStyle w:val="NoSpacing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Прямоугольник 292" o:spid="_x0000_s1062" style="width:222.15pt;height:265.9pt;margin-top:21.7pt;margin-left:10.65pt;mso-height-relative:margin;mso-width-relative:margin;position:absolute;visibility:visible;v-text-anchor:middle;z-index:251658240" fillcolor="#fcc" strokecolor="#385d8a" strokeweight="2pt">
            <v:textbox>
              <w:txbxContent>
                <w:p w:rsidR="00800F6C" w:rsidRPr="00463CE7" w:rsidP="00463CE7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НАЛОГОВЫЕ ДОХОДЫ</w:t>
                  </w:r>
                </w:p>
                <w:p w:rsidR="00800F6C" w:rsidRPr="00463CE7" w:rsidP="00463CE7">
                  <w:pPr>
                    <w:pStyle w:val="NoSpacing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налогов, установленных Налоговым кодексом Российской Федерации, например: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Налог на доходы физических лиц;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налог на вмененный доход;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сельскохозяйственный налог;</w:t>
                  </w:r>
                </w:p>
                <w:p w:rsidR="00800F6C" w:rsidRPr="00463CE7" w:rsidP="00353F49">
                  <w:pPr>
                    <w:pStyle w:val="NoSpacing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Государственная пошлина.</w:t>
                  </w:r>
                </w:p>
                <w:p w:rsidR="00800F6C" w:rsidRPr="00463CE7" w:rsidP="00463CE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463CE7" w:rsid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P="00891517">
      <w:pPr>
        <w:keepNext/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CE7" w:rsidRPr="00463CE7" w:rsidP="00891517">
      <w:pPr>
        <w:keepNext/>
        <w:tabs>
          <w:tab w:val="left" w:pos="6620"/>
          <w:tab w:val="left" w:pos="11133"/>
        </w:tabs>
        <w:jc w:val="center"/>
        <w:rPr>
          <w:rFonts w:ascii="Times New Roman" w:hAnsi="Times New Roman"/>
          <w:sz w:val="33"/>
          <w:szCs w:val="33"/>
        </w:rPr>
      </w:pPr>
    </w:p>
    <w:p w:rsidR="00463CE7" w:rsidRPr="00463CE7" w:rsidP="00891517">
      <w:pPr>
        <w:keepNext/>
        <w:rPr>
          <w:rFonts w:ascii="Times New Roman" w:hAnsi="Times New Roman"/>
          <w:sz w:val="33"/>
          <w:szCs w:val="33"/>
        </w:rPr>
      </w:pPr>
    </w:p>
    <w:p w:rsidR="00463CE7" w:rsidRPr="00463CE7" w:rsidP="00891517">
      <w:pPr>
        <w:keepNext/>
        <w:rPr>
          <w:rFonts w:ascii="Times New Roman" w:hAnsi="Times New Roman"/>
          <w:sz w:val="33"/>
          <w:szCs w:val="33"/>
        </w:rPr>
      </w:pPr>
    </w:p>
    <w:p w:rsidR="00463CE7" w:rsidRPr="00463CE7" w:rsidP="00891517">
      <w:pPr>
        <w:keepNext/>
        <w:rPr>
          <w:rFonts w:ascii="Times New Roman" w:hAnsi="Times New Roman"/>
          <w:sz w:val="33"/>
          <w:szCs w:val="33"/>
        </w:rPr>
      </w:pPr>
    </w:p>
    <w:p w:rsidR="00463CE7" w:rsidRPr="00463CE7" w:rsidP="00891517">
      <w:pPr>
        <w:keepNext/>
        <w:jc w:val="center"/>
        <w:rPr>
          <w:rStyle w:val="Strong"/>
          <w:rFonts w:ascii="Times New Roman" w:hAnsi="Times New Roman"/>
          <w:sz w:val="24"/>
          <w:szCs w:val="24"/>
        </w:rPr>
      </w:pPr>
    </w:p>
    <w:p w:rsidR="00463CE7" w:rsidRPr="00463CE7" w:rsidP="00891517">
      <w:pPr>
        <w:keepNext/>
        <w:jc w:val="right"/>
        <w:rPr>
          <w:rStyle w:val="Strong"/>
          <w:rFonts w:ascii="Times New Roman" w:hAnsi="Times New Roman"/>
          <w:sz w:val="24"/>
          <w:szCs w:val="24"/>
        </w:rPr>
      </w:pPr>
    </w:p>
    <w:p w:rsidR="00BA4692" w:rsidP="00891517">
      <w:pPr>
        <w:keepNext/>
        <w:jc w:val="center"/>
        <w:rPr>
          <w:rStyle w:val="Strong"/>
          <w:rFonts w:ascii="Times New Roman" w:hAnsi="Times New Roman"/>
          <w:sz w:val="28"/>
          <w:szCs w:val="28"/>
        </w:rPr>
      </w:pPr>
    </w:p>
    <w:p w:rsidR="00BA4692" w:rsidP="00891517">
      <w:pPr>
        <w:keepNext/>
        <w:jc w:val="center"/>
        <w:rPr>
          <w:rStyle w:val="Strong"/>
          <w:rFonts w:ascii="Times New Roman" w:hAnsi="Times New Roman"/>
          <w:sz w:val="28"/>
          <w:szCs w:val="28"/>
        </w:rPr>
      </w:pPr>
    </w:p>
    <w:p w:rsidR="00BA4692" w:rsidP="00891517">
      <w:pPr>
        <w:keepNext/>
        <w:jc w:val="center"/>
        <w:rPr>
          <w:rStyle w:val="Strong"/>
          <w:rFonts w:ascii="Times New Roman" w:hAnsi="Times New Roman"/>
          <w:sz w:val="28"/>
          <w:szCs w:val="28"/>
        </w:rPr>
      </w:pPr>
    </w:p>
    <w:p w:rsidR="00EB2516" w:rsidRPr="00006B2A" w:rsidP="00891517">
      <w:pPr>
        <w:keepNext/>
        <w:rPr>
          <w:rStyle w:val="Strong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oundrect id="_x0000_s1063" style="width:542.85pt;height:33.85pt;margin-top:11.65pt;margin-left:157.6pt;position:absolute;z-index:251695104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CA1E27" w:rsidP="00CA1E27">
                  <w:pPr>
                    <w:jc w:val="center"/>
                  </w:pP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.1. Исполнение доходной части бюджета за 202</w:t>
                  </w: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oundrect>
        </w:pict>
      </w:r>
      <w:r>
        <w:pict>
          <v:shape id="_x0000_i1064" type="#_x0000_t75" style="width:115.5pt;height:78.75pt">
            <v:imagedata r:id="rId23" r:href="rId24" o:title=""/>
          </v:shape>
        </w:pict>
      </w:r>
      <w:r w:rsidR="00BA4692">
        <w:t xml:space="preserve">                        </w:t>
      </w:r>
    </w:p>
    <w:p w:rsidR="0093750B" w:rsidRPr="00006B2A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0" w:name="_Hlk129251254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Доходная часть бюджета Романовского муниципального района за 202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исполнена в сумме 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417032,9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101,2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% уточненного плана (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412157,1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По сравнению с исполнением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года 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355059,8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доходы бюджета увеличились на </w:t>
      </w:r>
      <w:r>
        <w:rPr>
          <w:rStyle w:val="Strong"/>
          <w:rFonts w:ascii="Times New Roman" w:hAnsi="Times New Roman"/>
          <w:b w:val="0"/>
          <w:sz w:val="28"/>
          <w:szCs w:val="28"/>
        </w:rPr>
        <w:t>38795,0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(1</w:t>
      </w:r>
      <w:r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4,</w:t>
      </w:r>
      <w:r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%).</w:t>
      </w:r>
    </w:p>
    <w:p w:rsidR="0093750B" w:rsidRPr="0093750B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16"/>
          <w:szCs w:val="16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Объемы доходов бюджета муниципального района за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- 202</w:t>
      </w:r>
      <w:r w:rsidR="00341A2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</w:t>
      </w:r>
      <w:r>
        <w:rPr>
          <w:rStyle w:val="Strong"/>
          <w:rFonts w:ascii="Times New Roman" w:hAnsi="Times New Roman"/>
          <w:b w:val="0"/>
          <w:sz w:val="28"/>
          <w:szCs w:val="28"/>
        </w:rPr>
        <w:t>ы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представлены в таблице:</w:t>
      </w:r>
      <w:r w:rsidRPr="0093750B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Strong"/>
          <w:rFonts w:ascii="Times New Roman" w:hAnsi="Times New Roman"/>
          <w:b w:val="0"/>
          <w:sz w:val="24"/>
          <w:szCs w:val="24"/>
        </w:rPr>
        <w:t xml:space="preserve">                       тыс. рублей    </w:t>
      </w:r>
    </w:p>
    <w:tbl>
      <w:tblPr>
        <w:tblW w:w="15324" w:type="dxa"/>
        <w:tblInd w:w="93" w:type="dxa"/>
        <w:tblLayout w:type="fixed"/>
        <w:tblLook w:val="04A0"/>
      </w:tblPr>
      <w:tblGrid>
        <w:gridCol w:w="4410"/>
        <w:gridCol w:w="1275"/>
        <w:gridCol w:w="1276"/>
        <w:gridCol w:w="1276"/>
        <w:gridCol w:w="1276"/>
        <w:gridCol w:w="1417"/>
        <w:gridCol w:w="4394"/>
      </w:tblGrid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106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bookmarkEnd w:id="0"/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                           </w:t>
            </w: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2021 год (факт)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2</w:t>
            </w: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 xml:space="preserve"> год (факт)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3</w:t>
            </w: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 xml:space="preserve"> год (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план</w:t>
            </w: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3</w:t>
            </w: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 xml:space="preserve"> год (факт)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Отклонение факта 202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3</w:t>
            </w: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 xml:space="preserve"> от плана 202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D616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>Причины  отклонения</w:t>
            </w:r>
            <w:r>
              <w:rPr>
                <w:rStyle w:val="Strong"/>
                <w:rFonts w:ascii="Times New Roman" w:hAnsi="Times New Roman"/>
                <w:b w:val="0"/>
                <w:sz w:val="18"/>
                <w:szCs w:val="18"/>
              </w:rPr>
              <w:t xml:space="preserve"> ниже 95%</w:t>
            </w: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</w:rPr>
            </w:pPr>
            <w:r w:rsidRPr="00F16C3D">
              <w:rPr>
                <w:rStyle w:val="Strong"/>
                <w:rFonts w:ascii="Times New Roman" w:hAnsi="Times New Roman"/>
              </w:rPr>
              <w:t xml:space="preserve">Налоговые и неналоговые доходы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82658,6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80402,5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112490,2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117962,0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+37559,5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</w:rPr>
            </w:pPr>
            <w:r w:rsidRPr="00F16C3D">
              <w:rPr>
                <w:rStyle w:val="Strong"/>
                <w:rFonts w:ascii="Times New Roman" w:hAnsi="Times New Roman"/>
              </w:rPr>
              <w:t>Налоговые доходы, в том числе: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63027,3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64025,0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52632,2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54231,</w:t>
            </w:r>
            <w:r w:rsidR="00801918">
              <w:rPr>
                <w:rStyle w:val="Strong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-9793,9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18874,1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23309,4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22017,3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23758,4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A24" w:rsidRPr="00077493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+449,0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4560B" w:rsidP="00891517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spacing w:after="0"/>
              <w:contextualSpacing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акцизы по подакцизным товарам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P="00891517">
            <w:pPr>
              <w:keepNext/>
              <w:spacing w:after="0"/>
              <w:contextualSpacing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13712,6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spacing w:after="0"/>
              <w:contextualSpacing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4536,8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spacing w:after="0"/>
              <w:contextualSpacing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4898,2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spacing w:after="0"/>
              <w:contextualSpacing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4898,2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A24" w:rsidRPr="00077493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+361,4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4560B" w:rsidP="00891517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spacing w:after="0"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единый налог на вмененный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537,7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-142,1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A24" w:rsidRPr="00077493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-134,8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4560B" w:rsidP="00891517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единый сельскохозяйственный налог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15652,5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20976,5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10172,5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10172,5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A24" w:rsidRPr="00077493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-10804,0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4560B" w:rsidP="00891517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патентная система налогообложения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824,7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937,4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219,4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219,</w:t>
            </w:r>
            <w:r w:rsidR="00801918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A24" w:rsidRPr="00077493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-718,1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4560B" w:rsidP="00891517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транспортный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12324,7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12858,4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13980,7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13980,7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A24" w:rsidRPr="00077493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+1122,3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4560B" w:rsidP="00891517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государственная пошлина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1101,0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1413,8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1344,1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1344,1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-69,7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793260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341A24">
        <w:tblPrEx>
          <w:tblW w:w="15324" w:type="dxa"/>
          <w:tblInd w:w="93" w:type="dxa"/>
          <w:tblLayout w:type="fixed"/>
          <w:tblLook w:val="04A0"/>
        </w:tblPrEx>
        <w:trPr>
          <w:trHeight w:val="40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</w:rPr>
            </w:pPr>
            <w:r w:rsidRPr="00F16C3D">
              <w:rPr>
                <w:rStyle w:val="Strong"/>
                <w:rFonts w:ascii="Times New Roman" w:hAnsi="Times New Roman"/>
              </w:rPr>
              <w:t>Неналоговые доходы,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19631,3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16377,5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59858,0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63730,9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1B4613" w:rsidP="00891517">
            <w:pPr>
              <w:keepNext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+47353,4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793260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63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bookmarkStart w:id="1" w:name="_Hlk129251266"/>
            <w:r w:rsidRPr="00C54E66">
              <w:rPr>
                <w:rStyle w:val="Strong"/>
                <w:rFonts w:ascii="Times New Roman" w:hAnsi="Times New Roman"/>
                <w:b w:val="0"/>
              </w:rPr>
              <w:t>доходы, получаемые в виде арендной платы за земельные участки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3532,6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2549,4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3039,8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4015,6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+1466,2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B647B5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доходы от сдачи в аренду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194,0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156,7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156,7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-24,5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CD7255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55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негативное воздействие на окружающую среду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98,7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74,3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74,3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+53,7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46609F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доходы от прибыли МУПов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38,5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38,5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+38,5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46609F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123,4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-105,2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46609F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доходы от продажи земельных участков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15571,9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13105,4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56129,0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58869,3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+45763,9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46609F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штрафы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234,1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419,7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453</w:t>
            </w:r>
            <w:r w:rsidR="00C435B2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+160,8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46609F" w:rsidP="00891517">
            <w:pPr>
              <w:keepNext/>
              <w:rPr>
                <w:rStyle w:val="Strong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</w:rPr>
            </w:pPr>
            <w:r w:rsidRPr="00F16C3D">
              <w:rPr>
                <w:rStyle w:val="Strong"/>
                <w:rFonts w:ascii="Times New Roman" w:hAnsi="Times New Roman"/>
              </w:rPr>
              <w:t>Безвозмездные перечисления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232656,8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274657,3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299666,9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F16C3D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299070,</w:t>
            </w:r>
            <w:r w:rsidR="00801918">
              <w:rPr>
                <w:rStyle w:val="Strong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+24413,6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 xml:space="preserve">дотации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62662,3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59680,8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70388,6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70388,7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+10707,9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 xml:space="preserve">субсидии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31412,4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56650,7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51681,3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51681,3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-4969,4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субвенции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130761,2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143356,4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151531,4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150935,4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+7579,0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 w:rsidRPr="00C54E66">
              <w:rPr>
                <w:rStyle w:val="Strong"/>
                <w:rFonts w:ascii="Times New Roman" w:hAnsi="Times New Roman"/>
                <w:b w:val="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7820,9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14977,6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26065,5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26065,5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+11087,9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C54E66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>д</w:t>
            </w:r>
            <w:r w:rsidRPr="009D78B9">
              <w:rPr>
                <w:rStyle w:val="Strong"/>
                <w:rFonts w:ascii="Times New Roman" w:hAnsi="Times New Roman"/>
                <w:b w:val="0"/>
              </w:rPr>
              <w:t>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-8,2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077493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+8,2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8A7178" w:rsidP="00891517">
            <w:pPr>
              <w:keepNext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C409F4">
        <w:tblPrEx>
          <w:tblW w:w="15324" w:type="dxa"/>
          <w:tblInd w:w="93" w:type="dxa"/>
          <w:tblLayout w:type="fixed"/>
          <w:tblLook w:val="04A0"/>
        </w:tblPrEx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</w:rPr>
            </w:pPr>
            <w:r w:rsidRPr="00117503">
              <w:rPr>
                <w:rStyle w:val="Strong"/>
                <w:rFonts w:ascii="Times New Roman" w:hAnsi="Times New Roman"/>
              </w:rPr>
              <w:t>Итого доходов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315315,4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355059,8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412157,1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417032,9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sz w:val="24"/>
                <w:szCs w:val="24"/>
              </w:rPr>
              <w:t>+61973,1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1A24" w:rsidRPr="00117503" w:rsidP="00891517">
            <w:pPr>
              <w:keepNext/>
              <w:jc w:val="both"/>
              <w:rPr>
                <w:rStyle w:val="Strong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1E27" w:rsidP="00891517">
      <w:pPr>
        <w:keepNext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2" w:name="_Hlk129251477"/>
      <w:bookmarkEnd w:id="1"/>
    </w:p>
    <w:p w:rsidR="007E6149" w:rsidP="00891517">
      <w:pPr>
        <w:keepNext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65" style="width:573.55pt;height:33.85pt;margin-top:-6.75pt;margin-left:117.75pt;position:absolute;z-index:251694080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006B2A" w:rsidP="00CA1E27">
                  <w:pPr>
                    <w:jc w:val="center"/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.2. Объем и структура налоговых и неналоговых доходов</w:t>
                  </w:r>
                </w:p>
                <w:p w:rsidR="00800F6C" w:rsidRPr="00CA1E27" w:rsidP="00CA1E27"/>
              </w:txbxContent>
            </v:textbox>
          </v:roundrect>
        </w:pict>
      </w:r>
      <w:r w:rsidRPr="00006B2A" w:rsidR="0093750B">
        <w:rPr>
          <w:rStyle w:val="Strong"/>
          <w:rFonts w:ascii="Times New Roman" w:hAnsi="Times New Roman"/>
          <w:b w:val="0"/>
          <w:sz w:val="28"/>
          <w:szCs w:val="28"/>
        </w:rPr>
        <w:t xml:space="preserve">          </w:t>
      </w:r>
    </w:p>
    <w:p w:rsidR="0093750B" w:rsidRPr="00006B2A" w:rsidP="00891517">
      <w:pPr>
        <w:keepNext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Налоговые и неналоговые доходы за 202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поступили в сумме 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117962,0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104,9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уточненного плана (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112490,2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80402,5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рублей), налоговые и неналоговые доходы у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велич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CC5B7E">
        <w:rPr>
          <w:rStyle w:val="Strong"/>
          <w:rFonts w:ascii="Times New Roman" w:hAnsi="Times New Roman"/>
          <w:b w:val="0"/>
          <w:sz w:val="28"/>
          <w:szCs w:val="28"/>
        </w:rPr>
        <w:t>37559,5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146,7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к аналогичному периоду прошлого года. Удельный вес налоговых и неналоговых доходов в общей доходной части районного бюджета в 202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составил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28,3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%, в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составлял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22,6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%.</w:t>
      </w:r>
    </w:p>
    <w:p w:rsidR="0093750B" w:rsidRPr="00006B2A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Доля налоговых поступлений в общем объеме налоговых и неналоговых доходов бюдж</w:t>
      </w:r>
      <w:r>
        <w:rPr>
          <w:rStyle w:val="Strong"/>
          <w:rFonts w:ascii="Times New Roman" w:hAnsi="Times New Roman"/>
          <w:b w:val="0"/>
          <w:sz w:val="28"/>
          <w:szCs w:val="28"/>
        </w:rPr>
        <w:t>ета муниципального района в 202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составила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46,0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% в сумме </w:t>
      </w:r>
      <w:r>
        <w:rPr>
          <w:rStyle w:val="Strong"/>
          <w:rFonts w:ascii="Times New Roman" w:hAnsi="Times New Roman"/>
          <w:b w:val="0"/>
          <w:sz w:val="28"/>
          <w:szCs w:val="28"/>
        </w:rPr>
        <w:t>64025,0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79,6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%.  Исполнение уточненного плана по налоговым доходам составило 10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% (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52632,2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</w:t>
      </w:r>
    </w:p>
    <w:p w:rsidR="0093750B" w:rsidP="00891517">
      <w:pPr>
        <w:keepNext/>
        <w:ind w:firstLine="708"/>
        <w:rPr>
          <w:rStyle w:val="Strong"/>
          <w:rFonts w:ascii="Times New Roman" w:hAnsi="Times New Roman"/>
          <w:b w:val="0"/>
          <w:sz w:val="28"/>
          <w:szCs w:val="28"/>
        </w:rPr>
      </w:pPr>
      <w:bookmarkEnd w:id="2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года представлена в следующем графике: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14"/>
        <w:gridCol w:w="4236"/>
      </w:tblGrid>
      <w:tr w:rsidTr="00C435B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733" w:type="dxa"/>
            <w:shd w:val="clear" w:color="auto" w:fill="auto"/>
          </w:tcPr>
          <w:p w:rsidR="0093750B" w:rsidRPr="00C435B2" w:rsidP="00891517">
            <w:pPr>
              <w:keepNext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bookmarkStart w:id="3" w:name="_MON_1770790582"/>
            <w:bookmarkEnd w:id="3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>
                <v:shape id="_x0000_i1066" type="#_x0000_t75" style="width:564.75pt;height:221.25pt" o:oleicon="f" o:ole="">
                  <v:imagedata r:id="rId25" o:title="" croptop="-1644f" cropbottom="-1009f" cropleft="-1779f" cropright="-2172f"/>
                  <o:lock v:ext="edit" aspectratio="f"/>
                </v:shape>
                <o:OLEObject Type="Embed" ProgID="Excel.Sheet.8" ShapeID="_x0000_i1066" DrawAspect="Content" ObjectID="_1778910525" r:id="rId26"/>
              </w:object>
            </w:r>
          </w:p>
        </w:tc>
        <w:tc>
          <w:tcPr>
            <w:tcW w:w="7734" w:type="dxa"/>
            <w:shd w:val="clear" w:color="auto" w:fill="auto"/>
          </w:tcPr>
          <w:p w:rsidR="0093750B" w:rsidRPr="00C435B2" w:rsidP="00891517">
            <w:pPr>
              <w:pStyle w:val="NoSpacing"/>
              <w:keepNext/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  <w:p w:rsidR="0093750B" w:rsidRPr="00C435B2" w:rsidP="00891517">
            <w:pPr>
              <w:pStyle w:val="NoSpacing"/>
              <w:keepNext/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Основными налоговыми доходами </w:t>
            </w:r>
          </w:p>
          <w:p w:rsidR="0093750B" w:rsidRPr="00C435B2" w:rsidP="00891517">
            <w:pPr>
              <w:pStyle w:val="NoSpacing"/>
              <w:keepNext/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являются:</w:t>
            </w:r>
          </w:p>
          <w:p w:rsidR="0093750B" w:rsidRPr="00C435B2" w:rsidP="00891517">
            <w:pPr>
              <w:pStyle w:val="NoSpacing"/>
              <w:keepNext/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-налог на доходы физических лиц;</w:t>
            </w:r>
          </w:p>
          <w:p w:rsidR="0093750B" w:rsidRPr="00C435B2" w:rsidP="00891517">
            <w:pPr>
              <w:pStyle w:val="NoSpacing"/>
              <w:keepNext/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-единый налог на вмененный    </w:t>
            </w:r>
          </w:p>
          <w:p w:rsidR="0093750B" w:rsidRPr="00C435B2" w:rsidP="00891517">
            <w:pPr>
              <w:pStyle w:val="NoSpacing"/>
              <w:keepNext/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доход;</w:t>
            </w:r>
          </w:p>
          <w:p w:rsidR="0093750B" w:rsidRPr="00C435B2" w:rsidP="00891517">
            <w:pPr>
              <w:keepNext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         -единый сельхозналог.</w:t>
            </w:r>
          </w:p>
        </w:tc>
      </w:tr>
    </w:tbl>
    <w:p w:rsidR="0093750B" w:rsidRPr="00006B2A" w:rsidP="00891517">
      <w:pPr>
        <w:pStyle w:val="NoSpacing"/>
        <w:keepNext/>
        <w:tabs>
          <w:tab w:val="right" w:pos="9072"/>
        </w:tabs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4" w:name="_MON_1645518288"/>
      <w:bookmarkEnd w:id="4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ab/>
      </w:r>
    </w:p>
    <w:p w:rsidR="0093750B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5" w:name="_Hlk129251512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Поступления по налогу на доходы физических лиц составили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23758,4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43,8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всех налоговых доходов. Исполнение уточненного плана составило 10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(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22017,3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 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Величина поступлений по единому налогу на вмененный доход в бюджет муниципального района за 202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составила </w:t>
      </w:r>
      <w:r>
        <w:rPr>
          <w:rStyle w:val="Strong"/>
          <w:rFonts w:ascii="Times New Roman" w:hAnsi="Times New Roman"/>
          <w:b w:val="0"/>
          <w:sz w:val="28"/>
          <w:szCs w:val="28"/>
        </w:rPr>
        <w:t>-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142,1</w:t>
      </w:r>
      <w:r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-7,3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рублей), в 202</w:t>
      </w:r>
      <w:r w:rsidRPr="00D46962" w:rsidR="00D46962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поступления уменьшились на </w:t>
      </w:r>
      <w:r w:rsidR="00D43CF4">
        <w:rPr>
          <w:rStyle w:val="Strong"/>
          <w:rFonts w:ascii="Times New Roman" w:hAnsi="Times New Roman"/>
          <w:b w:val="0"/>
          <w:sz w:val="28"/>
          <w:szCs w:val="28"/>
        </w:rPr>
        <w:t>134,8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:rsidR="0093750B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Единого сельскохозяйственного налога поступило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10172,5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тыс.рублей. Исполнение уточненного плана 100,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10172,5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тыс.рублей).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20976,5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рублей), в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поступления у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меньш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10804,0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48,5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Поступления от патентной системы налогообложения за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3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219,3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рублей. Исполнение уточненного плана составило 10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0</w:t>
      </w:r>
      <w:r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0</w:t>
      </w:r>
      <w:r>
        <w:rPr>
          <w:rStyle w:val="Strong"/>
          <w:rFonts w:ascii="Times New Roman" w:hAnsi="Times New Roman"/>
          <w:b w:val="0"/>
          <w:sz w:val="28"/>
          <w:szCs w:val="28"/>
        </w:rPr>
        <w:t>%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219,4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По сравнению с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937,4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рублей), в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3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году поступления у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меньш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718,1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23,4</w:t>
      </w:r>
      <w:r>
        <w:rPr>
          <w:rStyle w:val="Strong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Поступления по государственной пошлине за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1344,1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рублей. Исполнение уточненного плана составило 100,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1344,1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. 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1413,8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рублей), поступления у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меньш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69,7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95,1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  <w:bookmarkEnd w:id="5"/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6" w:name="_Hlk129251547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Поступления по неналоговым доходам в бюджет Романовского муниципального района в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63730,9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47353,4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боль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ше поступлений за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(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16377,5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Уточненный план выполнен на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106,5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%. Доля неналоговых поступлений в общем объеме налоговых и неналоговых доходов районного бюджета за 202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составила 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54,0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%.  </w:t>
      </w:r>
    </w:p>
    <w:p w:rsidR="0093750B" w:rsidRPr="00006B2A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End w:id="6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4013FB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p w:rsidR="0093750B" w:rsidRPr="008A717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93750B" w:rsidP="00891517">
      <w:pPr>
        <w:pStyle w:val="NoSpacing"/>
        <w:keepNext/>
        <w:jc w:val="center"/>
        <w:rPr>
          <w:rStyle w:val="Strong"/>
          <w:rFonts w:ascii="Times New Roman" w:hAnsi="Times New Roman"/>
          <w:b w:val="0"/>
          <w:sz w:val="24"/>
          <w:szCs w:val="24"/>
        </w:rPr>
      </w:pPr>
      <w:bookmarkStart w:id="7" w:name="_MON_1645517878"/>
      <w:bookmarkEnd w:id="7"/>
      <w:r>
        <w:rPr>
          <w:rFonts w:ascii="Times New Roman" w:hAnsi="Times New Roman"/>
          <w:noProof/>
          <w:sz w:val="24"/>
          <w:szCs w:val="24"/>
          <w:lang w:eastAsia="ru-RU"/>
        </w:rPr>
        <w:object>
          <v:shape id="_x0000_i1067" type="#_x0000_t75" style="width:500.25pt;height:228.75pt" o:oleicon="f" o:ole="">
            <v:imagedata r:id="rId27" o:title="" croptop="-1005f" cropbottom="-3355f" cropleft="-2905f" cropright="-5955f"/>
            <o:lock v:ext="edit" aspectratio="f"/>
          </v:shape>
          <o:OLEObject Type="Embed" ProgID="Excel.Sheet.8" ShapeID="_x0000_i1067" DrawAspect="Content" ObjectID="_1778910526" r:id="rId28"/>
        </w:object>
      </w:r>
    </w:p>
    <w:p w:rsidR="0093750B" w:rsidRPr="00006B2A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8" w:name="_Hlk129251563"/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Поступления по основным неналоговым доходам составили: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– доходы, получаемые в виде арендной платы за земельные участки, в 202</w:t>
      </w:r>
      <w:r w:rsidRPr="00D46962" w:rsidR="00D46962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поступили в сумме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4015,6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2549,4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боль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ше на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1466,2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на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57,5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%. Уточненный план выполнен на 1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32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3039,8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– по доходам от сдачи в аренду имущества за 202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в бюджет района поступило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156,7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составляет 10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уточненного плана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156,7</w:t>
      </w: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годом, доходы от сдачи в аренду имущества у</w:t>
      </w:r>
      <w:r>
        <w:rPr>
          <w:rStyle w:val="Strong"/>
          <w:rFonts w:ascii="Times New Roman" w:hAnsi="Times New Roman"/>
          <w:b w:val="0"/>
          <w:sz w:val="28"/>
          <w:szCs w:val="28"/>
        </w:rPr>
        <w:t>меньш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24,5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на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13,5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%;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– по доходам от продажи земельных участков, находящихся в государственной и муниципальной собственности, поступления составили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58869,3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104,9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уточненного плана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56129,0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13105,4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поступления у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велич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45763,9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4,5 раза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:rsidR="0093750B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– по штрафам поступления за 202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453,1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10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уточненного плана. По сравнению с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годом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292,3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поступления у</w:t>
      </w:r>
      <w:r>
        <w:rPr>
          <w:rStyle w:val="Strong"/>
          <w:rFonts w:ascii="Times New Roman" w:hAnsi="Times New Roman"/>
          <w:b w:val="0"/>
          <w:sz w:val="28"/>
          <w:szCs w:val="28"/>
        </w:rPr>
        <w:t>велич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ились на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160,8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155,0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CA1E27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End w:id="8"/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068" style="width:560.4pt;height:33.85pt;margin-top:0.5pt;margin-left:100pt;position:absolute;z-index:251693056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006B2A" w:rsidP="00CA1E27">
                  <w:pPr>
                    <w:pStyle w:val="NoSpacing"/>
                    <w:ind w:firstLine="708"/>
                    <w:jc w:val="center"/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.3. Объем и структура безвозмездных перечислений</w:t>
                  </w:r>
                </w:p>
                <w:p w:rsidR="00800F6C" w:rsidP="00CA1E27"/>
              </w:txbxContent>
            </v:textbox>
          </v:roundrect>
        </w:pict>
      </w:r>
    </w:p>
    <w:p w:rsidR="00CA1E27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Start w:id="9" w:name="_Hlk129251617"/>
    </w:p>
    <w:p w:rsidR="00CA1E27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Безвозмездные перечисления в бюджете Романовского муниципального района за 202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299070,9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24413,6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больше уровня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года (</w:t>
      </w:r>
      <w:r w:rsidR="00A42CF0">
        <w:rPr>
          <w:rStyle w:val="Strong"/>
          <w:rFonts w:ascii="Times New Roman" w:hAnsi="Times New Roman"/>
          <w:b w:val="0"/>
          <w:sz w:val="28"/>
          <w:szCs w:val="28"/>
        </w:rPr>
        <w:t>274657,3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и составили 1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0</w:t>
      </w:r>
      <w:r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За 202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поступления по дотациям составили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70388,7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10707,9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бол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ьше, чем за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(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59680,8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и составили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117,9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Субсидий в бюджет муниципального района за 202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51681,3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4969,4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мен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ьше, чем за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(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56650,7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и составили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91,2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</w:p>
    <w:p w:rsidR="0093750B" w:rsidRPr="00006B2A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Субвенций в бюджет муниципального района за 202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150935,4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7579,0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больше, чем за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 (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143356,4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и составили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105,3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93750B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Иных межбюджетных трансфертов в бюджет муниципального района поступило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26065,5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что </w:t>
      </w:r>
      <w:r>
        <w:rPr>
          <w:rStyle w:val="Strong"/>
          <w:rFonts w:ascii="Times New Roman" w:hAnsi="Times New Roman"/>
          <w:b w:val="0"/>
          <w:sz w:val="28"/>
          <w:szCs w:val="28"/>
        </w:rPr>
        <w:t>бол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ьше на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11087,9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тыс.рублей или на 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1,7 раза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>, чем в 20</w:t>
      </w:r>
      <w:r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году (</w:t>
      </w:r>
      <w:r w:rsidR="009B5CF6">
        <w:rPr>
          <w:rStyle w:val="Strong"/>
          <w:rFonts w:ascii="Times New Roman" w:hAnsi="Times New Roman"/>
          <w:b w:val="0"/>
          <w:sz w:val="28"/>
          <w:szCs w:val="28"/>
        </w:rPr>
        <w:t>14977,6</w:t>
      </w:r>
      <w:r w:rsidRPr="00006B2A">
        <w:rPr>
          <w:rStyle w:val="Strong"/>
          <w:rFonts w:ascii="Times New Roman" w:hAnsi="Times New Roman"/>
          <w:b w:val="0"/>
          <w:sz w:val="28"/>
          <w:szCs w:val="28"/>
        </w:rPr>
        <w:t xml:space="preserve"> тыс.рублей).</w:t>
      </w:r>
    </w:p>
    <w:p w:rsidR="0093750B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bookmarkEnd w:id="9"/>
    </w:p>
    <w:p w:rsidR="009B5CF6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9B5CF6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93750B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sz w:val="28"/>
          <w:szCs w:val="28"/>
        </w:rPr>
      </w:pPr>
    </w:p>
    <w:p w:rsidR="006A756F" w:rsidP="00891517">
      <w:pPr>
        <w:keepNext/>
        <w:spacing w:after="0" w:line="240" w:lineRule="auto"/>
        <w:ind w:firstLine="709"/>
        <w:jc w:val="center"/>
        <w:rPr>
          <w:rStyle w:val="Strong"/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9" type="#_x0000_t98" style="width:746.8pt;height:75.6pt;margin-top:-35.05pt;margin-left:-2.5pt;position:absolute;z-index:251739136" fillcolor="#c2d69b" strokecolor="#9bbb59" strokeweight="1pt">
            <v:fill color2="#9bbb59" focusposition="1" focussize="" focus="50%" type="gradient"/>
            <v:shadow on="t" type="perspective" color="#4e6128" offset="1pt" offset2="-3pt"/>
            <v:textbox>
              <w:txbxContent>
                <w:p w:rsidR="00800F6C" w:rsidRPr="00463CE7" w:rsidP="00885D4B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Style w:val="Strong"/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Style w:val="Strong"/>
                      <w:rFonts w:ascii="Times New Roman" w:hAnsi="Times New Roman"/>
                      <w:sz w:val="36"/>
                      <w:szCs w:val="36"/>
                    </w:rPr>
                    <w:t>4</w:t>
                  </w:r>
                  <w:r w:rsidRPr="00463CE7">
                    <w:rPr>
                      <w:rStyle w:val="Strong"/>
                      <w:rFonts w:ascii="Times New Roman" w:hAnsi="Times New Roman"/>
                      <w:sz w:val="36"/>
                      <w:szCs w:val="36"/>
                    </w:rPr>
                    <w:t>.</w:t>
                  </w:r>
                  <w:r w:rsidRPr="00463CE7">
                    <w:rPr>
                      <w:rFonts w:ascii="Times New Roman" w:hAnsi="Times New Roman"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Общий объем и структура расходов бюджета Романовского муниципального района</w:t>
                  </w:r>
                  <w:r w:rsidRPr="00463CE7">
                    <w:rPr>
                      <w:rStyle w:val="Strong"/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</w:p>
                <w:p w:rsidR="00800F6C" w:rsidRPr="00885D4B" w:rsidP="00885D4B"/>
              </w:txbxContent>
            </v:textbox>
          </v:shape>
        </w:pict>
      </w:r>
    </w:p>
    <w:p w:rsidR="00463CE7" w:rsidRPr="00A14397" w:rsidP="00891517">
      <w:pPr>
        <w:keepNext/>
        <w:spacing w:after="0" w:line="240" w:lineRule="auto"/>
        <w:ind w:firstLine="709"/>
        <w:jc w:val="center"/>
        <w:rPr>
          <w:rStyle w:val="Strong"/>
          <w:rFonts w:ascii="Times New Roman" w:hAnsi="Times New Roman"/>
          <w:sz w:val="16"/>
          <w:szCs w:val="16"/>
        </w:rPr>
      </w:pPr>
    </w:p>
    <w:p w:rsidR="00463CE7" w:rsidRPr="00463CE7" w:rsidP="00891517">
      <w:pPr>
        <w:keepNext/>
        <w:spacing w:after="0" w:line="240" w:lineRule="auto"/>
        <w:ind w:firstLine="709"/>
        <w:jc w:val="center"/>
        <w:rPr>
          <w:rStyle w:val="Strong"/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rect id="Прямоугольник 681" o:spid="_x0000_s1070" style="width:754.55pt;height:42.95pt;margin-top:10.65pt;margin-left:-6.55pt;mso-height-relative:margin;mso-width-relative:margin;position:absolute;visibility:visible;v-text-anchor:middle;z-index:251668480" fillcolor="#9fc" strokecolor="#f69240">
            <v:shadow on="t" color="black" opacity="24903f" origin=",0.5" offset="0,1.57pt"/>
            <v:textbox>
              <w:txbxContent>
                <w:p w:rsidR="00800F6C" w:rsidRPr="00463CE7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</w:t>
                  </w: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денежные средства, направляемые на финансовое обеспечение задач и функций государства и местного самоуправления.</w:t>
                  </w:r>
                </w:p>
              </w:txbxContent>
            </v:textbox>
          </v:rect>
        </w:pict>
      </w:r>
    </w:p>
    <w:p w:rsidR="00463CE7" w:rsidRPr="00463CE7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sz w:val="36"/>
          <w:szCs w:val="36"/>
        </w:rPr>
      </w:pPr>
    </w:p>
    <w:p w:rsidR="00463CE7" w:rsidRPr="00463CE7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17"/>
      </w:tblGrid>
      <w:tr w:rsidTr="00463C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98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3CE7" w:rsidRPr="00463CE7" w:rsidP="00891517">
            <w:pPr>
              <w:keepNext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noProof/>
              </w:rPr>
              <w:pict>
                <v:roundrect id="Скругленный прямоугольник 703" o:spid="_x0000_s1071" style="width:542.85pt;height:32.2pt;margin-top:28.5pt;margin-left:93.35pt;mso-height-relative:margin;mso-width-relative:margin;position:absolute;visibility:visible;v-text-anchor:middle;z-index:251671552" arcsize="10923f" fillcolor="#cfc" strokecolor="#4f81bd" strokeweight="2pt">
                  <v:textbox>
                    <w:txbxContent>
                      <w:p w:rsidR="00800F6C" w:rsidRPr="00463CE7" w:rsidP="00463CE7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463CE7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Принципы формирования расходов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463CE7" w:rsidRPr="00463CE7" w:rsidP="00891517">
      <w:pPr>
        <w:keepNext/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noProof/>
        </w:rPr>
        <w:pict>
          <v:line id="Прямая соединительная линия 37910" o:spid="_x0000_s1072" style="mso-height-relative:margin;position:absolute;visibility:visible;z-index:251673600" from="592.8pt,12.85pt" to="592.8pt,51.5pt" strokecolor="#4f81bd" strokeweight="2pt">
            <v:shadow on="t" color="black" opacity="24903f" origin=",0.5" offset="0,1.57pt"/>
          </v:line>
        </w:pict>
      </w:r>
      <w:r>
        <w:rPr>
          <w:rFonts w:ascii="Times New Roman" w:hAnsi="Times New Roman"/>
          <w:noProof/>
          <w:lang w:eastAsia="ru-RU"/>
        </w:rPr>
        <w:pict>
          <v:line id="_x0000_s1073" style="mso-height-relative:margin;position:absolute;visibility:visible;z-index:251674624" from="365.55pt,11.05pt" to="365.55pt,49.7pt" strokecolor="#4f81bd" strokeweight="2pt">
            <v:shadow on="t" color="black" opacity="24903f" origin=",0.5" offset="0,1.57pt"/>
          </v:line>
        </w:pict>
      </w:r>
      <w:r>
        <w:rPr>
          <w:rFonts w:ascii="Times New Roman" w:hAnsi="Times New Roman"/>
          <w:noProof/>
        </w:rPr>
        <w:pict>
          <v:line id="Прямая соединительная линия 692" o:spid="_x0000_s1074" style="mso-height-relative:margin;mso-width-relative:margin;position:absolute;visibility:visible;z-index:251669504" from="93.15pt,11.6pt" to="636.2pt,11.6pt" strokecolor="#4a7ebb" strokeweight="3pt"/>
        </w:pict>
      </w:r>
      <w:r>
        <w:rPr>
          <w:rFonts w:ascii="Times New Roman" w:hAnsi="Times New Roman"/>
          <w:noProof/>
        </w:rPr>
        <w:pict>
          <v:line id="Прямая соединительная линия 689" o:spid="_x0000_s1075" style="mso-height-relative:margin;position:absolute;visibility:visible;z-index:251670528" from="135.55pt,11.6pt" to="135.55pt,53.5pt" strokecolor="#4a7ebb" strokeweight="3pt"/>
        </w:pict>
      </w: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</w:rPr>
        <w:pict>
          <v:rect id="Прямоугольник 37909" o:spid="_x0000_s1076" style="width:198.25pt;height:199.9pt;margin-top:15.6pt;margin-left:503pt;mso-height-relative:margin;mso-width-relative:margin;position:absolute;visibility:visible;v-text-anchor:middle;z-index:251672576" fillcolor="#6fc" strokecolor="#4f81bd" strokeweight="2pt">
            <v:textbox>
              <w:txbxContent>
                <w:p w:rsidR="00800F6C" w:rsidRPr="00463CE7" w:rsidP="00463C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Экономическая</w:t>
                  </w:r>
                </w:p>
                <w:p w:rsidR="00800F6C" w:rsidRPr="00463CE7" w:rsidP="00463C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классификация показывает деление расходов государства на текущие и капитальные, а также на выплату заработной платы, на материальные затраты, на приобретение товаров и услуг </w:t>
                  </w:r>
                </w:p>
                <w:p w:rsidR="00800F6C" w:rsidRPr="00463CE7" w:rsidP="00463CE7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Прямоугольник 694" o:spid="_x0000_s1077" style="width:202.4pt;height:196.65pt;margin-top:13.9pt;margin-left:263.45pt;mso-height-relative:margin;mso-width-relative:margin;position:absolute;visibility:visible;v-text-anchor:middle;z-index:251667456" fillcolor="#6fc" strokecolor="#385d8a" strokeweight="2pt">
            <v:textbox>
              <w:txbxContent>
                <w:p w:rsidR="00800F6C" w:rsidRPr="00463CE7" w:rsidP="00463CE7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Ведомственная </w:t>
                  </w:r>
                </w:p>
                <w:p w:rsidR="00800F6C" w:rsidRPr="00463CE7" w:rsidP="00463CE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классификация расходов бюджета непосредственно связана со структурой управления, она отображает группировку юридических лиц, получающих бюджетные средства (главные распорядители средств бюджета)</w:t>
                  </w:r>
                </w:p>
                <w:p w:rsidR="00800F6C" w:rsidRPr="00BE3F9F" w:rsidP="00463CE7">
                  <w:pPr>
                    <w:pStyle w:val="NoSpacing"/>
                    <w:rPr>
                      <w:color w:val="000000"/>
                      <w:sz w:val="30"/>
                      <w:szCs w:val="30"/>
                    </w:rPr>
                  </w:pPr>
                </w:p>
                <w:p w:rsidR="00800F6C" w:rsidRPr="00BE3F9F" w:rsidP="00463CE7">
                  <w:pPr>
                    <w:pStyle w:val="NoSpacing"/>
                    <w:rPr>
                      <w:color w:val="000000"/>
                      <w:sz w:val="30"/>
                      <w:szCs w:val="30"/>
                    </w:rPr>
                  </w:pPr>
                </w:p>
                <w:p w:rsidR="00800F6C" w:rsidRPr="00BE3F9F" w:rsidP="00463CE7">
                  <w:pPr>
                    <w:pStyle w:val="NoSpacing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</w:rPr>
        <w:pict>
          <v:rect id="Прямоугольник 693" o:spid="_x0000_s1078" style="width:197.25pt;height:196.65pt;margin-top:13.9pt;margin-left:26.2pt;mso-height-relative:margin;mso-width-relative:margin;position:absolute;visibility:visible;v-text-anchor:middle;z-index:251666432" fillcolor="#6fc" strokecolor="#385d8a" strokeweight="2pt">
            <v:textbox>
              <w:txbxContent>
                <w:p w:rsidR="00800F6C" w:rsidRPr="00936703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Функциональная</w:t>
                  </w: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классификация отражает направление средств бюджета на выполнение основных функций государства (раздел→ подраздел→ целевые статьи→ виды расходов</w:t>
                  </w:r>
                  <w:r w:rsidRPr="009367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  <w:p w:rsidR="00800F6C" w:rsidRPr="00936703" w:rsidP="00463C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463CE7" w:rsid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P="00891517">
      <w:pPr>
        <w:keepNext/>
        <w:tabs>
          <w:tab w:val="left" w:pos="6620"/>
          <w:tab w:val="left" w:pos="11133"/>
        </w:tabs>
        <w:rPr>
          <w:rFonts w:ascii="Times New Roman" w:hAnsi="Times New Roman"/>
          <w:sz w:val="33"/>
          <w:szCs w:val="33"/>
        </w:rPr>
      </w:pPr>
      <w:r w:rsidRPr="00463CE7">
        <w:rPr>
          <w:rFonts w:ascii="Times New Roman" w:hAnsi="Times New Roman"/>
          <w:sz w:val="33"/>
          <w:szCs w:val="33"/>
        </w:rPr>
        <w:tab/>
      </w:r>
      <w:r w:rsidRPr="00463CE7">
        <w:rPr>
          <w:rFonts w:ascii="Times New Roman" w:hAnsi="Times New Roman"/>
          <w:sz w:val="33"/>
          <w:szCs w:val="33"/>
        </w:rPr>
        <w:tab/>
      </w:r>
    </w:p>
    <w:p w:rsidR="00463CE7" w:rsidRPr="00463CE7" w:rsidP="00891517">
      <w:pPr>
        <w:keepNext/>
        <w:rPr>
          <w:rFonts w:ascii="Times New Roman" w:hAnsi="Times New Roman"/>
          <w:sz w:val="33"/>
          <w:szCs w:val="33"/>
        </w:rPr>
      </w:pPr>
    </w:p>
    <w:p w:rsidR="00463CE7" w:rsidRPr="00463CE7" w:rsidP="00891517">
      <w:pPr>
        <w:keepNext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63CE7" w:rsidRPr="00077E16" w:rsidP="00891517">
      <w:pPr>
        <w:keepNext/>
        <w:spacing w:line="240" w:lineRule="auto"/>
        <w:rPr>
          <w:rFonts w:ascii="Times New Roman" w:hAnsi="Times New Roman"/>
          <w:sz w:val="28"/>
          <w:szCs w:val="28"/>
        </w:rPr>
      </w:pPr>
      <w:r w:rsidRPr="00077E16">
        <w:rPr>
          <w:rFonts w:ascii="Times New Roman" w:hAnsi="Times New Roman"/>
          <w:b/>
          <w:sz w:val="28"/>
          <w:szCs w:val="28"/>
        </w:rPr>
        <w:t xml:space="preserve">Формирование расходов </w:t>
      </w:r>
      <w:r w:rsidRPr="00077E16">
        <w:rPr>
          <w:rFonts w:ascii="Times New Roman" w:hAnsi="Times New Roman"/>
          <w:sz w:val="28"/>
          <w:szCs w:val="28"/>
        </w:rPr>
        <w:t>осуществляется в соответствии с расходными обязательствами, исполнение которых осуществляется за счет средств соответствующих бюджетов.</w:t>
      </w:r>
    </w:p>
    <w:p w:rsidR="00463CE7" w:rsidRPr="00077E16" w:rsidP="00891517">
      <w:pPr>
        <w:keepNext/>
        <w:spacing w:after="0" w:line="240" w:lineRule="auto"/>
        <w:ind w:firstLine="720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77E16">
        <w:rPr>
          <w:rStyle w:val="Strong"/>
          <w:rFonts w:ascii="Times New Roman" w:hAnsi="Times New Roman"/>
          <w:b w:val="0"/>
          <w:sz w:val="28"/>
          <w:szCs w:val="28"/>
        </w:rPr>
        <w:t>Расходы бюджета Романовского муниципального района за 20</w:t>
      </w:r>
      <w:r w:rsidR="00827CE8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7267A9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77E16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1C5F3E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="001E2AC8">
        <w:rPr>
          <w:rStyle w:val="Strong"/>
          <w:rFonts w:ascii="Times New Roman" w:hAnsi="Times New Roman"/>
          <w:b w:val="0"/>
          <w:sz w:val="28"/>
          <w:szCs w:val="28"/>
        </w:rPr>
        <w:t>16</w:t>
      </w:r>
      <w:r w:rsidR="004460A5">
        <w:rPr>
          <w:rStyle w:val="Strong"/>
          <w:rFonts w:ascii="Times New Roman" w:hAnsi="Times New Roman"/>
          <w:b w:val="0"/>
          <w:sz w:val="28"/>
          <w:szCs w:val="28"/>
        </w:rPr>
        <w:t> 7</w:t>
      </w:r>
      <w:r w:rsidR="001E2AC8">
        <w:rPr>
          <w:rStyle w:val="Strong"/>
          <w:rFonts w:ascii="Times New Roman" w:hAnsi="Times New Roman"/>
          <w:b w:val="0"/>
          <w:sz w:val="28"/>
          <w:szCs w:val="28"/>
        </w:rPr>
        <w:t>07</w:t>
      </w:r>
      <w:r w:rsidR="004460A5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1E2AC8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077E16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827CE8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="00AC336F">
        <w:rPr>
          <w:rStyle w:val="Strong"/>
          <w:rFonts w:ascii="Times New Roman" w:hAnsi="Times New Roman"/>
          <w:b w:val="0"/>
          <w:sz w:val="28"/>
          <w:szCs w:val="28"/>
        </w:rPr>
        <w:t>6</w:t>
      </w:r>
      <w:r w:rsidR="00827CE8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AC336F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077E16">
        <w:rPr>
          <w:rStyle w:val="Strong"/>
          <w:rFonts w:ascii="Times New Roman" w:hAnsi="Times New Roman"/>
          <w:b w:val="0"/>
          <w:sz w:val="28"/>
          <w:szCs w:val="28"/>
        </w:rPr>
        <w:t>% годового плана (</w:t>
      </w:r>
      <w:r w:rsidR="001E2AC8">
        <w:rPr>
          <w:rStyle w:val="Strong"/>
          <w:rFonts w:ascii="Times New Roman" w:hAnsi="Times New Roman"/>
          <w:b w:val="0"/>
          <w:sz w:val="28"/>
          <w:szCs w:val="28"/>
        </w:rPr>
        <w:t>433</w:t>
      </w:r>
      <w:r w:rsidR="004460A5">
        <w:rPr>
          <w:rStyle w:val="Strong"/>
          <w:rFonts w:ascii="Times New Roman" w:hAnsi="Times New Roman"/>
          <w:b w:val="0"/>
          <w:sz w:val="28"/>
          <w:szCs w:val="28"/>
        </w:rPr>
        <w:t> </w:t>
      </w:r>
      <w:r w:rsidR="009D1779"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="001E2AC8">
        <w:rPr>
          <w:rStyle w:val="Strong"/>
          <w:rFonts w:ascii="Times New Roman" w:hAnsi="Times New Roman"/>
          <w:b w:val="0"/>
          <w:sz w:val="28"/>
          <w:szCs w:val="28"/>
        </w:rPr>
        <w:t>06</w:t>
      </w:r>
      <w:r w:rsidR="004460A5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D1779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077E16">
        <w:rPr>
          <w:rFonts w:ascii="Times New Roman" w:hAnsi="Times New Roman"/>
          <w:sz w:val="28"/>
          <w:szCs w:val="28"/>
        </w:rPr>
        <w:t xml:space="preserve">  </w:t>
      </w:r>
      <w:r w:rsidRPr="00077E16">
        <w:rPr>
          <w:rStyle w:val="Strong"/>
          <w:rFonts w:ascii="Times New Roman" w:hAnsi="Times New Roman"/>
          <w:b w:val="0"/>
          <w:sz w:val="28"/>
          <w:szCs w:val="28"/>
        </w:rPr>
        <w:t xml:space="preserve">тыс. рублей). </w:t>
      </w:r>
    </w:p>
    <w:p w:rsidR="00463CE7" w:rsidRPr="00077E16" w:rsidP="00891517">
      <w:pPr>
        <w:pStyle w:val="NormalWeb"/>
        <w:keepNext/>
        <w:spacing w:before="0" w:after="0"/>
        <w:ind w:firstLine="851"/>
        <w:jc w:val="both"/>
        <w:rPr>
          <w:sz w:val="28"/>
          <w:szCs w:val="28"/>
        </w:rPr>
      </w:pPr>
      <w:r w:rsidRPr="00077E16">
        <w:rPr>
          <w:sz w:val="28"/>
          <w:szCs w:val="28"/>
        </w:rPr>
        <w:t>Исполнение расходной части бюджета района за 20</w:t>
      </w:r>
      <w:r w:rsidR="00827CE8">
        <w:rPr>
          <w:sz w:val="28"/>
          <w:szCs w:val="28"/>
        </w:rPr>
        <w:t>2</w:t>
      </w:r>
      <w:r w:rsidR="00AC336F">
        <w:rPr>
          <w:sz w:val="28"/>
          <w:szCs w:val="28"/>
        </w:rPr>
        <w:t>3</w:t>
      </w:r>
      <w:r w:rsidRPr="00077E16">
        <w:rPr>
          <w:sz w:val="28"/>
          <w:szCs w:val="28"/>
        </w:rPr>
        <w:t xml:space="preserve"> год характеризуется следующими показателями:</w:t>
      </w:r>
    </w:p>
    <w:p w:rsidR="00463CE7" w:rsidRPr="00077E16" w:rsidP="00891517">
      <w:pPr>
        <w:pStyle w:val="NormalWeb"/>
        <w:keepNext/>
        <w:spacing w:before="0" w:after="0"/>
        <w:ind w:firstLine="851"/>
        <w:jc w:val="center"/>
        <w:rPr>
          <w:sz w:val="36"/>
          <w:szCs w:val="36"/>
        </w:rPr>
      </w:pPr>
      <w:r w:rsidRPr="00077E16">
        <w:rPr>
          <w:b/>
          <w:sz w:val="36"/>
          <w:szCs w:val="36"/>
        </w:rPr>
        <w:t>Расходы бюджета Романовского муниципального района по разделам и подразделам</w:t>
      </w:r>
      <w:r w:rsidRPr="00077E16">
        <w:rPr>
          <w:sz w:val="36"/>
          <w:szCs w:val="36"/>
        </w:rPr>
        <w:t>.</w:t>
      </w:r>
    </w:p>
    <w:p w:rsidR="00463CE7" w:rsidP="00891517">
      <w:pPr>
        <w:keepNext/>
        <w:tabs>
          <w:tab w:val="left" w:pos="4248"/>
          <w:tab w:val="right" w:pos="15398"/>
        </w:tabs>
        <w:spacing w:after="0" w:line="240" w:lineRule="auto"/>
        <w:ind w:right="934"/>
        <w:jc w:val="right"/>
      </w:pPr>
      <w:r w:rsidRPr="00463CE7">
        <w:rPr>
          <w:rFonts w:ascii="Times New Roman" w:hAnsi="Times New Roman"/>
          <w:b/>
          <w:sz w:val="24"/>
          <w:szCs w:val="24"/>
        </w:rPr>
        <w:tab/>
      </w:r>
      <w:r w:rsidR="00FA436F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tbl>
      <w:tblPr>
        <w:tblW w:w="15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7"/>
        <w:gridCol w:w="3544"/>
        <w:gridCol w:w="1843"/>
        <w:gridCol w:w="1701"/>
        <w:gridCol w:w="1843"/>
        <w:gridCol w:w="5960"/>
      </w:tblGrid>
      <w:tr w:rsidTr="007267A9">
        <w:tblPrEx>
          <w:tblW w:w="1583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  <w:p w:rsidR="004962E9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Подраздел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shd w:val="clear" w:color="auto" w:fill="FFFFFF"/>
          </w:tcPr>
          <w:p w:rsidR="00762D9D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План                          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  <w:p w:rsidR="00762D9D" w:rsidRPr="00886A70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CE7">
              <w:rPr>
                <w:rFonts w:ascii="Times New Roman" w:hAnsi="Times New Roman"/>
                <w:b/>
                <w:sz w:val="24"/>
                <w:szCs w:val="24"/>
              </w:rPr>
              <w:t xml:space="preserve"> тыс. руб.</w:t>
            </w:r>
            <w:r w:rsidRPr="00463CE7">
              <w:t xml:space="preserve">      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762D9D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чет                         202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 (факт)</w:t>
            </w:r>
          </w:p>
          <w:p w:rsidR="00762D9D" w:rsidRPr="00886A70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тыс.руб.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% исполнения плана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Причины отклонения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4D79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951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341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AC336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D79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308,7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D79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308,3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 w:rsidR="004D79B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7E58F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D9D" w:rsidRPr="005B0D8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1 784,4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79B4">
              <w:rPr>
                <w:rFonts w:ascii="Times New Roman" w:hAnsi="Times New Roman"/>
                <w:sz w:val="24"/>
                <w:szCs w:val="24"/>
              </w:rPr>
              <w:t>699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D79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Наличие текущей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 xml:space="preserve"> кредиторской задолженности по непервоочередным  расходам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24 804,3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5C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="004505C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D79B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D79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60" w:type="dxa"/>
            <w:tcBorders>
              <w:bottom w:val="single" w:sz="4" w:space="0" w:color="auto"/>
            </w:tcBorders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trHeight w:val="473"/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8 775,9</w:t>
            </w:r>
          </w:p>
        </w:tc>
        <w:tc>
          <w:tcPr>
            <w:tcW w:w="1701" w:type="dxa"/>
            <w:shd w:val="clear" w:color="auto" w:fill="FFFFFF"/>
          </w:tcPr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8 764,8</w:t>
            </w:r>
          </w:p>
          <w:p w:rsidR="004D79B4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D79B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D79B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</w:tcPr>
          <w:p w:rsidR="004D79B4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12  277,1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895</w:t>
            </w:r>
            <w:r w:rsidR="0073082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D79B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D79B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Наличие текущей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 xml:space="preserve"> кредиторской задолженности по непервоочередным расходам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 в т.ч.: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410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385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0309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050">
              <w:rPr>
                <w:rFonts w:ascii="Times New Roman" w:hAnsi="Times New Roman"/>
                <w:sz w:val="24"/>
                <w:szCs w:val="24"/>
              </w:rPr>
              <w:t>410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D0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385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 w:rsidR="006264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D005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D005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Национальная экономика 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373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275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886A70" w:rsidP="00891517">
            <w:pPr>
              <w:keepNext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3544" w:type="dxa"/>
            <w:shd w:val="clear" w:color="auto" w:fill="FFFFFF"/>
            <w:vAlign w:val="bottom"/>
          </w:tcPr>
          <w:p w:rsidR="00762D9D" w:rsidRPr="00886A70" w:rsidP="008915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Сельское хозяйство и рыболовство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119,8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460A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886A70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-Дорожное хозяйство (дорожные фонды)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5D0050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D005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D00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24 860,1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80F80">
              <w:rPr>
                <w:rFonts w:ascii="Times New Roman" w:hAnsi="Times New Roman"/>
                <w:sz w:val="24"/>
                <w:szCs w:val="24"/>
              </w:rPr>
              <w:t>3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произведена согласно объему выполненных работ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-Другие вопросы в области национальной экономики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2 348,9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2 295,5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произведена согласно объему выполненных работ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 в т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98,1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5D005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886A70" w:rsidP="00891517">
            <w:pPr>
              <w:keepNext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Жилищное хозяйство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B55A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7B55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произведена согласно объему выполненных работ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0600</w:t>
            </w:r>
          </w:p>
        </w:tc>
        <w:tc>
          <w:tcPr>
            <w:tcW w:w="3544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   в т.ч. :</w:t>
            </w:r>
          </w:p>
        </w:tc>
        <w:tc>
          <w:tcPr>
            <w:tcW w:w="1843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74,3</w:t>
            </w:r>
          </w:p>
        </w:tc>
        <w:tc>
          <w:tcPr>
            <w:tcW w:w="1701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5960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665D7C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3544" w:type="dxa"/>
            <w:shd w:val="clear" w:color="auto" w:fill="FFFFFF"/>
          </w:tcPr>
          <w:p w:rsidR="00665D7C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  <w:shd w:val="clear" w:color="auto" w:fill="FFFFFF"/>
          </w:tcPr>
          <w:p w:rsidR="00665D7C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74,3</w:t>
            </w:r>
          </w:p>
        </w:tc>
        <w:tc>
          <w:tcPr>
            <w:tcW w:w="1701" w:type="dxa"/>
            <w:shd w:val="clear" w:color="auto" w:fill="FFFFFF"/>
          </w:tcPr>
          <w:p w:rsidR="00665D7C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FFFFFF"/>
          </w:tcPr>
          <w:p w:rsidR="00665D7C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960" w:type="dxa"/>
            <w:shd w:val="clear" w:color="auto" w:fill="FFFFFF"/>
          </w:tcPr>
          <w:p w:rsidR="00665D7C" w:rsidP="00891517">
            <w:pPr>
              <w:keepNext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30250" w:rsidRPr="00886A70" w:rsidP="00891517">
            <w:pPr>
              <w:keepNext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Работы в области охраны окружающей среды в 2023 году не проводились.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Образование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277 650,6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>637</w:t>
            </w:r>
            <w:r w:rsidR="004460A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665D7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3544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51 675,0</w:t>
            </w:r>
          </w:p>
        </w:tc>
        <w:tc>
          <w:tcPr>
            <w:tcW w:w="1701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51 133,6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5960" w:type="dxa"/>
            <w:shd w:val="clear" w:color="auto" w:fill="FFFFFF"/>
          </w:tcPr>
          <w:p w:rsidR="00A17F0B" w:rsidRPr="00CC4E03" w:rsidP="00891517">
            <w:pPr>
              <w:keepNext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 xml:space="preserve">              </w:t>
            </w:r>
            <w:r w:rsidRPr="00176AF4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3544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192 879,9</w:t>
            </w:r>
          </w:p>
        </w:tc>
        <w:tc>
          <w:tcPr>
            <w:tcW w:w="1701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192 258,5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5960" w:type="dxa"/>
            <w:shd w:val="clear" w:color="auto" w:fill="FFFFFF"/>
          </w:tcPr>
          <w:p w:rsidR="00A17F0B" w:rsidRPr="00CC4E03" w:rsidP="00891517">
            <w:pPr>
              <w:keepNext/>
              <w:autoSpaceDE w:val="0"/>
              <w:autoSpaceDN w:val="0"/>
              <w:adjustRightInd w:val="0"/>
              <w:spacing w:line="240" w:lineRule="auto"/>
              <w:ind w:firstLine="860"/>
              <w:jc w:val="both"/>
              <w:rPr>
                <w:rFonts w:ascii="Times New Roman" w:hAnsi="Times New Roman"/>
              </w:rPr>
            </w:pPr>
            <w:r w:rsidRPr="00176AF4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trHeight w:val="842"/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1FED">
              <w:rPr>
                <w:rFonts w:ascii="Times New Roman" w:hAnsi="Times New Roman"/>
                <w:sz w:val="24"/>
                <w:szCs w:val="24"/>
              </w:rPr>
              <w:t>4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1FED">
              <w:rPr>
                <w:rFonts w:ascii="Times New Roman" w:hAnsi="Times New Roman"/>
                <w:sz w:val="24"/>
                <w:szCs w:val="24"/>
              </w:rPr>
              <w:t>047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41F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1FED">
              <w:rPr>
                <w:rFonts w:ascii="Times New Roman" w:hAnsi="Times New Roman"/>
                <w:sz w:val="24"/>
                <w:szCs w:val="24"/>
              </w:rPr>
              <w:t>3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1FED">
              <w:rPr>
                <w:rFonts w:ascii="Times New Roman" w:hAnsi="Times New Roman"/>
                <w:sz w:val="24"/>
                <w:szCs w:val="24"/>
              </w:rPr>
              <w:t>318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41F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1FED">
              <w:rPr>
                <w:rFonts w:ascii="Times New Roman" w:hAnsi="Times New Roman"/>
                <w:sz w:val="24"/>
                <w:szCs w:val="24"/>
              </w:rPr>
              <w:t>4</w:t>
            </w:r>
            <w:r w:rsidR="00432378">
              <w:rPr>
                <w:rFonts w:ascii="Times New Roman" w:hAnsi="Times New Roman"/>
                <w:sz w:val="24"/>
                <w:szCs w:val="24"/>
              </w:rPr>
              <w:t>,</w:t>
            </w:r>
            <w:r w:rsidR="00541F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886A7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Наличие текущей задолженности за услуги по содержанию имущества и прочих работ, услуг.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0705</w:t>
            </w:r>
          </w:p>
        </w:tc>
        <w:tc>
          <w:tcPr>
            <w:tcW w:w="3544" w:type="dxa"/>
            <w:shd w:val="clear" w:color="auto" w:fill="FFFFFF"/>
            <w:vAlign w:val="bottom"/>
          </w:tcPr>
          <w:p w:rsidR="00762D9D" w:rsidRPr="00886A70" w:rsidP="00891517">
            <w:pPr>
              <w:keepNext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4460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autoSpaceDE w:val="0"/>
              <w:autoSpaceDN w:val="0"/>
              <w:adjustRightInd w:val="0"/>
              <w:spacing w:line="240" w:lineRule="auto"/>
              <w:ind w:firstLine="860"/>
              <w:jc w:val="both"/>
              <w:rPr>
                <w:rFonts w:ascii="Times New Roman" w:hAnsi="Times New Roman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4460A5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3544" w:type="dxa"/>
            <w:shd w:val="clear" w:color="auto" w:fill="FFFFFF"/>
          </w:tcPr>
          <w:p w:rsidR="004460A5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47B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843" w:type="dxa"/>
            <w:shd w:val="clear" w:color="auto" w:fill="FFFFFF"/>
          </w:tcPr>
          <w:p w:rsidR="004460A5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86,1</w:t>
            </w:r>
          </w:p>
        </w:tc>
        <w:tc>
          <w:tcPr>
            <w:tcW w:w="1701" w:type="dxa"/>
            <w:shd w:val="clear" w:color="auto" w:fill="FFFFFF"/>
          </w:tcPr>
          <w:p w:rsidR="004460A5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86,1</w:t>
            </w:r>
          </w:p>
        </w:tc>
        <w:tc>
          <w:tcPr>
            <w:tcW w:w="1843" w:type="dxa"/>
            <w:shd w:val="clear" w:color="auto" w:fill="FFFFFF"/>
          </w:tcPr>
          <w:p w:rsidR="004460A5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3237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4460A5" w:rsidRPr="00CC4E03" w:rsidP="00891517">
            <w:pPr>
              <w:keepNext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 xml:space="preserve">                </w:t>
            </w: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1FED">
              <w:rPr>
                <w:rFonts w:ascii="Times New Roman" w:hAnsi="Times New Roman"/>
                <w:sz w:val="24"/>
                <w:szCs w:val="24"/>
              </w:rPr>
              <w:t>8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1FED">
              <w:rPr>
                <w:rFonts w:ascii="Times New Roman" w:hAnsi="Times New Roman"/>
                <w:sz w:val="24"/>
                <w:szCs w:val="24"/>
              </w:rPr>
              <w:t>922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1FED">
              <w:rPr>
                <w:rFonts w:ascii="Times New Roman" w:hAnsi="Times New Roman"/>
                <w:sz w:val="24"/>
                <w:szCs w:val="24"/>
              </w:rPr>
              <w:t>8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1FED">
              <w:rPr>
                <w:rFonts w:ascii="Times New Roman" w:hAnsi="Times New Roman"/>
                <w:sz w:val="24"/>
                <w:szCs w:val="24"/>
              </w:rPr>
              <w:t>801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41F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41FED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41F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Style w:val="Strong"/>
                <w:rFonts w:ascii="Times New Roman" w:hAnsi="Times New Roman"/>
                <w:b w:val="0"/>
              </w:rPr>
              <w:t xml:space="preserve">                </w:t>
            </w: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Культура, кинематография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56 072,2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41FED">
              <w:rPr>
                <w:rFonts w:ascii="Times New Roman" w:hAnsi="Times New Roman"/>
                <w:b/>
                <w:sz w:val="24"/>
                <w:szCs w:val="24"/>
              </w:rPr>
              <w:t>5 944,4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541FE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41FE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Tr="00A17F0B">
        <w:tblPrEx>
          <w:tblW w:w="15838" w:type="dxa"/>
          <w:jc w:val="center"/>
          <w:tblLayout w:type="fixed"/>
          <w:tblLook w:val="04A0"/>
        </w:tblPrEx>
        <w:trPr>
          <w:trHeight w:val="614"/>
          <w:jc w:val="center"/>
        </w:trPr>
        <w:tc>
          <w:tcPr>
            <w:tcW w:w="947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3544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44 451,7</w:t>
            </w:r>
          </w:p>
        </w:tc>
        <w:tc>
          <w:tcPr>
            <w:tcW w:w="1701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44 323,9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5960" w:type="dxa"/>
            <w:shd w:val="clear" w:color="auto" w:fill="FFFFFF"/>
          </w:tcPr>
          <w:p w:rsidR="00A17F0B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135994"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3544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11 620,5</w:t>
            </w:r>
          </w:p>
        </w:tc>
        <w:tc>
          <w:tcPr>
            <w:tcW w:w="1701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11 620,5</w:t>
            </w:r>
          </w:p>
        </w:tc>
        <w:tc>
          <w:tcPr>
            <w:tcW w:w="1843" w:type="dxa"/>
            <w:shd w:val="clear" w:color="auto" w:fill="FFFFFF"/>
          </w:tcPr>
          <w:p w:rsidR="00A17F0B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A17F0B" w:rsidRPr="00CC4E03" w:rsidP="00891517">
            <w:pPr>
              <w:keepNext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Pr="00135994"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Социальная политика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880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836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30250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302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E576A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3025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C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0250">
              <w:rPr>
                <w:rFonts w:ascii="Times New Roman" w:hAnsi="Times New Roman"/>
                <w:sz w:val="24"/>
                <w:szCs w:val="24"/>
              </w:rPr>
              <w:t>739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576A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 xml:space="preserve">Расходы по предоставлению гражданам субсидий на оплату жилого помещения и коммунальных услуг выполнены по фактическим заявкам граждан, имеющих право на их получение  </w:t>
            </w:r>
            <w:r w:rsidRPr="00CC4E03">
              <w:rPr>
                <w:rFonts w:ascii="Times New Roman" w:eastAsia="Times New Roman" w:hAnsi="Times New Roman"/>
                <w:color w:val="000000"/>
                <w:lang w:eastAsia="ru-RU"/>
              </w:rPr>
              <w:t>В связи с уменьшением численности получателей субсидий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895,6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875,2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3025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eastAsia="Times New Roman" w:hAnsi="Times New Roman"/>
                <w:color w:val="000000"/>
                <w:lang w:eastAsia="ru-RU"/>
              </w:rPr>
              <w:t>Расходы произведены в соответствии с фактически начисленными суммами компенсации родительской платы; по субсидии по обеспечению жильем молодых семей сумма субсидии уменьшилась в связи с наличием ипотечного кредита у семьи- получателя поддержки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CC4E03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1F1D2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1F1D2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C4B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CC4E03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30250">
              <w:rPr>
                <w:rFonts w:ascii="Times New Roman" w:hAnsi="Times New Roman"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F1D22"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30250">
              <w:rPr>
                <w:rFonts w:ascii="Times New Roman" w:hAnsi="Times New Roman"/>
                <w:sz w:val="24"/>
                <w:szCs w:val="24"/>
              </w:rPr>
              <w:t>112</w:t>
            </w:r>
            <w:r w:rsidR="001F1D22"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F2D0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hAnsi="Times New Roman"/>
              </w:rPr>
              <w:t xml:space="preserve">Обслуживание муниципального </w:t>
            </w:r>
            <w:r w:rsidRPr="00CC4E03" w:rsidR="002907C3">
              <w:rPr>
                <w:rFonts w:ascii="Times New Roman" w:hAnsi="Times New Roman"/>
              </w:rPr>
              <w:t>долга произведено</w:t>
            </w:r>
            <w:r w:rsidRPr="00CC4E03">
              <w:rPr>
                <w:rFonts w:ascii="Times New Roman" w:hAnsi="Times New Roman"/>
              </w:rPr>
              <w:t xml:space="preserve"> </w:t>
            </w:r>
            <w:r w:rsidRPr="00CC4E03" w:rsidR="002907C3">
              <w:rPr>
                <w:rFonts w:ascii="Times New Roman" w:hAnsi="Times New Roman"/>
              </w:rPr>
              <w:t>согласно графику</w:t>
            </w:r>
            <w:r w:rsidRPr="00CC4E03">
              <w:rPr>
                <w:rFonts w:ascii="Times New Roman" w:hAnsi="Times New Roman"/>
              </w:rPr>
              <w:t xml:space="preserve"> погашения</w:t>
            </w: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 в т. ч.: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5F2D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  <w:r w:rsidR="005F2D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762D9D" w:rsidRPr="00CC4E03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30250">
              <w:rPr>
                <w:rFonts w:ascii="Times New Roman" w:hAnsi="Times New Roman"/>
                <w:sz w:val="24"/>
                <w:szCs w:val="24"/>
              </w:rPr>
              <w:t>9</w:t>
            </w:r>
            <w:r w:rsidR="005F2D0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30250">
              <w:rPr>
                <w:rFonts w:ascii="Times New Roman" w:hAnsi="Times New Roman"/>
                <w:sz w:val="24"/>
                <w:szCs w:val="24"/>
              </w:rPr>
              <w:t>9</w:t>
            </w:r>
            <w:r w:rsidR="005F2D0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302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Strong"/>
                <w:rFonts w:ascii="Times New Roman" w:hAnsi="Times New Roman"/>
                <w:b w:val="0"/>
              </w:rPr>
              <w:t>Исполнено в полном объёме</w:t>
            </w:r>
          </w:p>
          <w:p w:rsidR="007E58FD" w:rsidRPr="00CC4E03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Tr="007267A9">
        <w:tblPrEx>
          <w:tblW w:w="15838" w:type="dxa"/>
          <w:jc w:val="center"/>
          <w:tblLayout w:type="fixed"/>
          <w:tblLook w:val="04A0"/>
        </w:tblPrEx>
        <w:trPr>
          <w:jc w:val="center"/>
        </w:trPr>
        <w:tc>
          <w:tcPr>
            <w:tcW w:w="947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706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F2D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416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 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5F2D0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1F1D2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F2D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430D4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430D4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60" w:type="dxa"/>
            <w:shd w:val="clear" w:color="auto" w:fill="FFFFFF"/>
          </w:tcPr>
          <w:p w:rsidR="00762D9D" w:rsidRPr="00886A70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A6DAA" w:rsidRPr="00463CE7" w:rsidP="00891517">
      <w:pPr>
        <w:pStyle w:val="NormalWeb"/>
        <w:keepNext/>
        <w:spacing w:before="0" w:after="0"/>
        <w:ind w:firstLine="851"/>
        <w:jc w:val="both"/>
        <w:rPr>
          <w:rStyle w:val="Strong"/>
          <w:b w:val="0"/>
        </w:rPr>
      </w:pPr>
    </w:p>
    <w:p w:rsidR="00511E0A" w:rsidRPr="00077E16" w:rsidP="00891517">
      <w:pPr>
        <w:keepNext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79" type="#_x0000_t75" style="width:837.25pt;height:489pt;margin-top:34.55pt;margin-left:-53.35pt;position:absolute;z-index:251675648" o:oleicon="f">
            <v:imagedata r:id="rId29" o:title=""/>
            <w10:wrap type="square" side="right"/>
          </v:shape>
          <o:OLEObject Type="Embed" ProgID="MSGraph.Chart.8" ShapeID="_x0000_s1079" DrawAspect="Content" ObjectID="_1778910533" r:id="rId30"/>
        </w:pict>
      </w:r>
      <w:r w:rsidRPr="00077E16" w:rsidR="00463CE7">
        <w:rPr>
          <w:rFonts w:ascii="Times New Roman" w:hAnsi="Times New Roman"/>
          <w:b/>
          <w:sz w:val="36"/>
          <w:szCs w:val="36"/>
        </w:rPr>
        <w:t>Структура расходов бюджета района  за 20</w:t>
      </w:r>
      <w:r>
        <w:rPr>
          <w:rFonts w:ascii="Times New Roman" w:hAnsi="Times New Roman"/>
          <w:b/>
          <w:sz w:val="36"/>
          <w:szCs w:val="36"/>
        </w:rPr>
        <w:t>2</w:t>
      </w:r>
      <w:r w:rsidR="00430D4F">
        <w:rPr>
          <w:rFonts w:ascii="Times New Roman" w:hAnsi="Times New Roman"/>
          <w:b/>
          <w:sz w:val="36"/>
          <w:szCs w:val="36"/>
        </w:rPr>
        <w:t>3</w:t>
      </w:r>
      <w:r w:rsidRPr="00077E16" w:rsidR="00463CE7">
        <w:rPr>
          <w:rFonts w:ascii="Times New Roman" w:hAnsi="Times New Roman"/>
          <w:b/>
          <w:sz w:val="36"/>
          <w:szCs w:val="36"/>
        </w:rPr>
        <w:t xml:space="preserve"> год </w:t>
      </w:r>
    </w:p>
    <w:p w:rsidR="0060332D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93056">
        <w:rPr>
          <w:rStyle w:val="Strong"/>
          <w:rFonts w:ascii="Times New Roman" w:hAnsi="Times New Roman"/>
          <w:b w:val="0"/>
          <w:sz w:val="28"/>
          <w:szCs w:val="28"/>
        </w:rPr>
        <w:t>Основная доля расходов приходится на социальную сферу. Расходы на социальную сферу в 20</w:t>
      </w:r>
      <w:r w:rsidRPr="00093056" w:rsidR="006375A0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66664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B250AF">
        <w:rPr>
          <w:rStyle w:val="Strong"/>
          <w:rFonts w:ascii="Times New Roman" w:hAnsi="Times New Roman"/>
          <w:b w:val="0"/>
          <w:sz w:val="28"/>
          <w:szCs w:val="28"/>
        </w:rPr>
        <w:t>334503,1</w:t>
      </w:r>
      <w:r w:rsidRP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или  8</w:t>
      </w:r>
      <w:r w:rsidR="00B250AF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Pr="00093056" w:rsidR="00C202A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250AF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% от общих расходов бюджета, в том числе на выплату заработной платы с начислениями было  направлено </w:t>
      </w:r>
      <w:r w:rsidR="00936AB6">
        <w:rPr>
          <w:rStyle w:val="Strong"/>
          <w:rFonts w:ascii="Times New Roman" w:hAnsi="Times New Roman"/>
          <w:b w:val="0"/>
          <w:sz w:val="28"/>
          <w:szCs w:val="28"/>
        </w:rPr>
        <w:t>231143</w:t>
      </w:r>
      <w:r w:rsidRPr="00936AB6" w:rsidR="005F296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Pr="00936AB6" w:rsidR="00936AB6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Pr="00936AB6">
        <w:rPr>
          <w:rStyle w:val="Strong"/>
          <w:rFonts w:ascii="Times New Roman" w:hAnsi="Times New Roman"/>
          <w:b w:val="0"/>
          <w:sz w:val="28"/>
          <w:szCs w:val="28"/>
        </w:rPr>
        <w:t xml:space="preserve"> т</w:t>
      </w:r>
      <w:r w:rsidRPr="00936AB6" w:rsidR="00C55C3B">
        <w:rPr>
          <w:rStyle w:val="Strong"/>
          <w:rFonts w:ascii="Times New Roman" w:hAnsi="Times New Roman"/>
          <w:b w:val="0"/>
          <w:sz w:val="28"/>
          <w:szCs w:val="28"/>
        </w:rPr>
        <w:t>ыс</w:t>
      </w:r>
      <w:r w:rsidRPr="00093056" w:rsidR="00C55C3B">
        <w:rPr>
          <w:rStyle w:val="Strong"/>
          <w:rFonts w:ascii="Times New Roman" w:hAnsi="Times New Roman"/>
          <w:b w:val="0"/>
          <w:sz w:val="28"/>
          <w:szCs w:val="28"/>
        </w:rPr>
        <w:t xml:space="preserve">.  рублей, что составило    </w:t>
      </w:r>
      <w:r w:rsidR="00936AB6">
        <w:rPr>
          <w:rStyle w:val="Strong"/>
          <w:rFonts w:ascii="Times New Roman" w:hAnsi="Times New Roman"/>
          <w:b w:val="0"/>
          <w:sz w:val="28"/>
          <w:szCs w:val="28"/>
        </w:rPr>
        <w:t xml:space="preserve">69,1% </w:t>
      </w:r>
      <w:r w:rsidRP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всех произведенных расходов по социальной сфере,  оплата за потребленные теплоэнергетические ресурсы составила</w:t>
      </w:r>
      <w:r w:rsidR="00047CBE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DE2123">
        <w:rPr>
          <w:rStyle w:val="Strong"/>
          <w:rFonts w:ascii="Times New Roman" w:hAnsi="Times New Roman"/>
          <w:b w:val="0"/>
          <w:sz w:val="28"/>
          <w:szCs w:val="28"/>
        </w:rPr>
        <w:t>47882,4</w:t>
      </w:r>
      <w:r w:rsidRPr="00093056" w:rsid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Pr="00DE2123" w:rsidR="00093056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DE2123" w:rsidR="00DE2123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DE2123" w:rsidR="00093056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Pr="00DE2123" w:rsidR="00DE2123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093056">
        <w:rPr>
          <w:rStyle w:val="Strong"/>
          <w:rFonts w:ascii="Times New Roman" w:hAnsi="Times New Roman"/>
          <w:b w:val="0"/>
          <w:sz w:val="28"/>
          <w:szCs w:val="28"/>
        </w:rPr>
        <w:t xml:space="preserve"> % всех произведенных расходов.</w:t>
      </w:r>
    </w:p>
    <w:p w:rsidR="00823BC6" w:rsidP="00891517">
      <w:pPr>
        <w:keepNext/>
        <w:spacing w:before="120"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80" style="width:638.65pt;height:45.75pt;margin-top:12.8pt;margin-left:62.45pt;position:absolute;z-index:251697152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823BC6" w:rsidP="00797C25">
                  <w:pPr>
                    <w:spacing w:before="120"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23B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по отраслям социальной сферы, тыс. руб.</w:t>
                  </w:r>
                </w:p>
                <w:p w:rsidR="00800F6C" w:rsidRPr="00797C25" w:rsidP="00797C25"/>
              </w:txbxContent>
            </v:textbox>
          </v:roundrect>
        </w:pict>
      </w:r>
    </w:p>
    <w:p w:rsidR="00FD3AFC" w:rsidP="00891517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797C25" w:rsidP="00891517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797C25" w:rsidP="00891517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823BC6" w:rsidRPr="001D428F" w:rsidP="00891517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12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60"/>
        <w:gridCol w:w="1720"/>
        <w:gridCol w:w="1714"/>
        <w:gridCol w:w="2077"/>
        <w:gridCol w:w="2042"/>
        <w:gridCol w:w="2267"/>
      </w:tblGrid>
      <w:tr w:rsidTr="00555082">
        <w:tblPrEx>
          <w:tblW w:w="1288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387"/>
          <w:jc w:val="center"/>
        </w:trPr>
        <w:tc>
          <w:tcPr>
            <w:tcW w:w="3060" w:type="dxa"/>
            <w:shd w:val="clear" w:color="auto" w:fill="00B0F0"/>
            <w:noWrap/>
            <w:vAlign w:val="center"/>
            <w:hideMark/>
          </w:tcPr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720" w:type="dxa"/>
            <w:shd w:val="clear" w:color="auto" w:fill="00B0F0"/>
            <w:vAlign w:val="center"/>
          </w:tcPr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8958E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1714" w:type="dxa"/>
            <w:shd w:val="clear" w:color="auto" w:fill="00B0F0"/>
            <w:vAlign w:val="center"/>
          </w:tcPr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8958E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2077" w:type="dxa"/>
            <w:shd w:val="clear" w:color="auto" w:fill="00B0F0"/>
            <w:vAlign w:val="center"/>
          </w:tcPr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10B3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042" w:type="dxa"/>
            <w:shd w:val="clear" w:color="auto" w:fill="00B0F0"/>
            <w:vAlign w:val="center"/>
          </w:tcPr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10B3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67" w:type="dxa"/>
            <w:shd w:val="clear" w:color="auto" w:fill="00B0F0"/>
            <w:vAlign w:val="center"/>
          </w:tcPr>
          <w:p w:rsidR="00FD3AFC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10B3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Tr="00555082">
        <w:tblPrEx>
          <w:tblW w:w="12880" w:type="dxa"/>
          <w:jc w:val="center"/>
          <w:tblLayout w:type="fixed"/>
          <w:tblLook w:val="04A0"/>
        </w:tblPrEx>
        <w:trPr>
          <w:trHeight w:val="387"/>
          <w:jc w:val="center"/>
        </w:trPr>
        <w:tc>
          <w:tcPr>
            <w:tcW w:w="3060" w:type="dxa"/>
            <w:shd w:val="clear" w:color="auto" w:fill="00B0F0"/>
            <w:noWrap/>
            <w:vAlign w:val="center"/>
            <w:hideMark/>
          </w:tcPr>
          <w:p w:rsidR="008D5F66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shd w:val="clear" w:color="auto" w:fill="00B0F0"/>
            <w:vAlign w:val="center"/>
          </w:tcPr>
          <w:p w:rsidR="008D5F66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Отчет</w:t>
            </w:r>
          </w:p>
        </w:tc>
        <w:tc>
          <w:tcPr>
            <w:tcW w:w="1714" w:type="dxa"/>
            <w:shd w:val="clear" w:color="auto" w:fill="00B0F0"/>
            <w:vAlign w:val="center"/>
          </w:tcPr>
          <w:p w:rsidR="008D5F66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077" w:type="dxa"/>
            <w:shd w:val="clear" w:color="auto" w:fill="00B0F0"/>
            <w:vAlign w:val="center"/>
          </w:tcPr>
          <w:p w:rsidR="008D5F66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ассигнования</w:t>
            </w:r>
          </w:p>
        </w:tc>
        <w:tc>
          <w:tcPr>
            <w:tcW w:w="2042" w:type="dxa"/>
            <w:shd w:val="clear" w:color="auto" w:fill="00B0F0"/>
            <w:vAlign w:val="center"/>
          </w:tcPr>
          <w:p w:rsidR="008D5F66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ассигнования</w:t>
            </w:r>
          </w:p>
        </w:tc>
        <w:tc>
          <w:tcPr>
            <w:tcW w:w="2267" w:type="dxa"/>
            <w:shd w:val="clear" w:color="auto" w:fill="00B0F0"/>
            <w:vAlign w:val="center"/>
          </w:tcPr>
          <w:p w:rsidR="008D5F66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ассигнования</w:t>
            </w:r>
          </w:p>
        </w:tc>
      </w:tr>
      <w:tr w:rsidTr="00555082">
        <w:tblPrEx>
          <w:tblW w:w="12880" w:type="dxa"/>
          <w:jc w:val="center"/>
          <w:tblLayout w:type="fixed"/>
          <w:tblLook w:val="04A0"/>
        </w:tblPrEx>
        <w:trPr>
          <w:trHeight w:val="193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8958E5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  <w:p w:rsidR="008958E5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243 388,0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275 637,5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</w:t>
            </w:r>
            <w:r w:rsid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072,7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8958E5" w:rsidRPr="000377E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 w:rsid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022,7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8958E5" w:rsidRPr="000377E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</w:t>
            </w:r>
            <w:r w:rsid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790,8</w:t>
            </w:r>
          </w:p>
        </w:tc>
      </w:tr>
      <w:tr w:rsidTr="00555082">
        <w:tblPrEx>
          <w:tblW w:w="12880" w:type="dxa"/>
          <w:jc w:val="center"/>
          <w:tblLayout w:type="fixed"/>
          <w:tblLook w:val="04A0"/>
        </w:tblPrEx>
        <w:trPr>
          <w:trHeight w:val="193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8958E5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кинематография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52 371,1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55 944,4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  <w:r w:rsid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844,4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8958E5" w:rsidRPr="000377E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  <w:r w:rsid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672,9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8958E5" w:rsidRPr="000377E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  <w:r w:rsid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7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696,4</w:t>
            </w:r>
          </w:p>
        </w:tc>
      </w:tr>
      <w:tr w:rsidTr="00555082">
        <w:tblPrEx>
          <w:tblW w:w="12880" w:type="dxa"/>
          <w:jc w:val="center"/>
          <w:tblLayout w:type="fixed"/>
          <w:tblLook w:val="04A0"/>
        </w:tblPrEx>
        <w:trPr>
          <w:trHeight w:val="602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8958E5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Социальная</w:t>
            </w:r>
          </w:p>
          <w:p w:rsidR="008958E5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3 200,7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2 836,0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8958E5" w:rsidRPr="00BE57E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757,3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2 177,8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8958E5" w:rsidRPr="00BE57E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2 177,8</w:t>
            </w:r>
          </w:p>
        </w:tc>
      </w:tr>
      <w:tr w:rsidTr="00555082">
        <w:tblPrEx>
          <w:tblW w:w="12880" w:type="dxa"/>
          <w:jc w:val="center"/>
          <w:tblLayout w:type="fixed"/>
          <w:tblLook w:val="04A0"/>
        </w:tblPrEx>
        <w:trPr>
          <w:trHeight w:val="596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8958E5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</w:t>
            </w:r>
          </w:p>
          <w:p w:rsidR="008958E5" w:rsidRPr="007865A4" w:rsidP="0089151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8958E5" w:rsidRPr="00BE57E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178,0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8958E5" w:rsidRPr="00BE57E4" w:rsidP="00891517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7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</w:tr>
      <w:tr w:rsidTr="00555082">
        <w:tblPrEx>
          <w:tblW w:w="12880" w:type="dxa"/>
          <w:jc w:val="center"/>
          <w:tblLayout w:type="fixed"/>
          <w:tblLook w:val="04A0"/>
        </w:tblPrEx>
        <w:trPr>
          <w:cantSplit/>
          <w:trHeight w:val="640"/>
          <w:jc w:val="center"/>
        </w:trPr>
        <w:tc>
          <w:tcPr>
            <w:tcW w:w="3060" w:type="dxa"/>
            <w:shd w:val="clear" w:color="auto" w:fill="00B0F0"/>
            <w:vAlign w:val="center"/>
          </w:tcPr>
          <w:p w:rsidR="008958E5" w:rsidRPr="007865A4" w:rsidP="00891517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по социа-льной сфере</w:t>
            </w:r>
          </w:p>
        </w:tc>
        <w:tc>
          <w:tcPr>
            <w:tcW w:w="1720" w:type="dxa"/>
            <w:shd w:val="clear" w:color="auto" w:fill="00B0F0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299</w:t>
            </w: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007</w:t>
            </w: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4" w:type="dxa"/>
            <w:shd w:val="clear" w:color="auto" w:fill="00B0F0"/>
            <w:vAlign w:val="bottom"/>
          </w:tcPr>
          <w:p w:rsidR="008958E5" w:rsidRPr="007865A4" w:rsidP="00891517">
            <w:pPr>
              <w:keepNext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334</w:t>
            </w: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  <w:r w:rsidR="00910B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503</w:t>
            </w: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 w:rsidR="00910B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7" w:type="dxa"/>
            <w:shd w:val="clear" w:color="auto" w:fill="00B0F0"/>
            <w:vAlign w:val="bottom"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342 090,0</w:t>
            </w:r>
          </w:p>
        </w:tc>
        <w:tc>
          <w:tcPr>
            <w:tcW w:w="2042" w:type="dxa"/>
            <w:shd w:val="clear" w:color="auto" w:fill="00B0F0"/>
            <w:vAlign w:val="bottom"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260 973,6</w:t>
            </w:r>
          </w:p>
        </w:tc>
        <w:tc>
          <w:tcPr>
            <w:tcW w:w="2267" w:type="dxa"/>
            <w:shd w:val="clear" w:color="auto" w:fill="00B0F0"/>
            <w:vAlign w:val="bottom"/>
          </w:tcPr>
          <w:p w:rsidR="008958E5" w:rsidRPr="00C435B2" w:rsidP="00891517">
            <w:pPr>
              <w:keepNext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266 767,2</w:t>
            </w:r>
          </w:p>
        </w:tc>
      </w:tr>
    </w:tbl>
    <w:p w:rsidR="00FD3AFC" w:rsidRPr="00E16B28" w:rsidP="00891517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0332D" w:rsidRPr="004D12AE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60332D" w:rsidRPr="00C82EB8" w:rsidP="00891517">
      <w:pPr>
        <w:keepNext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 </w:t>
      </w:r>
      <w:r w:rsidRPr="004D12AE">
        <w:rPr>
          <w:rStyle w:val="Strong"/>
          <w:rFonts w:ascii="Times New Roman" w:hAnsi="Times New Roman"/>
          <w:sz w:val="28"/>
          <w:szCs w:val="28"/>
        </w:rPr>
        <w:t>По разделу «Общегосударственные вопросы»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отражены расходы на содержание Муниципального Собрания, аппарата управления администрации района, финансового управления, муниципального учреждения «Центр финансово-хозяйственного обслуживания Романовского муниципального района». Расходы по этим учреждениям составили  </w:t>
      </w:r>
      <w:r w:rsidR="00EC6E0C">
        <w:rPr>
          <w:rStyle w:val="Strong"/>
          <w:rFonts w:ascii="Times New Roman" w:hAnsi="Times New Roman"/>
          <w:b w:val="0"/>
          <w:sz w:val="28"/>
          <w:szCs w:val="28"/>
        </w:rPr>
        <w:t>49 998,9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 рублей. Из них  </w:t>
      </w:r>
      <w:r w:rsidRPr="00096557" w:rsidR="001F7283">
        <w:rPr>
          <w:rStyle w:val="Strong"/>
          <w:rFonts w:ascii="Times New Roman" w:hAnsi="Times New Roman"/>
          <w:b w:val="0"/>
          <w:sz w:val="28"/>
          <w:szCs w:val="28"/>
        </w:rPr>
        <w:t>13</w:t>
      </w:r>
      <w:r w:rsidRPr="00096557" w:rsidR="00096557">
        <w:rPr>
          <w:rStyle w:val="Strong"/>
          <w:rFonts w:ascii="Times New Roman" w:hAnsi="Times New Roman"/>
          <w:b w:val="0"/>
          <w:sz w:val="28"/>
          <w:szCs w:val="28"/>
        </w:rPr>
        <w:t>40,6</w:t>
      </w:r>
      <w:r w:rsidRPr="00096557">
        <w:rPr>
          <w:rStyle w:val="Strong"/>
          <w:rFonts w:ascii="Times New Roman" w:hAnsi="Times New Roman"/>
          <w:b w:val="0"/>
          <w:sz w:val="28"/>
          <w:szCs w:val="28"/>
        </w:rPr>
        <w:t xml:space="preserve"> тыс.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 рублей поступили из областного бюджета на осуществление органами местного самоуправления переданных государственных полномочий </w:t>
      </w:r>
      <w:r w:rsidRPr="00096557">
        <w:rPr>
          <w:rStyle w:val="Strong"/>
          <w:rFonts w:ascii="Times New Roman" w:hAnsi="Times New Roman"/>
          <w:b w:val="0"/>
          <w:sz w:val="28"/>
          <w:szCs w:val="28"/>
        </w:rPr>
        <w:t>и  1</w:t>
      </w:r>
      <w:r w:rsidRPr="00096557" w:rsidR="00096557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Pr="00096557" w:rsidR="001F7283">
        <w:rPr>
          <w:rStyle w:val="Strong"/>
          <w:rFonts w:ascii="Times New Roman" w:hAnsi="Times New Roman"/>
          <w:b w:val="0"/>
          <w:sz w:val="28"/>
          <w:szCs w:val="28"/>
        </w:rPr>
        <w:t>50,0</w:t>
      </w:r>
      <w:r w:rsidRPr="00096557">
        <w:rPr>
          <w:rStyle w:val="Strong"/>
          <w:rFonts w:ascii="Times New Roman" w:hAnsi="Times New Roman"/>
          <w:b w:val="0"/>
          <w:sz w:val="28"/>
          <w:szCs w:val="28"/>
        </w:rPr>
        <w:t xml:space="preserve"> тыс.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рублей из бюджетов поселений на осуществление части полномочий по решению вопросов местного значения в соответствии с заключенными соглашениями. Кроме того по данному разделу произведены расходы на составление (изменение и дополнение) списков кандидатов в присяжные заседатели федеральных судов общей юрисдикции в Российской Федерации </w:t>
      </w:r>
      <w:r w:rsidR="00646C27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7D52F2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646C27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</w:t>
      </w:r>
      <w:r w:rsidRPr="004D12AE">
        <w:rPr>
          <w:rFonts w:ascii="Times New Roman" w:hAnsi="Times New Roman"/>
          <w:sz w:val="28"/>
          <w:szCs w:val="28"/>
        </w:rPr>
        <w:t>уплата членских взносов в Ассоциацию «Совет муницип</w:t>
      </w:r>
      <w:r w:rsidR="00776A5A">
        <w:rPr>
          <w:rFonts w:ascii="Times New Roman" w:hAnsi="Times New Roman"/>
          <w:sz w:val="28"/>
          <w:szCs w:val="28"/>
        </w:rPr>
        <w:t xml:space="preserve">альных образований области» </w:t>
      </w:r>
      <w:r w:rsidR="00732674">
        <w:rPr>
          <w:rFonts w:ascii="Times New Roman" w:hAnsi="Times New Roman"/>
          <w:sz w:val="28"/>
          <w:szCs w:val="28"/>
        </w:rPr>
        <w:t>70</w:t>
      </w:r>
      <w:r w:rsidRPr="00CB180A" w:rsidR="001F7283">
        <w:rPr>
          <w:rFonts w:ascii="Times New Roman" w:hAnsi="Times New Roman"/>
          <w:sz w:val="28"/>
          <w:szCs w:val="28"/>
        </w:rPr>
        <w:t>,</w:t>
      </w:r>
      <w:r w:rsidRPr="00CB180A" w:rsidR="00CB180A">
        <w:rPr>
          <w:rFonts w:ascii="Times New Roman" w:hAnsi="Times New Roman"/>
          <w:sz w:val="28"/>
          <w:szCs w:val="28"/>
        </w:rPr>
        <w:t>2</w:t>
      </w:r>
      <w:r w:rsidRPr="00CB180A">
        <w:rPr>
          <w:rFonts w:ascii="Times New Roman" w:hAnsi="Times New Roman"/>
          <w:sz w:val="28"/>
          <w:szCs w:val="28"/>
        </w:rPr>
        <w:t xml:space="preserve"> тыс.</w:t>
      </w:r>
      <w:r w:rsidRPr="004D12AE">
        <w:rPr>
          <w:rFonts w:ascii="Times New Roman" w:hAnsi="Times New Roman"/>
          <w:sz w:val="28"/>
          <w:szCs w:val="28"/>
        </w:rPr>
        <w:t xml:space="preserve"> рублей, мероприятия по оценке недвижимости, признание прав и регулирование отношений по муниципальной собственности </w:t>
      </w:r>
      <w:r w:rsidR="00732674">
        <w:rPr>
          <w:rFonts w:ascii="Times New Roman" w:hAnsi="Times New Roman"/>
          <w:sz w:val="28"/>
          <w:szCs w:val="28"/>
        </w:rPr>
        <w:t>179</w:t>
      </w:r>
      <w:r w:rsidRPr="00732674" w:rsidR="00BF4C84">
        <w:rPr>
          <w:rFonts w:ascii="Times New Roman" w:hAnsi="Times New Roman"/>
          <w:sz w:val="28"/>
          <w:szCs w:val="28"/>
        </w:rPr>
        <w:t>,</w:t>
      </w:r>
      <w:r w:rsidRPr="00732674" w:rsidR="00732674">
        <w:rPr>
          <w:rFonts w:ascii="Times New Roman" w:hAnsi="Times New Roman"/>
          <w:sz w:val="28"/>
          <w:szCs w:val="28"/>
        </w:rPr>
        <w:t>5</w:t>
      </w:r>
      <w:r w:rsidRPr="00732674">
        <w:rPr>
          <w:rFonts w:ascii="Times New Roman" w:hAnsi="Times New Roman"/>
          <w:sz w:val="28"/>
          <w:szCs w:val="28"/>
        </w:rPr>
        <w:t xml:space="preserve"> тыс. рублей,</w:t>
      </w:r>
      <w:r w:rsidRPr="004D12AE">
        <w:rPr>
          <w:rFonts w:ascii="Times New Roman" w:hAnsi="Times New Roman"/>
          <w:sz w:val="28"/>
          <w:szCs w:val="28"/>
        </w:rPr>
        <w:t xml:space="preserve"> расходы на реализацию муниципальных  программ составили – </w:t>
      </w:r>
      <w:r w:rsidR="00274EEC">
        <w:rPr>
          <w:rFonts w:ascii="Times New Roman" w:hAnsi="Times New Roman"/>
          <w:sz w:val="28"/>
          <w:szCs w:val="28"/>
        </w:rPr>
        <w:t>2</w:t>
      </w:r>
      <w:r w:rsidR="00F24F71">
        <w:rPr>
          <w:rFonts w:ascii="Times New Roman" w:hAnsi="Times New Roman"/>
          <w:sz w:val="28"/>
          <w:szCs w:val="28"/>
        </w:rPr>
        <w:t>8</w:t>
      </w:r>
      <w:r w:rsidR="00885790">
        <w:rPr>
          <w:rFonts w:ascii="Times New Roman" w:hAnsi="Times New Roman"/>
          <w:sz w:val="28"/>
          <w:szCs w:val="28"/>
        </w:rPr>
        <w:t>6</w:t>
      </w:r>
      <w:r w:rsidR="00732674">
        <w:rPr>
          <w:rFonts w:ascii="Times New Roman" w:hAnsi="Times New Roman"/>
          <w:sz w:val="28"/>
          <w:szCs w:val="28"/>
        </w:rPr>
        <w:t>8</w:t>
      </w:r>
      <w:r w:rsidR="00BF4C84">
        <w:rPr>
          <w:rFonts w:ascii="Times New Roman" w:hAnsi="Times New Roman"/>
          <w:sz w:val="28"/>
          <w:szCs w:val="28"/>
        </w:rPr>
        <w:t>,</w:t>
      </w:r>
      <w:r w:rsidR="00732674">
        <w:rPr>
          <w:rFonts w:ascii="Times New Roman" w:hAnsi="Times New Roman"/>
          <w:sz w:val="28"/>
          <w:szCs w:val="28"/>
        </w:rPr>
        <w:t>8</w:t>
      </w:r>
      <w:r w:rsidRPr="004D12AE">
        <w:rPr>
          <w:rFonts w:ascii="Times New Roman" w:hAnsi="Times New Roman"/>
          <w:sz w:val="28"/>
          <w:szCs w:val="28"/>
        </w:rPr>
        <w:t xml:space="preserve"> тыс. рублей , в том числе:</w:t>
      </w:r>
    </w:p>
    <w:p w:rsidR="0060332D" w:rsidRPr="00CD0AB3" w:rsidP="00891517">
      <w:pPr>
        <w:keepNext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 xml:space="preserve">МП «Развитие местного самоуправления» - </w:t>
      </w:r>
      <w:r w:rsidR="00274EEC">
        <w:rPr>
          <w:rFonts w:ascii="Times New Roman" w:hAnsi="Times New Roman"/>
          <w:sz w:val="28"/>
          <w:szCs w:val="28"/>
        </w:rPr>
        <w:t>2</w:t>
      </w:r>
      <w:r w:rsidR="00F24F71">
        <w:rPr>
          <w:rFonts w:ascii="Times New Roman" w:hAnsi="Times New Roman"/>
          <w:sz w:val="28"/>
          <w:szCs w:val="28"/>
        </w:rPr>
        <w:t>77</w:t>
      </w:r>
      <w:r w:rsidR="00274EEC">
        <w:rPr>
          <w:rFonts w:ascii="Times New Roman" w:hAnsi="Times New Roman"/>
          <w:sz w:val="28"/>
          <w:szCs w:val="28"/>
        </w:rPr>
        <w:t>7</w:t>
      </w:r>
      <w:r w:rsidR="00BF4C84">
        <w:rPr>
          <w:rFonts w:ascii="Times New Roman" w:hAnsi="Times New Roman"/>
          <w:sz w:val="28"/>
          <w:szCs w:val="28"/>
        </w:rPr>
        <w:t>,</w:t>
      </w:r>
      <w:r w:rsidR="00F24F71">
        <w:rPr>
          <w:rFonts w:ascii="Times New Roman" w:hAnsi="Times New Roman"/>
          <w:sz w:val="28"/>
          <w:szCs w:val="28"/>
        </w:rPr>
        <w:t>7</w:t>
      </w:r>
      <w:r w:rsidRPr="004D12AE">
        <w:rPr>
          <w:rFonts w:ascii="Times New Roman" w:hAnsi="Times New Roman"/>
          <w:sz w:val="28"/>
          <w:szCs w:val="28"/>
        </w:rPr>
        <w:t xml:space="preserve">  тыс. руб.</w:t>
      </w:r>
    </w:p>
    <w:p w:rsidR="00CD0AB3" w:rsidRPr="00CD0AB3" w:rsidP="00891517">
      <w:pPr>
        <w:keepNext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МП «Противодействие коррупции» - 15,6 тыс. руб.</w:t>
      </w:r>
    </w:p>
    <w:p w:rsidR="00CD0AB3" w:rsidRPr="004D12AE" w:rsidP="00891517">
      <w:pPr>
        <w:keepNext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МП «АПК «Безопасный город» на территории Романовского муниципального района» - </w:t>
      </w:r>
      <w:r w:rsidR="00732674">
        <w:rPr>
          <w:rFonts w:ascii="Times New Roman" w:hAnsi="Times New Roman"/>
          <w:sz w:val="28"/>
          <w:szCs w:val="28"/>
        </w:rPr>
        <w:t>75,5 тыс. руб.</w:t>
      </w:r>
    </w:p>
    <w:p w:rsidR="0060332D" w:rsidRPr="004D12AE" w:rsidP="00891517">
      <w:pPr>
        <w:keepNext/>
        <w:spacing w:after="0"/>
        <w:jc w:val="both"/>
        <w:rPr>
          <w:b/>
          <w:bCs/>
          <w:sz w:val="28"/>
          <w:szCs w:val="28"/>
        </w:rPr>
      </w:pPr>
    </w:p>
    <w:p w:rsidR="0060332D" w:rsidRPr="004D12AE" w:rsidP="00891517">
      <w:pPr>
        <w:keepNext/>
        <w:spacing w:after="0" w:line="240" w:lineRule="auto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D12AE">
        <w:rPr>
          <w:rStyle w:val="Strong"/>
          <w:rFonts w:ascii="Times New Roman" w:hAnsi="Times New Roman"/>
          <w:sz w:val="28"/>
          <w:szCs w:val="28"/>
        </w:rPr>
        <w:t>По разделу "Национальная безопасность и правоохранительная деятельность"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 составили 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2385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C6F21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0,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 xml:space="preserve">6 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% от </w:t>
      </w:r>
      <w:r w:rsidR="009C6F21">
        <w:rPr>
          <w:rStyle w:val="Strong"/>
          <w:rFonts w:ascii="Times New Roman" w:hAnsi="Times New Roman"/>
          <w:b w:val="0"/>
          <w:sz w:val="28"/>
          <w:szCs w:val="28"/>
        </w:rPr>
        <w:t xml:space="preserve">общих 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>расходов</w:t>
      </w:r>
      <w:r w:rsidR="009C6F21">
        <w:rPr>
          <w:rStyle w:val="Strong"/>
          <w:rFonts w:ascii="Times New Roman" w:hAnsi="Times New Roman"/>
          <w:b w:val="0"/>
          <w:sz w:val="28"/>
          <w:szCs w:val="28"/>
        </w:rPr>
        <w:t xml:space="preserve"> бюджета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>. Расходы были направлены на содержание муниципального учреждения «Единая дежурно-диспетчерская  служба</w:t>
      </w:r>
      <w:r w:rsidR="009C6F21">
        <w:rPr>
          <w:rStyle w:val="Strong"/>
          <w:rFonts w:ascii="Times New Roman" w:hAnsi="Times New Roman"/>
          <w:b w:val="0"/>
          <w:sz w:val="28"/>
          <w:szCs w:val="28"/>
        </w:rPr>
        <w:t>».</w:t>
      </w:r>
    </w:p>
    <w:p w:rsidR="002B1EC1" w:rsidP="00891517">
      <w:pPr>
        <w:keepNext/>
        <w:spacing w:after="0"/>
        <w:ind w:firstLine="708"/>
        <w:rPr>
          <w:rStyle w:val="Strong"/>
          <w:rFonts w:ascii="Times New Roman" w:hAnsi="Times New Roman"/>
          <w:sz w:val="28"/>
          <w:szCs w:val="28"/>
        </w:rPr>
      </w:pPr>
    </w:p>
    <w:p w:rsidR="0060332D" w:rsidRPr="004D12AE" w:rsidP="00891517">
      <w:pPr>
        <w:keepNext/>
        <w:spacing w:after="0"/>
        <w:ind w:firstLine="708"/>
        <w:rPr>
          <w:rStyle w:val="Strong"/>
          <w:rFonts w:ascii="Times New Roman" w:hAnsi="Times New Roman"/>
          <w:b w:val="0"/>
          <w:sz w:val="28"/>
          <w:szCs w:val="28"/>
        </w:rPr>
      </w:pPr>
      <w:r w:rsidRPr="004D12AE">
        <w:rPr>
          <w:rStyle w:val="Strong"/>
          <w:rFonts w:ascii="Times New Roman" w:hAnsi="Times New Roman"/>
          <w:sz w:val="28"/>
          <w:szCs w:val="28"/>
        </w:rPr>
        <w:t>По разделу  «Национальная экономика»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в 20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году израсходовано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27275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что составило 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6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% от всех расходов</w:t>
      </w:r>
      <w:r w:rsidR="007A2265">
        <w:rPr>
          <w:rStyle w:val="Strong"/>
          <w:rFonts w:ascii="Times New Roman" w:hAnsi="Times New Roman"/>
          <w:b w:val="0"/>
          <w:sz w:val="28"/>
          <w:szCs w:val="28"/>
        </w:rPr>
        <w:t>.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</w:p>
    <w:p w:rsidR="0060332D" w:rsidP="00891517">
      <w:pPr>
        <w:keepNext/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Расходы дорожного фонда составили 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24860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63</w:t>
      </w:r>
      <w:r w:rsidR="00616174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% к утвержденному плану (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8904</w:t>
      </w:r>
      <w:r w:rsidR="001366EA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0B4A58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 </w:t>
      </w:r>
      <w:r w:rsidRPr="004D12AE">
        <w:rPr>
          <w:rFonts w:ascii="Times New Roman" w:hAnsi="Times New Roman"/>
          <w:sz w:val="28"/>
          <w:szCs w:val="28"/>
        </w:rPr>
        <w:t xml:space="preserve">из них: </w:t>
      </w:r>
    </w:p>
    <w:p w:rsidR="00823BC6" w:rsidRPr="004D12AE" w:rsidP="00891517">
      <w:pPr>
        <w:keepNext/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12"/>
        <w:gridCol w:w="2829"/>
        <w:gridCol w:w="2459"/>
      </w:tblGrid>
      <w:tr w:rsidTr="002B1EC1">
        <w:tblPrEx>
          <w:tblW w:w="0" w:type="auto"/>
          <w:tblInd w:w="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823BC6" w:rsidP="00891517">
            <w:pPr>
              <w:keepNext/>
              <w:spacing w:after="0" w:line="240" w:lineRule="auto"/>
              <w:ind w:left="-56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823BC6" w:rsidP="00891517">
            <w:pPr>
              <w:pStyle w:val="ListParagraph"/>
              <w:keepNext/>
              <w:spacing w:after="0" w:line="240" w:lineRule="auto"/>
              <w:ind w:left="153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Протяженность км/общая площадь, кв.м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E12" w:rsidRPr="00823BC6" w:rsidP="00891517">
            <w:pPr>
              <w:keepNext/>
              <w:spacing w:after="0" w:line="240" w:lineRule="auto"/>
              <w:ind w:left="-2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Объем финансирования</w:t>
            </w:r>
          </w:p>
          <w:p w:rsidR="0060332D" w:rsidRPr="00823BC6" w:rsidP="00891517">
            <w:pPr>
              <w:keepNext/>
              <w:spacing w:after="0" w:line="240" w:lineRule="auto"/>
              <w:ind w:left="-207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823BC6" w:rsidR="005225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тыс.</w:t>
            </w: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руб.)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823BC6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32D" w:rsidRPr="00823BC6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32D" w:rsidRPr="00823BC6" w:rsidP="00891517">
            <w:pPr>
              <w:pStyle w:val="ListParagraph"/>
              <w:keepNext/>
              <w:spacing w:after="0" w:line="240" w:lineRule="auto"/>
              <w:ind w:left="15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7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ind w:left="-108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 и местного значения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11,8 км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81E">
              <w:rPr>
                <w:rFonts w:ascii="Times New Roman" w:hAnsi="Times New Roman"/>
              </w:rPr>
              <w:t>3537,6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ind w:left="720" w:hanging="828"/>
              <w:contextualSpacing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ул. Федоровка (от дома №114 до пересечения с региональной дорогой) в</w:t>
            </w:r>
          </w:p>
          <w:p w:rsidR="007E3616" w:rsidRPr="00A327FD" w:rsidP="00891517">
            <w:pPr>
              <w:pStyle w:val="HTMLPreformatted"/>
              <w:keepNext/>
              <w:ind w:left="720" w:hanging="828"/>
              <w:contextualSpacing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р.п.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1/6000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81E">
              <w:rPr>
                <w:rFonts w:ascii="Times New Roman" w:hAnsi="Times New Roman"/>
              </w:rPr>
              <w:t>295,0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ind w:left="720" w:hanging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ул. Калинина(пересечение с ул. Народная) в р.п.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0,03/0,18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81E">
              <w:rPr>
                <w:rFonts w:ascii="Times New Roman" w:hAnsi="Times New Roman"/>
              </w:rPr>
              <w:t>46,72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ул. Советская от перекрестка до детского сада в р.п.</w:t>
            </w:r>
            <w:r w:rsidRPr="00244BD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81E">
              <w:rPr>
                <w:rFonts w:ascii="Times New Roman" w:hAnsi="Times New Roman"/>
              </w:rPr>
              <w:t>0,068/408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81E">
              <w:rPr>
                <w:rFonts w:ascii="Times New Roman" w:hAnsi="Times New Roman"/>
              </w:rPr>
              <w:t>452,11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 2-я Садовая в п.Таволжанский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1,449/8694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2123,8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ул. Речная (от д.1 до пересечения с ул. Гагарина) в р.п.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0,21/1260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1136,9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6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Выполнение работ по нанесению дорожной разметки ул. Калинина, ул.Ленина, ул. Советская, ул. Федоровка и пер. Советский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478,93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ул. Горная (от пересечения с а/д «Романовка- Малое Щербедино») в р.п.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0,472/2360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6027,61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 автомобильной дороги ул. Народная (от д. 10 до пересечения с ул. Советская) р.п.Романовка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-/1190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2612,93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приобретение дорожных знаков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4,38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 по  ул. Гагарина (от д. № 26 до пересечения с ул. Набережная) в р.п.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0,952/5712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6210,96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«Бобылевка-Осиновка-Борецк»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759,63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A327FD" w:rsidP="00891517">
            <w:pPr>
              <w:pStyle w:val="HTMLPreformatted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44BD2">
              <w:rPr>
                <w:rFonts w:ascii="Times New Roman" w:hAnsi="Times New Roman"/>
                <w:sz w:val="22"/>
                <w:szCs w:val="22"/>
                <w:lang w:val="ru-RU"/>
              </w:rPr>
              <w:t>Иные работы (проектно- сметная документация, стройконтроль, экспертиза)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616" w:rsidRPr="001D181E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</w:rPr>
            </w:pPr>
            <w:r w:rsidRPr="001D181E">
              <w:rPr>
                <w:rFonts w:ascii="Times New Roman" w:hAnsi="Times New Roman"/>
              </w:rPr>
              <w:t>1173,63</w:t>
            </w:r>
          </w:p>
        </w:tc>
      </w:tr>
      <w:tr w:rsidTr="002B1EC1">
        <w:tblPrEx>
          <w:tblW w:w="0" w:type="auto"/>
          <w:tblInd w:w="250" w:type="dxa"/>
          <w:tblLook w:val="04A0"/>
        </w:tblPrEx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A327FD" w:rsidP="00891517">
            <w:pPr>
              <w:pStyle w:val="HTMLPreformatted"/>
              <w:keepNext/>
              <w:ind w:firstLine="34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4BD2"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846DB9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E12" w:rsidRPr="00846DB9" w:rsidP="0089151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</w:rPr>
              <w:t>24860,</w:t>
            </w:r>
            <w:r w:rsidR="009542A8">
              <w:rPr>
                <w:rFonts w:ascii="Times New Roman" w:hAnsi="Times New Roman"/>
              </w:rPr>
              <w:t>1</w:t>
            </w:r>
          </w:p>
        </w:tc>
      </w:tr>
    </w:tbl>
    <w:p w:rsidR="0060332D" w:rsidRPr="00846DB9" w:rsidP="00891517">
      <w:pPr>
        <w:keepNext/>
        <w:spacing w:after="0"/>
        <w:ind w:left="720"/>
        <w:jc w:val="right"/>
        <w:rPr>
          <w:rFonts w:ascii="Times New Roman" w:hAnsi="Times New Roman"/>
          <w:sz w:val="24"/>
          <w:szCs w:val="24"/>
          <w:highlight w:val="yellow"/>
        </w:rPr>
      </w:pPr>
    </w:p>
    <w:p w:rsidR="00DE242E" w:rsidRPr="00F30A29" w:rsidP="00891517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0A29">
        <w:rPr>
          <w:rFonts w:ascii="Times New Roman" w:hAnsi="Times New Roman"/>
          <w:sz w:val="28"/>
          <w:szCs w:val="28"/>
        </w:rPr>
        <w:t xml:space="preserve">Ремонт автомобильных дорог- </w:t>
      </w:r>
      <w:r w:rsidRPr="00F30A29" w:rsidR="00F30A29">
        <w:rPr>
          <w:rFonts w:ascii="Times New Roman" w:hAnsi="Times New Roman"/>
          <w:sz w:val="28"/>
          <w:szCs w:val="28"/>
        </w:rPr>
        <w:t>20</w:t>
      </w:r>
      <w:r w:rsidRPr="00F30A29" w:rsidR="006A34C6">
        <w:rPr>
          <w:rFonts w:ascii="Times New Roman" w:hAnsi="Times New Roman"/>
          <w:sz w:val="28"/>
          <w:szCs w:val="28"/>
        </w:rPr>
        <w:t>14</w:t>
      </w:r>
      <w:r w:rsidRPr="00F30A29" w:rsidR="00F30A29">
        <w:rPr>
          <w:rFonts w:ascii="Times New Roman" w:hAnsi="Times New Roman"/>
          <w:sz w:val="28"/>
          <w:szCs w:val="28"/>
        </w:rPr>
        <w:t>8,9</w:t>
      </w:r>
      <w:r w:rsidRPr="00F30A29">
        <w:rPr>
          <w:rFonts w:ascii="Times New Roman" w:hAnsi="Times New Roman"/>
          <w:sz w:val="28"/>
          <w:szCs w:val="28"/>
        </w:rPr>
        <w:t xml:space="preserve"> тыс. рублей</w:t>
      </w:r>
    </w:p>
    <w:p w:rsidR="0060332D" w:rsidRPr="00F30A29" w:rsidP="00891517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0A29">
        <w:rPr>
          <w:rFonts w:ascii="Times New Roman" w:hAnsi="Times New Roman"/>
          <w:sz w:val="28"/>
          <w:szCs w:val="28"/>
        </w:rPr>
        <w:t>Содержание автомобильных дорог -</w:t>
      </w:r>
      <w:r w:rsidR="00F30A29">
        <w:rPr>
          <w:rFonts w:ascii="Times New Roman" w:hAnsi="Times New Roman"/>
          <w:sz w:val="28"/>
          <w:szCs w:val="28"/>
        </w:rPr>
        <w:t xml:space="preserve"> </w:t>
      </w:r>
      <w:r w:rsidRPr="00F30A29" w:rsidR="00F30A29">
        <w:rPr>
          <w:rFonts w:ascii="Times New Roman" w:hAnsi="Times New Roman"/>
          <w:sz w:val="28"/>
          <w:szCs w:val="28"/>
        </w:rPr>
        <w:t>3643</w:t>
      </w:r>
      <w:r w:rsidRPr="00F30A29" w:rsidR="008366FD">
        <w:rPr>
          <w:rFonts w:ascii="Times New Roman" w:hAnsi="Times New Roman"/>
          <w:sz w:val="28"/>
          <w:szCs w:val="28"/>
        </w:rPr>
        <w:t>,</w:t>
      </w:r>
      <w:r w:rsidRPr="00F30A29" w:rsidR="00F30A29">
        <w:rPr>
          <w:rFonts w:ascii="Times New Roman" w:hAnsi="Times New Roman"/>
          <w:sz w:val="28"/>
          <w:szCs w:val="28"/>
        </w:rPr>
        <w:t>8</w:t>
      </w:r>
      <w:r w:rsidRPr="00F30A29">
        <w:rPr>
          <w:rFonts w:ascii="Times New Roman" w:hAnsi="Times New Roman"/>
          <w:sz w:val="28"/>
          <w:szCs w:val="28"/>
        </w:rPr>
        <w:t xml:space="preserve"> тыс. рублей;</w:t>
      </w:r>
    </w:p>
    <w:p w:rsidR="0060332D" w:rsidRPr="00F30A29" w:rsidP="00891517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0A29">
        <w:rPr>
          <w:rFonts w:ascii="Times New Roman" w:hAnsi="Times New Roman"/>
          <w:sz w:val="28"/>
          <w:szCs w:val="28"/>
        </w:rPr>
        <w:t>Иные работы (проектно- сметная документация, стройконтроль,</w:t>
      </w:r>
      <w:r w:rsidR="00885790">
        <w:rPr>
          <w:rFonts w:ascii="Times New Roman" w:hAnsi="Times New Roman"/>
          <w:sz w:val="28"/>
          <w:szCs w:val="28"/>
        </w:rPr>
        <w:t xml:space="preserve"> </w:t>
      </w:r>
      <w:r w:rsidRPr="00F30A29" w:rsidR="00DE553B">
        <w:rPr>
          <w:rFonts w:ascii="Times New Roman" w:hAnsi="Times New Roman"/>
          <w:sz w:val="28"/>
          <w:szCs w:val="28"/>
        </w:rPr>
        <w:t>экспертиза</w:t>
      </w:r>
      <w:r w:rsidRPr="00F30A29">
        <w:rPr>
          <w:rFonts w:ascii="Times New Roman" w:hAnsi="Times New Roman"/>
          <w:sz w:val="28"/>
          <w:szCs w:val="28"/>
        </w:rPr>
        <w:t xml:space="preserve">) – </w:t>
      </w:r>
      <w:r w:rsidRPr="00F30A29" w:rsidR="00F30A29">
        <w:rPr>
          <w:rFonts w:ascii="Times New Roman" w:hAnsi="Times New Roman"/>
          <w:sz w:val="28"/>
          <w:szCs w:val="28"/>
        </w:rPr>
        <w:t>1067</w:t>
      </w:r>
      <w:r w:rsidRPr="00F30A29" w:rsidR="00403AB4">
        <w:rPr>
          <w:rFonts w:ascii="Times New Roman" w:hAnsi="Times New Roman"/>
          <w:sz w:val="28"/>
          <w:szCs w:val="28"/>
        </w:rPr>
        <w:t>,</w:t>
      </w:r>
      <w:r w:rsidRPr="00F30A29" w:rsidR="00F30A29">
        <w:rPr>
          <w:rFonts w:ascii="Times New Roman" w:hAnsi="Times New Roman"/>
          <w:sz w:val="28"/>
          <w:szCs w:val="28"/>
        </w:rPr>
        <w:t>4</w:t>
      </w:r>
      <w:r w:rsidRPr="00F30A29">
        <w:rPr>
          <w:rFonts w:ascii="Times New Roman" w:hAnsi="Times New Roman"/>
          <w:sz w:val="28"/>
          <w:szCs w:val="28"/>
        </w:rPr>
        <w:t xml:space="preserve"> тыс.</w:t>
      </w:r>
      <w:r w:rsidR="00885790">
        <w:rPr>
          <w:rFonts w:ascii="Times New Roman" w:hAnsi="Times New Roman"/>
          <w:sz w:val="28"/>
          <w:szCs w:val="28"/>
        </w:rPr>
        <w:t xml:space="preserve"> </w:t>
      </w:r>
      <w:r w:rsidRPr="00F30A29">
        <w:rPr>
          <w:rFonts w:ascii="Times New Roman" w:hAnsi="Times New Roman"/>
          <w:sz w:val="28"/>
          <w:szCs w:val="28"/>
        </w:rPr>
        <w:t>руб;</w:t>
      </w:r>
    </w:p>
    <w:p w:rsidR="008A062F" w:rsidRPr="00D80100" w:rsidP="00891517">
      <w:pPr>
        <w:keepNext/>
        <w:spacing w:after="0"/>
        <w:ind w:left="720"/>
        <w:jc w:val="both"/>
        <w:rPr>
          <w:rStyle w:val="Strong"/>
          <w:rFonts w:ascii="Times New Roman" w:hAnsi="Times New Roman"/>
          <w:b w:val="0"/>
          <w:bCs w:val="0"/>
          <w:sz w:val="28"/>
          <w:szCs w:val="28"/>
        </w:rPr>
      </w:pPr>
    </w:p>
    <w:p w:rsidR="008A062F" w:rsidRPr="008A062F" w:rsidP="00891517">
      <w:pPr>
        <w:keepNext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FD41A4">
        <w:rPr>
          <w:rFonts w:ascii="Times New Roman" w:hAnsi="Times New Roman"/>
          <w:sz w:val="28"/>
          <w:szCs w:val="28"/>
        </w:rPr>
        <w:t>Неполное исполнение бюджетных ассигнований</w:t>
      </w:r>
      <w:r w:rsidR="00552DF8">
        <w:rPr>
          <w:rFonts w:ascii="Times New Roman" w:hAnsi="Times New Roman"/>
          <w:sz w:val="28"/>
          <w:szCs w:val="28"/>
        </w:rPr>
        <w:t>-63,9%</w:t>
      </w:r>
      <w:r w:rsidRPr="00FD41A4">
        <w:rPr>
          <w:rFonts w:ascii="Times New Roman" w:hAnsi="Times New Roman"/>
          <w:sz w:val="28"/>
          <w:szCs w:val="28"/>
        </w:rPr>
        <w:t xml:space="preserve"> обусловлено тем</w:t>
      </w:r>
      <w:r w:rsidRPr="00FD41A4" w:rsidR="00615E9E">
        <w:rPr>
          <w:rFonts w:ascii="Times New Roman" w:hAnsi="Times New Roman"/>
          <w:sz w:val="28"/>
          <w:szCs w:val="28"/>
        </w:rPr>
        <w:t xml:space="preserve">, </w:t>
      </w:r>
      <w:r w:rsidRPr="00FD41A4" w:rsidR="00885790">
        <w:rPr>
          <w:rFonts w:ascii="Times New Roman" w:hAnsi="Times New Roman"/>
          <w:sz w:val="28"/>
          <w:szCs w:val="28"/>
        </w:rPr>
        <w:t>что</w:t>
      </w:r>
      <w:r w:rsidRPr="00FD41A4" w:rsidR="00FD41A4">
        <w:rPr>
          <w:rFonts w:ascii="Times New Roman" w:hAnsi="Times New Roman"/>
          <w:sz w:val="28"/>
          <w:szCs w:val="28"/>
        </w:rPr>
        <w:t xml:space="preserve"> часть </w:t>
      </w:r>
      <w:r w:rsidRPr="00FD41A4" w:rsidR="00885790">
        <w:rPr>
          <w:rFonts w:ascii="Times New Roman" w:hAnsi="Times New Roman"/>
          <w:sz w:val="28"/>
          <w:szCs w:val="28"/>
        </w:rPr>
        <w:t xml:space="preserve"> </w:t>
      </w:r>
      <w:r w:rsidRPr="00FD41A4" w:rsidR="00615E9E">
        <w:rPr>
          <w:rFonts w:ascii="Times New Roman" w:hAnsi="Times New Roman"/>
          <w:sz w:val="28"/>
          <w:szCs w:val="28"/>
        </w:rPr>
        <w:t>денежны</w:t>
      </w:r>
      <w:r w:rsidRPr="00FD41A4" w:rsidR="00FD41A4">
        <w:rPr>
          <w:rFonts w:ascii="Times New Roman" w:hAnsi="Times New Roman"/>
          <w:sz w:val="28"/>
          <w:szCs w:val="28"/>
        </w:rPr>
        <w:t>х</w:t>
      </w:r>
      <w:r w:rsidRPr="00FD41A4" w:rsidR="00615E9E">
        <w:rPr>
          <w:rFonts w:ascii="Times New Roman" w:hAnsi="Times New Roman"/>
          <w:sz w:val="28"/>
          <w:szCs w:val="28"/>
        </w:rPr>
        <w:t xml:space="preserve"> средств</w:t>
      </w:r>
      <w:r w:rsidRPr="00FD41A4" w:rsidR="00FD41A4">
        <w:rPr>
          <w:rFonts w:ascii="Times New Roman" w:hAnsi="Times New Roman"/>
          <w:sz w:val="28"/>
          <w:szCs w:val="28"/>
        </w:rPr>
        <w:t xml:space="preserve"> (акцизы и транспортный налог)  </w:t>
      </w:r>
      <w:r w:rsidRPr="00FD41A4" w:rsidR="00615E9E">
        <w:rPr>
          <w:rFonts w:ascii="Times New Roman" w:hAnsi="Times New Roman"/>
          <w:sz w:val="28"/>
          <w:szCs w:val="28"/>
        </w:rPr>
        <w:t xml:space="preserve"> поступают в </w:t>
      </w:r>
      <w:r w:rsidRPr="00FD41A4" w:rsidR="00615E9E">
        <w:rPr>
          <w:rFonts w:ascii="Times New Roman" w:hAnsi="Times New Roman"/>
          <w:sz w:val="28"/>
          <w:szCs w:val="28"/>
          <w:lang w:val="en-US"/>
        </w:rPr>
        <w:t>IV</w:t>
      </w:r>
      <w:r w:rsidRPr="00FD41A4" w:rsidR="00615E9E">
        <w:rPr>
          <w:rFonts w:ascii="Times New Roman" w:hAnsi="Times New Roman"/>
          <w:sz w:val="28"/>
          <w:szCs w:val="28"/>
        </w:rPr>
        <w:t xml:space="preserve"> квартале 202</w:t>
      </w:r>
      <w:r w:rsidRPr="00FD41A4" w:rsidR="00885790">
        <w:rPr>
          <w:rFonts w:ascii="Times New Roman" w:hAnsi="Times New Roman"/>
          <w:sz w:val="28"/>
          <w:szCs w:val="28"/>
        </w:rPr>
        <w:t>3</w:t>
      </w:r>
      <w:r w:rsidRPr="00FD41A4" w:rsidR="00615E9E">
        <w:rPr>
          <w:rFonts w:ascii="Times New Roman" w:hAnsi="Times New Roman"/>
          <w:sz w:val="28"/>
          <w:szCs w:val="28"/>
        </w:rPr>
        <w:t xml:space="preserve"> года и остаются </w:t>
      </w:r>
      <w:r w:rsidRPr="00FD41A4" w:rsidR="00885790">
        <w:rPr>
          <w:rFonts w:ascii="Times New Roman" w:hAnsi="Times New Roman"/>
          <w:sz w:val="28"/>
          <w:szCs w:val="28"/>
        </w:rPr>
        <w:t>в бюджете на 01 января следующего года.</w:t>
      </w:r>
      <w:r w:rsidRPr="00FD41A4" w:rsidR="00FD41A4">
        <w:rPr>
          <w:rFonts w:ascii="Times New Roman" w:hAnsi="Times New Roman"/>
          <w:sz w:val="28"/>
          <w:szCs w:val="28"/>
        </w:rPr>
        <w:t xml:space="preserve"> О</w:t>
      </w:r>
      <w:r w:rsidRPr="00FD41A4" w:rsidR="00615E9E">
        <w:rPr>
          <w:rFonts w:ascii="Times New Roman" w:hAnsi="Times New Roman"/>
          <w:sz w:val="28"/>
          <w:szCs w:val="28"/>
        </w:rPr>
        <w:t>бъявлять аукцион, без наличия  денежных средств в бюджете района</w:t>
      </w:r>
      <w:r w:rsidRPr="00FD41A4" w:rsidR="00FD41A4">
        <w:rPr>
          <w:rFonts w:ascii="Times New Roman" w:hAnsi="Times New Roman"/>
          <w:sz w:val="28"/>
          <w:szCs w:val="28"/>
        </w:rPr>
        <w:t xml:space="preserve"> не представляется возможным, а п</w:t>
      </w:r>
      <w:r w:rsidRPr="00FD41A4" w:rsidR="00615E9E">
        <w:rPr>
          <w:rFonts w:ascii="Times New Roman" w:hAnsi="Times New Roman"/>
          <w:sz w:val="28"/>
          <w:szCs w:val="28"/>
        </w:rPr>
        <w:t>ри поступлении средств</w:t>
      </w:r>
      <w:r w:rsidRPr="00FD41A4" w:rsidR="00FD41A4">
        <w:rPr>
          <w:rFonts w:ascii="Times New Roman" w:hAnsi="Times New Roman"/>
          <w:sz w:val="28"/>
          <w:szCs w:val="28"/>
        </w:rPr>
        <w:t xml:space="preserve"> в октябре-декабре</w:t>
      </w:r>
      <w:r w:rsidRPr="00FD41A4" w:rsidR="00615E9E">
        <w:rPr>
          <w:rFonts w:ascii="Times New Roman" w:hAnsi="Times New Roman"/>
          <w:sz w:val="28"/>
          <w:szCs w:val="28"/>
        </w:rPr>
        <w:t xml:space="preserve"> дорожно-строительные работы  не проводятся по погодным условиям.</w:t>
      </w:r>
      <w:r w:rsidR="00615E9E">
        <w:rPr>
          <w:rFonts w:ascii="Times New Roman" w:hAnsi="Times New Roman"/>
          <w:sz w:val="28"/>
          <w:szCs w:val="28"/>
        </w:rPr>
        <w:t xml:space="preserve"> </w:t>
      </w:r>
    </w:p>
    <w:p w:rsidR="0060332D" w:rsidRPr="004D12AE" w:rsidP="00891517">
      <w:pPr>
        <w:keepNext/>
        <w:spacing w:after="0" w:line="240" w:lineRule="auto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D12AE">
        <w:rPr>
          <w:rStyle w:val="Strong"/>
          <w:rFonts w:ascii="Times New Roman" w:hAnsi="Times New Roman"/>
          <w:sz w:val="28"/>
          <w:szCs w:val="28"/>
        </w:rPr>
        <w:t xml:space="preserve">По разделу «Жилищно-коммунальное хозяйство»  </w:t>
      </w:r>
      <w:r w:rsidRPr="004D12AE">
        <w:rPr>
          <w:rFonts w:ascii="Times New Roman" w:hAnsi="Times New Roman"/>
          <w:sz w:val="28"/>
          <w:szCs w:val="28"/>
        </w:rPr>
        <w:t>на уплату ежемесячных взносов на капитальный ремонт общего имущества в многоквартирных домах в части муниципального жилищного фонда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в 20</w:t>
      </w:r>
      <w:r w:rsidR="002A06B5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FD41A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году израсходовано </w:t>
      </w:r>
      <w:r w:rsidR="00FD41A4">
        <w:rPr>
          <w:rStyle w:val="Strong"/>
          <w:rFonts w:ascii="Times New Roman" w:hAnsi="Times New Roman"/>
          <w:b w:val="0"/>
          <w:sz w:val="28"/>
          <w:szCs w:val="28"/>
        </w:rPr>
        <w:t>92,5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0,02 % от всех расходов бюджета. </w:t>
      </w:r>
    </w:p>
    <w:p w:rsidR="0060332D" w:rsidRPr="004D12AE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60332D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D12AE">
        <w:rPr>
          <w:rStyle w:val="Strong"/>
          <w:rFonts w:ascii="Times New Roman" w:hAnsi="Times New Roman"/>
          <w:sz w:val="28"/>
          <w:szCs w:val="28"/>
        </w:rPr>
        <w:t>По разделу "Образование"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0542A3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C76C58">
        <w:rPr>
          <w:rStyle w:val="Strong"/>
          <w:rFonts w:ascii="Times New Roman" w:hAnsi="Times New Roman"/>
          <w:b w:val="0"/>
          <w:sz w:val="28"/>
          <w:szCs w:val="28"/>
        </w:rPr>
        <w:t>75637</w:t>
      </w:r>
      <w:r w:rsidR="000542A3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C76C58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="000542A3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4D12AE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руб.</w:t>
      </w:r>
      <w:r w:rsidR="000542A3">
        <w:rPr>
          <w:rStyle w:val="Strong"/>
          <w:rFonts w:ascii="Times New Roman" w:hAnsi="Times New Roman"/>
          <w:b w:val="0"/>
          <w:sz w:val="28"/>
          <w:szCs w:val="28"/>
        </w:rPr>
        <w:t xml:space="preserve">, что на </w:t>
      </w:r>
      <w:r w:rsidR="0091082F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C76C58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91082F">
        <w:rPr>
          <w:rStyle w:val="Strong"/>
          <w:rFonts w:ascii="Times New Roman" w:hAnsi="Times New Roman"/>
          <w:b w:val="0"/>
          <w:sz w:val="28"/>
          <w:szCs w:val="28"/>
        </w:rPr>
        <w:t>24</w:t>
      </w:r>
      <w:r w:rsidR="00C76C58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="0091082F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C76C58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="000542A3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больше аналогичного периода прошлого года.</w:t>
      </w:r>
    </w:p>
    <w:p w:rsidR="00823BC6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81" style="width:658.65pt;height:36.45pt;margin-top:13.05pt;margin-left:34.9pt;position:absolute;z-index:251696128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823BC6" w:rsidP="00797C25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center"/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</w:pPr>
                  <w:r w:rsidRPr="00823BC6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 xml:space="preserve">Динамика расходов по разделу «Образование» </w:t>
                  </w: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 xml:space="preserve">в разрезе </w:t>
                  </w:r>
                  <w:r w:rsidRPr="00823BC6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по годам</w:t>
                  </w:r>
                </w:p>
                <w:p w:rsidR="00800F6C" w:rsidRPr="00797C25" w:rsidP="00EE111E">
                  <w:pPr>
                    <w:jc w:val="both"/>
                  </w:pPr>
                </w:p>
              </w:txbxContent>
            </v:textbox>
          </v:roundrect>
        </w:pict>
      </w:r>
    </w:p>
    <w:p w:rsidR="00797C25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797C25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550B87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Strong"/>
          <w:rFonts w:ascii="Times New Roman" w:hAnsi="Times New Roman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3"/>
        <w:gridCol w:w="7027"/>
      </w:tblGrid>
      <w:tr w:rsidTr="00C11AD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8330" w:type="dxa"/>
            <w:shd w:val="clear" w:color="auto" w:fill="auto"/>
          </w:tcPr>
          <w:p w:rsidR="00085EC9" w:rsidRPr="00C435B2" w:rsidP="00891517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object>
                <v:shape id="_x0000_i1082" type="#_x0000_t75" style="width:425.25pt;height:204pt" o:oleicon="f" o:ole="">
                  <v:imagedata r:id="rId31" o:title=""/>
                </v:shape>
                <o:OLEObject Type="Embed" ProgID="MSGraph.Chart.8" ShapeID="_x0000_i1082" DrawAspect="Content" ObjectID="_1778910527" r:id="rId32"/>
              </w:object>
            </w:r>
          </w:p>
        </w:tc>
        <w:tc>
          <w:tcPr>
            <w:tcW w:w="7087" w:type="dxa"/>
            <w:shd w:val="clear" w:color="auto" w:fill="auto"/>
          </w:tcPr>
          <w:p w:rsidR="00085EC9" w:rsidRPr="00C435B2" w:rsidP="00891517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  <w:p w:rsidR="00085EC9" w:rsidRPr="00C435B2" w:rsidP="00891517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  <w:p w:rsidR="00085EC9" w:rsidRPr="00C435B2" w:rsidP="00891517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pict>
                <v:shape id="_x0000_i1083" type="#_x0000_t75" style="width:248.25pt;height:130.5pt">
                  <v:imagedata r:id="rId33" o:title="fe3d96c25b975b2851b4d8dd175b5e2b"/>
                </v:shape>
              </w:pict>
            </w:r>
          </w:p>
        </w:tc>
      </w:tr>
    </w:tbl>
    <w:p w:rsidR="006D0DD0" w:rsidP="0089151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pict>
          <v:shape id="_x0000_i1084" type="#_x0000_t75" style="width:276.75pt;height:150.75pt">
            <v:imagedata r:id="rId34" o:title="i (7)"/>
          </v:shape>
        </w:pict>
      </w:r>
      <w:r w:rsidR="00085EC9">
        <w:rPr>
          <w:rStyle w:val="Strong"/>
          <w:rFonts w:ascii="Times New Roman" w:hAnsi="Times New Roman"/>
          <w:b w:val="0"/>
          <w:sz w:val="28"/>
          <w:szCs w:val="28"/>
        </w:rPr>
        <w:t xml:space="preserve">  </w:t>
      </w:r>
      <w:r>
        <w:rPr>
          <w:rStyle w:val="Strong"/>
          <w:rFonts w:ascii="Times New Roman" w:hAnsi="Times New Roman"/>
          <w:b w:val="0"/>
          <w:sz w:val="28"/>
          <w:szCs w:val="28"/>
        </w:rPr>
        <w:pict>
          <v:shape id="_x0000_i1085" type="#_x0000_t75" style="width:238.5pt;height:141pt">
            <v:imagedata r:id="rId35" o:title="Точка роста М Щерб"/>
          </v:shape>
        </w:pict>
      </w:r>
      <w:r w:rsidR="002B1EC1">
        <w:rPr>
          <w:rStyle w:val="Strong"/>
          <w:rFonts w:ascii="Times New Roman" w:hAnsi="Times New Roman"/>
          <w:b w:val="0"/>
          <w:sz w:val="28"/>
          <w:szCs w:val="28"/>
        </w:rPr>
        <w:t xml:space="preserve">  </w:t>
      </w:r>
      <w:r>
        <w:rPr>
          <w:rStyle w:val="Strong"/>
          <w:rFonts w:ascii="Times New Roman" w:hAnsi="Times New Roman"/>
          <w:b w:val="0"/>
          <w:sz w:val="28"/>
          <w:szCs w:val="28"/>
        </w:rPr>
        <w:pict>
          <v:shape id="_x0000_i1086" type="#_x0000_t75" style="width:240.75pt;height:151.5pt">
            <v:imagedata r:id="rId36" o:title="Точка развития"/>
          </v:shape>
        </w:pict>
      </w:r>
      <w:r w:rsidR="00475DCC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</w:p>
    <w:p w:rsidR="006D0DD0" w:rsidP="0089151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6D0DD0" w:rsidP="0089151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DF1044" w:rsidP="0089151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         </w:t>
      </w:r>
    </w:p>
    <w:p w:rsidR="004528E0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87" style="width:794.45pt;height:41.3pt;margin-top:-26.65pt;margin-left:-21.15pt;position:absolute;z-index:251698176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797C25" w:rsidP="00797C2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7C2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  <w:r w:rsidRPr="00797C25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797C25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по разделу «Образование»</w:t>
                  </w: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 xml:space="preserve"> направлены на функционирование следующих учреждений :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88" type="#_x0000_t70" style="width:24.45pt;height:43.8pt;margin-top:18pt;margin-left:652.95pt;position:absolute;z-index:251701248" fillcolor="#8064a2" strokecolor="#f2f2f2" strokeweight="3pt">
            <v:shadow on="t" type="perspective" color="#3f3151" opacity="0.5" offset="1pt" offset2="-1pt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9" type="#_x0000_t70" style="width:24.45pt;height:31.7pt;margin-top:18pt;margin-left:374.95pt;position:absolute;z-index:251708416" fillcolor="#8064a2" strokecolor="#f2f2f2" strokeweight="3pt">
            <v:shadow on="t" type="perspective" color="#3f3151" opacity="0.5" offset="1pt" offset2="-1pt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0" type="#_x0000_t70" style="width:24.45pt;height:43.8pt;margin-top:18pt;margin-left:116.15pt;position:absolute;z-index:251699200" fillcolor="#8064a2" strokecolor="#f2f2f2" strokeweight="3pt">
            <v:shadow on="t" type="perspective" color="#3f3151" opacity="0.5" offset="1pt" offset2="-1pt"/>
          </v:shape>
        </w:pict>
      </w:r>
    </w:p>
    <w:p w:rsidR="004528E0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091" style="width:216.75pt;height:71.8pt;margin-top:27.05pt;margin-left:272.05pt;flip:y;position:absolute;z-index:251709440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7344CA" w:rsidP="007344CA">
                  <w:pPr>
                    <w:jc w:val="center"/>
                    <w:rPr>
                      <w:sz w:val="24"/>
                      <w:szCs w:val="24"/>
                    </w:rPr>
                  </w:pPr>
                  <w:r w:rsidRPr="007344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МУДО Детско-юношеская спортивная школа-1</w:t>
                  </w:r>
                </w:p>
              </w:txbxContent>
            </v:textbox>
          </v:oval>
        </w:pict>
      </w:r>
    </w:p>
    <w:p w:rsidR="004528E0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092" style="width:228.5pt;height:69.3pt;margin-top:11pt;margin-left:550.8pt;flip:y;position:absolute;z-index:251700224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7344CA" w:rsidP="00E05901">
                  <w:pPr>
                    <w:jc w:val="center"/>
                    <w:rPr>
                      <w:sz w:val="24"/>
                      <w:szCs w:val="24"/>
                    </w:rPr>
                  </w:pPr>
                  <w:r w:rsidRPr="007344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Общеобразовательные учреждения и филиалы-11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pict>
          <v:oval id="_x0000_s1093" style="width:225.35pt;height:63.15pt;margin-top:11pt;margin-left:16.8pt;flip:y;position:absolute;z-index:251692032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7344CA" w:rsidP="007344CA">
                  <w:pPr>
                    <w:jc w:val="center"/>
                    <w:rPr>
                      <w:sz w:val="24"/>
                      <w:szCs w:val="24"/>
                    </w:rPr>
                  </w:pPr>
                  <w:r w:rsidRPr="007344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Детские дошкольные учреждения-8</w:t>
                  </w:r>
                </w:p>
              </w:txbxContent>
            </v:textbox>
          </v:oval>
        </w:pict>
      </w:r>
    </w:p>
    <w:p w:rsidR="004528E0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4528E0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rect id="_x0000_s1094" style="width:146.8pt;height:125.2pt;margin-top:23.3pt;margin-left:-35.7pt;position:absolute;z-index:251702272">
            <v:textbox>
              <w:txbxContent>
                <w:p w:rsidR="00800F6C" w:rsidP="004B3AA1">
                  <w:pPr>
                    <w:jc w:val="center"/>
                  </w:pPr>
                  <w:r>
                    <w:pict>
                      <v:shape id="_x0000_i1095" type="#_x0000_t75" style="width:138.75pt;height:93.75pt">
                        <v:imagedata r:id="rId37" r:href="rId38" o:title=""/>
                      </v:shape>
                    </w:pic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МДОУ детский сад № 1 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«</w: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еремок»</w: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 р.п. Романовка</w:t>
                  </w:r>
                </w:p>
                <w:p w:rsidR="00800F6C"/>
                <w:p w:rsidR="00800F6C"/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6" type="#_x0000_t70" style="width:24.45pt;height:31.8pt;margin-top:17.15pt;margin-left:368.05pt;position:absolute;z-index:251710464" fillcolor="#8064a2" strokecolor="#f2f2f2" strokeweight="3pt">
            <v:shadow on="t" type="perspective" color="#3f3151" opacity="0.5" offset="1pt" offset2="-1pt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97" style="width:142.85pt;height:125.2pt;margin-top:23.3pt;margin-left:119.95pt;position:absolute;z-index:251703296">
            <v:textbox>
              <w:txbxContent>
                <w:p w:rsidR="00800F6C" w:rsidRPr="003A2999" w:rsidP="004B3AA1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pict>
                      <v:shape id="_x0000_i1098" type="#_x0000_t75" alt="333e23dd577f3d24d91ff8ef8838c760.jpg" style="width:133.5pt;height:90.75pt">
                        <v:imagedata r:id="rId39" r:href="rId40" o:title=""/>
                      </v:shape>
                    </w:pic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МДОУ детский сад  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«Сказка»</w: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A2999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р.п. Романовка</w:t>
                  </w:r>
                </w:p>
                <w:p w:rsidR="00800F6C" w:rsidP="00866C47"/>
                <w:p w:rsidR="00800F6C" w:rsidP="00866C47"/>
              </w:txbxContent>
            </v:textbox>
          </v:rect>
        </w:pict>
      </w: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99" style="width:145.85pt;height:125.2pt;margin-top:1.1pt;margin-left:493.2pt;position:absolute;z-index:251717632">
            <v:textbox>
              <w:txbxContent>
                <w:p w:rsidR="00800F6C" w:rsidP="00253FED">
                  <w:pPr>
                    <w:jc w:val="center"/>
                  </w:pPr>
                  <w:r>
                    <w:pict>
                      <v:shape id="_x0000_i1100" type="#_x0000_t75" style="width:134.25pt;height:90.75pt">
                        <v:imagedata r:id="rId41" r:href="rId42" o:title=""/>
                      </v:shape>
                    </w:pic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 w:rsidRPr="003A2999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Романов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r w:rsidRPr="003A2999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ка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я СОШ имени И.В.Серещенко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01" style="width:144.55pt;height:125.2pt;margin-top:1.1pt;margin-left:650.4pt;position:absolute;z-index:251716608">
            <v:textbox>
              <w:txbxContent>
                <w:p w:rsidR="00800F6C" w:rsidRPr="00581FFE" w:rsidP="00581FFE">
                  <w:pPr>
                    <w:jc w:val="center"/>
                  </w:pPr>
                  <w:r>
                    <w:pict>
                      <v:shape id="_x0000_i1102" type="#_x0000_t75" style="width:149.25pt;height:90.75pt">
                        <v:imagedata r:id="rId43" o:title="8t1i2a23yysjykquusqa9he4lx520oid"/>
                      </v:shape>
                    </w:pict>
                  </w:r>
                  <w:r w:rsidRPr="00581FFE">
                    <w:rPr>
                      <w:rFonts w:ascii="Times New Roman" w:hAnsi="Times New Roman"/>
                    </w:rPr>
                    <w:t>Филиал</w:t>
                  </w:r>
                  <w:r>
                    <w:t xml:space="preserve"> </w: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МОУ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A2999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Романов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ская СОШ с. Мордовский Карай</w:t>
                  </w:r>
                </w:p>
                <w:p w:rsidR="00800F6C" w:rsidP="00A52621"/>
                <w:p w:rsidR="00800F6C" w:rsidP="00A52621"/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103" style="width:201.1pt;height:71.8pt;margin-top:24.45pt;margin-left:275.85pt;flip:y;position:absolute;z-index:251711488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501D3F" w:rsidP="007344CA">
                  <w:pPr>
                    <w:jc w:val="center"/>
                    <w:rPr>
                      <w:sz w:val="32"/>
                      <w:szCs w:val="32"/>
                    </w:rPr>
                  </w:pP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МУДО Дом пионеров и школьников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р.п Романовка-1</w:t>
                  </w:r>
                </w:p>
              </w:txbxContent>
            </v:textbox>
          </v:oval>
        </w:pict>
      </w: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04" type="#_x0000_t70" style="width:24.45pt;height:37.95pt;margin-top:14.7pt;margin-left:368.05pt;position:absolute;z-index:251713536" fillcolor="#8064a2" strokecolor="#f2f2f2" strokeweight="3pt">
            <v:shadow on="t" type="perspective" color="#3f3151" opacity="0.5" offset="1pt" offset2="-1pt"/>
          </v:shape>
        </w:pict>
      </w: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05" style="width:278.65pt;height:124.6pt;margin-top:17.85pt;margin-left:508.8pt;position:absolute;z-index:251718656">
            <v:textbox>
              <w:txbxContent>
                <w:p w:rsidR="00800F6C" w:rsidRPr="003A2999" w:rsidP="00BB3240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pict>
                      <v:shape id="_x0000_i1106" type="#_x0000_t75" style="width:244.5pt;height:104.25pt">
                        <v:imagedata r:id="rId44" o:title="234940"/>
                      </v:shape>
                    </w:pict>
                  </w:r>
                  <w:r>
                    <w:t xml:space="preserve"> </w:t>
                  </w:r>
                  <w:r w:rsidRPr="00BB3240">
                    <w:rPr>
                      <w:rFonts w:ascii="Times New Roman" w:hAnsi="Times New Roman"/>
                      <w:sz w:val="20"/>
                      <w:szCs w:val="20"/>
                    </w:rPr>
                    <w:t xml:space="preserve">Филиал </w:t>
                  </w:r>
                  <w:r w:rsidRPr="00BB3240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МОУ Романовская СОШ с. Большой</w:t>
                  </w:r>
                  <w:r w:rsidRPr="00BB3240">
                    <w:rPr>
                      <w:rStyle w:val="Strong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B3240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Карай</w:t>
                  </w:r>
                </w:p>
                <w:p w:rsidR="00800F6C" w:rsidP="00BB3240"/>
                <w:p w:rsidR="00800F6C" w:rsidP="00BB3240"/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07" style="width:146.65pt;height:120.8pt;margin-top:12.25pt;margin-left:116.15pt;position:absolute;z-index:251705344">
            <v:textbox>
              <w:txbxContent>
                <w:p w:rsidR="00800F6C" w:rsidRPr="004B3AA1" w:rsidP="00556CD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pict>
                      <v:shape id="_x0000_i1108" type="#_x0000_t75" style="width:136.5pt;height:88.5pt">
                        <v:imagedata r:id="rId45" o:title="Подгорное Садик 4"/>
                      </v:shape>
                    </w:pict>
                  </w:r>
                  <w:r w:rsidRPr="004B3AA1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МДОУ детский сад «Ласточка»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4B3AA1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с. Подгорное</w:t>
                  </w:r>
                </w:p>
                <w:p w:rsidR="00800F6C"/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09" style="width:147.35pt;height:120.8pt;margin-top:12.25pt;margin-left:-39.8pt;position:absolute;z-index:251704320">
            <v:textbox>
              <w:txbxContent>
                <w:p w:rsidR="00800F6C" w:rsidRPr="003A2999" w:rsidP="004B3AA1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pict>
                      <v:shape id="_x0000_i1110" type="#_x0000_t75" style="width:135pt;height:90.75pt">
                        <v:imagedata r:id="rId46" r:href="rId47" o:title=""/>
                      </v:shape>
                    </w:pic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МДОУ детский сад  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«Коло- кольчик»</w:t>
                  </w:r>
                  <w:r w:rsidRPr="00866C47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A2999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р.п. Романовка</w:t>
                  </w:r>
                </w:p>
                <w:p w:rsidR="00800F6C" w:rsidP="003A2999"/>
                <w:p w:rsidR="00800F6C" w:rsidP="003A2999"/>
              </w:txbxContent>
            </v:textbox>
          </v:rect>
        </w:pict>
      </w: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111" style="width:219.2pt;height:81.8pt;margin-top:3.3pt;margin-left:269.6pt;flip:y;position:absolute;z-index:251712512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9006A0" w:rsidP="007344CA">
                  <w:pPr>
                    <w:jc w:val="center"/>
                    <w:rPr>
                      <w:sz w:val="24"/>
                      <w:szCs w:val="24"/>
                    </w:rPr>
                  </w:pP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 «методический центр» Романовского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муниципального района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-1 </w:t>
                  </w:r>
                </w:p>
              </w:txbxContent>
            </v:textbox>
          </v:oval>
        </w:pict>
      </w: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866C47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AF3BB1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12" type="#_x0000_t70" style="width:24.45pt;height:37.95pt;margin-top:5.95pt;margin-left:368.05pt;position:absolute;z-index:251714560" fillcolor="#8064a2" strokecolor="#f2f2f2" strokeweight="3pt">
            <v:shadow on="t" type="perspective" color="#3f3151" opacity="0.5" offset="1pt" offset2="-1pt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13" style="width:147.35pt;height:121.4pt;margin-top:22.85pt;margin-left:115.45pt;position:absolute;z-index:251707392">
            <v:textbox>
              <w:txbxContent>
                <w:p w:rsidR="00800F6C" w:rsidRPr="00C9738B" w:rsidP="00C9738B">
                  <w:pPr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pict>
                      <v:shape id="_x0000_i1114" type="#_x0000_t75" style="width:136.5pt;height:85.5pt">
                        <v:imagedata r:id="rId48" o:title="iFuDDDZbgm0"/>
                      </v:shape>
                    </w:pict>
                  </w:r>
                  <w:r w:rsidRPr="00C9738B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МДОУ «Детский сад «Коло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C9738B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сок» с. Мордовский</w:t>
                  </w:r>
                  <w:r>
                    <w:rPr>
                      <w:rStyle w:val="Strong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9738B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Карай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15" style="width:147.35pt;height:121.4pt;margin-top:22.85pt;margin-left:-39.8pt;position:absolute;z-index:251706368">
            <v:textbox>
              <w:txbxContent>
                <w:p w:rsidR="00800F6C" w:rsidP="00F14C5B"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pict>
                      <v:shape id="_x0000_i1116" type="#_x0000_t75" style="width:134.25pt;height:84.75pt">
                        <v:imagedata r:id="rId49" o:title="a86a78ab6d6d0621561fff36c9b7d498"/>
                      </v:shape>
                    </w:pict>
                  </w:r>
                  <w:r>
                    <w:t xml:space="preserve"> </w:t>
                  </w:r>
                  <w:r w:rsidRPr="00712BC4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МДОУ «Детский сад «Берез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-</w:t>
                  </w:r>
                  <w:r w:rsidRPr="00712BC4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ка» п.Красноармейский</w:t>
                  </w:r>
                </w:p>
              </w:txbxContent>
            </v:textbox>
          </v:rect>
        </w:pict>
      </w:r>
    </w:p>
    <w:p w:rsidR="00F14C5B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17" style="width:142.1pt;height:119.6pt;margin-top:4.85pt;margin-left:502.5pt;position:absolute;z-index:251719680">
            <v:textbox>
              <w:txbxContent>
                <w:p w:rsidR="00800F6C" w:rsidP="00581FFE">
                  <w:pPr>
                    <w:jc w:val="center"/>
                  </w:pPr>
                  <w:r>
                    <w:pict>
                      <v:shape id="_x0000_i1118" type="#_x0000_t75" style="width:131.25pt;height:83.25pt">
                        <v:imagedata r:id="rId50" o:title="8sv600ieapebi9n1uqs3cos2375w2z5h"/>
                      </v:shape>
                    </w:pict>
                  </w: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МОУ Романовская СОШ с.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Подгорное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19" style="width:140.8pt;height:119.6pt;margin-top:4.85pt;margin-left:654.15pt;position:absolute;z-index:251720704">
            <v:textbox>
              <w:txbxContent>
                <w:p w:rsidR="00800F6C" w:rsidP="00A51918">
                  <w:r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120" type="#_x0000_t75" style="width:129.75pt;height:86.25pt">
                        <v:imagedata r:id="rId51" o:title="ra3zeywqkl310olitofcq40szqnn2b6w"/>
                      </v:shape>
                    </w:pict>
                  </w: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581FFE"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>омановская СОШ с.</w:t>
                  </w:r>
                  <w:r>
                    <w:rPr>
                      <w:rStyle w:val="Strong"/>
                      <w:rFonts w:ascii="Times New Roman" w:hAnsi="Times New Roman"/>
                      <w:sz w:val="20"/>
                      <w:szCs w:val="20"/>
                    </w:rPr>
                    <w:t xml:space="preserve"> Усть Щербедино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121" style="width:223pt;height:81.6pt;margin-top:22.2pt;margin-left:265.8pt;flip:y;position:absolute;z-index:251715584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501D3F" w:rsidP="007344CA">
                  <w:pPr>
                    <w:jc w:val="center"/>
                    <w:rPr>
                      <w:sz w:val="32"/>
                      <w:szCs w:val="32"/>
                    </w:rPr>
                  </w:pP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«Централизованная бухгалтерия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Управления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</w:t>
                  </w: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разования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 РМР-1</w:t>
                  </w:r>
                </w:p>
              </w:txbxContent>
            </v:textbox>
          </v:oval>
        </w:pict>
      </w:r>
    </w:p>
    <w:p w:rsidR="00712BC4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712BC4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1D32C9" w:rsidP="00891517">
      <w:pPr>
        <w:keepNext/>
        <w:ind w:firstLine="709"/>
        <w:jc w:val="center"/>
        <w:rPr>
          <w:rStyle w:val="Strong"/>
          <w:rFonts w:ascii="Times New Roman" w:hAnsi="Times New Roman"/>
          <w:sz w:val="32"/>
          <w:szCs w:val="32"/>
        </w:rPr>
      </w:pPr>
    </w:p>
    <w:p w:rsidR="0060332D" w:rsidRPr="005D3ADD" w:rsidP="00891517">
      <w:pPr>
        <w:keepNext/>
        <w:ind w:firstLine="709"/>
        <w:jc w:val="center"/>
        <w:rPr>
          <w:rStyle w:val="Strong"/>
          <w:rFonts w:ascii="Times New Roman" w:hAnsi="Times New Roman"/>
          <w:sz w:val="32"/>
          <w:szCs w:val="32"/>
        </w:rPr>
      </w:pPr>
      <w:r w:rsidRPr="00C00600">
        <w:rPr>
          <w:rStyle w:val="Strong"/>
          <w:rFonts w:ascii="Times New Roman" w:hAnsi="Times New Roman"/>
          <w:sz w:val="32"/>
          <w:szCs w:val="32"/>
        </w:rPr>
        <w:t>Структура расходов в сфере «Образования»</w:t>
      </w:r>
    </w:p>
    <w:p w:rsidR="0060332D" w:rsidRPr="005B273F" w:rsidP="00891517">
      <w:pPr>
        <w:keepNext/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>
          <v:shape id="_x0000_i1122" type="#_x0000_t75" style="width:708.75pt;height:288.75pt" o:oleicon="f" o:ole="">
            <v:imagedata r:id="rId52" o:title=""/>
          </v:shape>
          <o:OLEObject Type="Embed" ProgID="MSGraph.Chart.8" ShapeID="_x0000_i1122" DrawAspect="Content" ObjectID="_1778910528" r:id="rId53"/>
        </w:object>
      </w:r>
    </w:p>
    <w:p w:rsidR="0060332D" w:rsidRPr="005B273F" w:rsidP="00891517">
      <w:pPr>
        <w:keepNext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0332D" w:rsidRPr="00C82EB8" w:rsidP="00891517">
      <w:pPr>
        <w:keepNext/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751B6">
        <w:rPr>
          <w:rFonts w:ascii="Times New Roman" w:hAnsi="Times New Roman"/>
          <w:sz w:val="28"/>
          <w:szCs w:val="28"/>
        </w:rPr>
        <w:t>1</w:t>
      </w:r>
      <w:r w:rsidR="002A06B5">
        <w:rPr>
          <w:rFonts w:ascii="Times New Roman" w:hAnsi="Times New Roman"/>
          <w:sz w:val="28"/>
          <w:szCs w:val="28"/>
        </w:rPr>
        <w:t>,</w:t>
      </w:r>
      <w:r w:rsidR="00C751B6">
        <w:rPr>
          <w:rFonts w:ascii="Times New Roman" w:hAnsi="Times New Roman"/>
          <w:sz w:val="28"/>
          <w:szCs w:val="28"/>
        </w:rPr>
        <w:t>1</w:t>
      </w:r>
      <w:r w:rsidRPr="00C82EB8">
        <w:rPr>
          <w:rFonts w:ascii="Times New Roman" w:hAnsi="Times New Roman"/>
          <w:sz w:val="28"/>
          <w:szCs w:val="28"/>
        </w:rPr>
        <w:t xml:space="preserve"> млн. рублей  (</w:t>
      </w:r>
      <w:r w:rsidR="002A06B5">
        <w:rPr>
          <w:rFonts w:ascii="Times New Roman" w:hAnsi="Times New Roman"/>
          <w:sz w:val="28"/>
          <w:szCs w:val="28"/>
        </w:rPr>
        <w:t>1</w:t>
      </w:r>
      <w:r w:rsidR="004A4617">
        <w:rPr>
          <w:rFonts w:ascii="Times New Roman" w:hAnsi="Times New Roman"/>
          <w:sz w:val="28"/>
          <w:szCs w:val="28"/>
        </w:rPr>
        <w:t>8</w:t>
      </w:r>
      <w:r w:rsidR="002A06B5">
        <w:rPr>
          <w:rFonts w:ascii="Times New Roman" w:hAnsi="Times New Roman"/>
          <w:sz w:val="28"/>
          <w:szCs w:val="28"/>
        </w:rPr>
        <w:t>,</w:t>
      </w:r>
      <w:r w:rsidR="00C751B6">
        <w:rPr>
          <w:rFonts w:ascii="Times New Roman" w:hAnsi="Times New Roman"/>
          <w:sz w:val="28"/>
          <w:szCs w:val="28"/>
        </w:rPr>
        <w:t>55</w:t>
      </w:r>
      <w:r w:rsidRPr="00C82EB8">
        <w:rPr>
          <w:rFonts w:ascii="Times New Roman" w:hAnsi="Times New Roman"/>
          <w:sz w:val="28"/>
          <w:szCs w:val="28"/>
        </w:rPr>
        <w:t xml:space="preserve"> %)  направлено  на  дошкольное  образование; </w:t>
      </w:r>
    </w:p>
    <w:p w:rsidR="0060332D" w:rsidRPr="00C82EB8" w:rsidP="00891517">
      <w:pPr>
        <w:keepNext/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4375F">
        <w:rPr>
          <w:rFonts w:ascii="Times New Roman" w:hAnsi="Times New Roman"/>
          <w:sz w:val="28"/>
          <w:szCs w:val="28"/>
        </w:rPr>
        <w:t>9</w:t>
      </w:r>
      <w:r w:rsidR="00C751B6">
        <w:rPr>
          <w:rFonts w:ascii="Times New Roman" w:hAnsi="Times New Roman"/>
          <w:sz w:val="28"/>
          <w:szCs w:val="28"/>
        </w:rPr>
        <w:t>2,3</w:t>
      </w:r>
      <w:r w:rsidRPr="00C82EB8">
        <w:rPr>
          <w:rFonts w:ascii="Times New Roman" w:hAnsi="Times New Roman"/>
          <w:sz w:val="28"/>
          <w:szCs w:val="28"/>
        </w:rPr>
        <w:t xml:space="preserve"> млн. рублей  (</w:t>
      </w:r>
      <w:r w:rsidR="00C751B6">
        <w:rPr>
          <w:rFonts w:ascii="Times New Roman" w:hAnsi="Times New Roman"/>
          <w:sz w:val="28"/>
          <w:szCs w:val="28"/>
        </w:rPr>
        <w:t>69,8</w:t>
      </w:r>
      <w:r w:rsidRPr="00C82EB8">
        <w:rPr>
          <w:rFonts w:ascii="Times New Roman" w:hAnsi="Times New Roman"/>
          <w:sz w:val="28"/>
          <w:szCs w:val="28"/>
        </w:rPr>
        <w:t xml:space="preserve"> %)  составили расходы  на   общее  образование; </w:t>
      </w:r>
    </w:p>
    <w:p w:rsidR="0060332D" w:rsidRPr="00C82EB8" w:rsidP="00891517">
      <w:pPr>
        <w:keepNext/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</w:t>
      </w:r>
      <w:r w:rsidR="004A4617">
        <w:rPr>
          <w:rFonts w:ascii="Times New Roman" w:hAnsi="Times New Roman"/>
          <w:sz w:val="28"/>
          <w:szCs w:val="28"/>
        </w:rPr>
        <w:t>0</w:t>
      </w:r>
      <w:r w:rsidR="00A4375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млн. рублей  (0,</w:t>
      </w:r>
      <w:r w:rsidR="004A461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1</w:t>
      </w:r>
      <w:r w:rsidRPr="00C82EB8">
        <w:rPr>
          <w:rFonts w:ascii="Times New Roman" w:hAnsi="Times New Roman"/>
          <w:sz w:val="28"/>
          <w:szCs w:val="28"/>
        </w:rPr>
        <w:t xml:space="preserve"> %)  составили расходы   на профессиональную подготовку, переподготовку и повышение квалификации;</w:t>
      </w:r>
    </w:p>
    <w:p w:rsidR="0060332D" w:rsidP="00891517">
      <w:pPr>
        <w:keepNext/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751B6">
        <w:rPr>
          <w:rFonts w:ascii="Times New Roman" w:hAnsi="Times New Roman"/>
          <w:sz w:val="28"/>
          <w:szCs w:val="28"/>
        </w:rPr>
        <w:t>3</w:t>
      </w:r>
      <w:r w:rsidR="0013761F">
        <w:rPr>
          <w:rFonts w:ascii="Times New Roman" w:hAnsi="Times New Roman"/>
          <w:sz w:val="28"/>
          <w:szCs w:val="28"/>
        </w:rPr>
        <w:t>,</w:t>
      </w:r>
      <w:r w:rsidR="0015744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млн. рублей  (</w:t>
      </w:r>
      <w:r w:rsidR="00E75C0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</w:t>
      </w:r>
      <w:r w:rsidR="00C751B6">
        <w:rPr>
          <w:rFonts w:ascii="Times New Roman" w:hAnsi="Times New Roman"/>
          <w:sz w:val="28"/>
          <w:szCs w:val="28"/>
        </w:rPr>
        <w:t>8</w:t>
      </w:r>
      <w:r w:rsidRPr="00C82EB8">
        <w:rPr>
          <w:rFonts w:ascii="Times New Roman" w:hAnsi="Times New Roman"/>
          <w:sz w:val="28"/>
          <w:szCs w:val="28"/>
        </w:rPr>
        <w:t xml:space="preserve"> %)  на </w:t>
      </w:r>
      <w:r w:rsidR="00FE1007">
        <w:rPr>
          <w:rFonts w:ascii="Times New Roman" w:hAnsi="Times New Roman"/>
          <w:sz w:val="28"/>
          <w:szCs w:val="28"/>
        </w:rPr>
        <w:t xml:space="preserve">дополнительное </w:t>
      </w:r>
      <w:r w:rsidRPr="00C82EB8">
        <w:rPr>
          <w:rFonts w:ascii="Times New Roman" w:hAnsi="Times New Roman"/>
          <w:sz w:val="28"/>
          <w:szCs w:val="28"/>
        </w:rPr>
        <w:t xml:space="preserve"> образование</w:t>
      </w:r>
      <w:r w:rsidR="00FE1007">
        <w:rPr>
          <w:rFonts w:ascii="Times New Roman" w:hAnsi="Times New Roman"/>
          <w:sz w:val="28"/>
          <w:szCs w:val="28"/>
        </w:rPr>
        <w:t xml:space="preserve"> детей</w:t>
      </w:r>
      <w:r w:rsidRPr="00C82EB8">
        <w:rPr>
          <w:rFonts w:ascii="Times New Roman" w:hAnsi="Times New Roman"/>
          <w:sz w:val="28"/>
          <w:szCs w:val="28"/>
        </w:rPr>
        <w:t xml:space="preserve">; </w:t>
      </w:r>
    </w:p>
    <w:p w:rsidR="0013761F" w:rsidRPr="00C82EB8" w:rsidP="00891517">
      <w:pPr>
        <w:keepNext/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</w:t>
      </w:r>
      <w:r>
        <w:rPr>
          <w:rFonts w:ascii="Times New Roman" w:hAnsi="Times New Roman"/>
          <w:sz w:val="28"/>
          <w:szCs w:val="28"/>
        </w:rPr>
        <w:t xml:space="preserve"> млн. рублей (</w:t>
      </w:r>
      <w:r w:rsidR="00E75C0E"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</w:rPr>
        <w:t xml:space="preserve">04 </w:t>
      </w:r>
      <w:r w:rsidR="003A3B7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) на м</w:t>
      </w:r>
      <w:r w:rsidRPr="0013761F">
        <w:rPr>
          <w:rFonts w:ascii="Times New Roman" w:hAnsi="Times New Roman"/>
          <w:sz w:val="28"/>
          <w:szCs w:val="28"/>
        </w:rPr>
        <w:t>олодежн</w:t>
      </w:r>
      <w:r>
        <w:rPr>
          <w:rFonts w:ascii="Times New Roman" w:hAnsi="Times New Roman"/>
          <w:sz w:val="28"/>
          <w:szCs w:val="28"/>
        </w:rPr>
        <w:t>ую</w:t>
      </w:r>
      <w:r w:rsidRPr="0013761F">
        <w:rPr>
          <w:rFonts w:ascii="Times New Roman" w:hAnsi="Times New Roman"/>
          <w:sz w:val="28"/>
          <w:szCs w:val="28"/>
        </w:rPr>
        <w:t xml:space="preserve"> политик</w:t>
      </w:r>
      <w:r>
        <w:rPr>
          <w:rFonts w:ascii="Times New Roman" w:hAnsi="Times New Roman"/>
          <w:sz w:val="28"/>
          <w:szCs w:val="28"/>
        </w:rPr>
        <w:t>у</w:t>
      </w:r>
      <w:r w:rsidRPr="0013761F">
        <w:rPr>
          <w:rFonts w:ascii="Times New Roman" w:hAnsi="Times New Roman"/>
          <w:sz w:val="28"/>
          <w:szCs w:val="28"/>
        </w:rPr>
        <w:t xml:space="preserve"> и оздоровление детей</w:t>
      </w:r>
      <w:r>
        <w:rPr>
          <w:rFonts w:ascii="Times New Roman" w:hAnsi="Times New Roman"/>
          <w:sz w:val="28"/>
          <w:szCs w:val="28"/>
        </w:rPr>
        <w:t>;</w:t>
      </w:r>
    </w:p>
    <w:p w:rsidR="0060332D" w:rsidRPr="00C82EB8" w:rsidP="00891517">
      <w:pPr>
        <w:keepNext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18,8</w:t>
      </w:r>
      <w:r w:rsidR="002807D5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 xml:space="preserve">6,8 </w:t>
      </w:r>
      <w:r w:rsidRPr="00C82EB8">
        <w:rPr>
          <w:rFonts w:ascii="Times New Roman" w:hAnsi="Times New Roman"/>
          <w:sz w:val="28"/>
          <w:szCs w:val="28"/>
        </w:rPr>
        <w:t>%)    на  другие  вопросы  в  области  образования.</w:t>
      </w:r>
    </w:p>
    <w:p w:rsidR="00CF75F7" w:rsidRPr="00CF75F7" w:rsidP="00891517">
      <w:pPr>
        <w:keepNext/>
        <w:spacing w:line="240" w:lineRule="auto"/>
        <w:ind w:left="360"/>
        <w:contextualSpacing/>
        <w:jc w:val="both"/>
        <w:rPr>
          <w:rStyle w:val="Strong"/>
          <w:rFonts w:ascii="Times New Roman" w:hAnsi="Times New Roman"/>
          <w:sz w:val="28"/>
          <w:szCs w:val="28"/>
        </w:rPr>
      </w:pPr>
      <w:r w:rsidRPr="00CF75F7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>Расходы за счет субвенций, переданных  на реализацию 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</w:t>
      </w:r>
      <w:r w:rsidRPr="00CF75F7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расходные материалы и хозяйственные нужды, составили  113765,2 тыс.  рублей, </w:t>
      </w:r>
      <w:r w:rsidRPr="00CF75F7">
        <w:rPr>
          <w:rFonts w:ascii="Times New Roman" w:hAnsi="Times New Roman"/>
          <w:sz w:val="28"/>
          <w:szCs w:val="28"/>
        </w:rPr>
        <w:t>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 27780,6 тыс. рублей.</w:t>
      </w:r>
    </w:p>
    <w:p w:rsidR="00CF75F7" w:rsidRPr="00CF75F7" w:rsidP="00891517">
      <w:pPr>
        <w:keepNext/>
        <w:spacing w:line="240" w:lineRule="auto"/>
        <w:ind w:left="360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F75F7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на  питание отдельным категориям обучающихся в школах за счет средств областного бюджета исполнены  в сумме 1963,2 тыс. рублей, 87 % к уточненному годовому плану.</w:t>
      </w:r>
    </w:p>
    <w:p w:rsidR="00CF75F7" w:rsidRPr="00CF75F7" w:rsidP="00891517">
      <w:pPr>
        <w:keepNext/>
        <w:spacing w:line="240" w:lineRule="auto"/>
        <w:ind w:left="360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F75F7">
        <w:rPr>
          <w:rStyle w:val="Strong"/>
          <w:rFonts w:ascii="Times New Roman" w:hAnsi="Times New Roman"/>
          <w:b w:val="0"/>
          <w:sz w:val="28"/>
          <w:szCs w:val="28"/>
        </w:rPr>
        <w:t>Расходы  на содержание детей дошкольного возраста  в детских садах  за счет областного бюджета составили 306,5 тыс. рублей, 72 % к уточненному годовому плану.</w:t>
      </w:r>
    </w:p>
    <w:p w:rsidR="00CF75F7" w:rsidRPr="00CF75F7" w:rsidP="00891517">
      <w:pPr>
        <w:keepNext/>
        <w:spacing w:line="240" w:lineRule="auto"/>
        <w:ind w:left="360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F75F7">
        <w:rPr>
          <w:rStyle w:val="Strong"/>
          <w:rFonts w:ascii="Times New Roman" w:hAnsi="Times New Roman"/>
          <w:b w:val="0"/>
          <w:sz w:val="28"/>
          <w:szCs w:val="28"/>
        </w:rPr>
        <w:t xml:space="preserve">Расходы на оплату труда работников, занятых в сфере образования, с учетом начислений на заработную плату составили  186480,0 тыс. рублей. </w:t>
      </w:r>
    </w:p>
    <w:p w:rsidR="00CF75F7" w:rsidRPr="00CF75F7" w:rsidP="00891517">
      <w:pPr>
        <w:keepNext/>
        <w:spacing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CF75F7">
        <w:rPr>
          <w:rStyle w:val="Strong"/>
          <w:rFonts w:ascii="Times New Roman" w:hAnsi="Times New Roman"/>
          <w:b w:val="0"/>
          <w:sz w:val="28"/>
          <w:szCs w:val="28"/>
        </w:rPr>
        <w:t xml:space="preserve">На </w:t>
      </w:r>
      <w:r w:rsidRPr="00CF75F7">
        <w:rPr>
          <w:rFonts w:ascii="Times New Roman" w:hAnsi="Times New Roman"/>
          <w:sz w:val="28"/>
          <w:szCs w:val="28"/>
        </w:rPr>
        <w:t>оснащение и укрепление материально-технической базы образовательных организаций в 2023 году направлено 3802,0 тыс. рублей, в т.ч. за счет средств областного бюджета -1901,0 тыс.руб., что составило 100,0 % к уточненному годовому плану;</w:t>
      </w:r>
    </w:p>
    <w:p w:rsidR="00CF75F7" w:rsidRPr="00CF75F7" w:rsidP="00891517">
      <w:pPr>
        <w:keepNext/>
        <w:spacing w:line="240" w:lineRule="auto"/>
        <w:ind w:left="360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F75F7">
        <w:rPr>
          <w:rStyle w:val="Strong"/>
          <w:rFonts w:ascii="Times New Roman" w:hAnsi="Times New Roman"/>
          <w:b w:val="0"/>
          <w:sz w:val="28"/>
          <w:szCs w:val="28"/>
        </w:rPr>
        <w:t>Расходы на</w:t>
      </w:r>
      <w:r w:rsidRPr="00CF75F7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CF75F7">
        <w:rPr>
          <w:rFonts w:ascii="Times New Roman" w:hAnsi="Times New Roman"/>
          <w:sz w:val="28"/>
          <w:szCs w:val="28"/>
        </w:rPr>
        <w:t xml:space="preserve">МП «Профилактика терроризма и экстремизма, а также минимизация и (или) ликвидация последствий проявления терроризма и экстремизма </w:t>
      </w:r>
      <w:r w:rsidRPr="00CF75F7">
        <w:rPr>
          <w:rFonts w:ascii="Times New Roman" w:hAnsi="Times New Roman"/>
          <w:b/>
          <w:sz w:val="28"/>
          <w:szCs w:val="28"/>
        </w:rPr>
        <w:t>«</w:t>
      </w:r>
      <w:r w:rsidRPr="00CF75F7">
        <w:rPr>
          <w:rStyle w:val="Strong"/>
          <w:rFonts w:ascii="Times New Roman" w:hAnsi="Times New Roman"/>
          <w:b w:val="0"/>
          <w:sz w:val="28"/>
          <w:szCs w:val="28"/>
        </w:rPr>
        <w:t xml:space="preserve">  в 2023 году исполнены в сумме 30,0 тыс. рублей , что составило 100,0% к  уточненному годовому плану. </w:t>
      </w:r>
    </w:p>
    <w:p w:rsidR="00B9348F" w:rsidP="00891517">
      <w:pPr>
        <w:keepNext/>
        <w:spacing w:line="240" w:lineRule="auto"/>
        <w:ind w:firstLine="708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556CDC" w:rsidP="00891517">
      <w:pPr>
        <w:keepNext/>
        <w:spacing w:line="240" w:lineRule="auto"/>
        <w:ind w:firstLine="708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123" style="width:602.3pt;height:40.05pt;margin-top:12.5pt;margin-left:95.65pt;position:absolute;z-index:251721728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823BC6" w:rsidP="00556CDC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 xml:space="preserve">            </w:t>
                  </w:r>
                  <w:r w:rsidRPr="00823BC6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 xml:space="preserve">Динамика расходов по разделу </w:t>
                  </w:r>
                  <w:r w:rsidRPr="00556CDC">
                    <w:rPr>
                      <w:rStyle w:val="Strong"/>
                      <w:rFonts w:ascii="Times New Roman" w:hAnsi="Times New Roman"/>
                      <w:sz w:val="28"/>
                      <w:szCs w:val="28"/>
                    </w:rPr>
                    <w:t>"Культура и кинематография"</w:t>
                  </w:r>
                </w:p>
                <w:p w:rsidR="00800F6C" w:rsidRPr="00797C25" w:rsidP="00556CDC">
                  <w:pPr>
                    <w:jc w:val="center"/>
                  </w:pPr>
                </w:p>
              </w:txbxContent>
            </v:textbox>
          </v:roundrect>
        </w:pict>
      </w:r>
    </w:p>
    <w:p w:rsidR="00556CDC" w:rsidP="00891517">
      <w:pPr>
        <w:keepNext/>
        <w:spacing w:line="240" w:lineRule="auto"/>
        <w:ind w:firstLine="708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556CDC" w:rsidRPr="00C82EB8" w:rsidP="00891517">
      <w:pPr>
        <w:keepNext/>
        <w:spacing w:line="240" w:lineRule="auto"/>
        <w:ind w:firstLine="708"/>
        <w:contextualSpacing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60332D" w:rsidRPr="00C82EB8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60332D" w:rsidRPr="00E10CBD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556CDC">
        <w:rPr>
          <w:rStyle w:val="Strong"/>
          <w:rFonts w:ascii="Times New Roman" w:hAnsi="Times New Roman"/>
          <w:sz w:val="28"/>
          <w:szCs w:val="28"/>
        </w:rPr>
        <w:t>По разделу "Культура и</w:t>
      </w:r>
      <w:r w:rsidRPr="00556CDC">
        <w:rPr>
          <w:rStyle w:val="Strong"/>
          <w:rFonts w:ascii="Times New Roman" w:hAnsi="Times New Roman"/>
          <w:sz w:val="28"/>
          <w:szCs w:val="28"/>
        </w:rPr>
        <w:t xml:space="preserve"> кинематография"</w:t>
      </w:r>
      <w:r w:rsidRPr="00556CDC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E10CBD">
        <w:rPr>
          <w:rStyle w:val="Strong"/>
          <w:rFonts w:ascii="Times New Roman" w:hAnsi="Times New Roman"/>
          <w:b w:val="0"/>
          <w:sz w:val="28"/>
          <w:szCs w:val="28"/>
        </w:rPr>
        <w:t xml:space="preserve">расходы составили    </w:t>
      </w:r>
      <w:r w:rsidRPr="00E10CBD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Pr="00E10CBD" w:rsidR="005D76BD">
        <w:rPr>
          <w:rStyle w:val="Strong"/>
          <w:rFonts w:ascii="Times New Roman" w:hAnsi="Times New Roman"/>
          <w:b w:val="0"/>
          <w:sz w:val="28"/>
          <w:szCs w:val="28"/>
        </w:rPr>
        <w:t>5944</w:t>
      </w:r>
      <w:r w:rsidRPr="00E10CBD" w:rsidR="00AD0621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Pr="00E10CBD" w:rsidR="005D76BD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E10CBD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</w:t>
      </w:r>
      <w:r w:rsidRPr="00E10CBD" w:rsidR="00E23047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E10CBD" w:rsidR="005D76BD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E10CBD" w:rsidR="00E23047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Pr="00E10CBD" w:rsidR="005D76BD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E10CBD">
        <w:rPr>
          <w:rStyle w:val="Strong"/>
          <w:rFonts w:ascii="Times New Roman" w:hAnsi="Times New Roman"/>
          <w:b w:val="0"/>
          <w:sz w:val="28"/>
          <w:szCs w:val="28"/>
        </w:rPr>
        <w:t xml:space="preserve"> % всех расходов бюджета. </w:t>
      </w:r>
    </w:p>
    <w:p w:rsidR="0060332D" w:rsidRPr="00DA1F1D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E10CBD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на оплату труда с начислениями  составили </w:t>
      </w:r>
      <w:r w:rsidRPr="00E10CBD" w:rsidR="00201A4A">
        <w:rPr>
          <w:rStyle w:val="Strong"/>
          <w:rFonts w:ascii="Times New Roman" w:hAnsi="Times New Roman"/>
          <w:b w:val="0"/>
          <w:sz w:val="28"/>
          <w:szCs w:val="28"/>
        </w:rPr>
        <w:t>44663,9</w:t>
      </w:r>
      <w:r w:rsidRPr="00E10CBD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,в том числе за счет субсидии из областного бюджета на выравнивание возможностей  местных бюджетов по обеспечению повышения оплаты труда отдельным категориям работников бюджетной сферы </w:t>
      </w:r>
      <w:r w:rsidRPr="00E10CBD" w:rsidR="00201A4A">
        <w:rPr>
          <w:rStyle w:val="Strong"/>
          <w:rFonts w:ascii="Times New Roman" w:hAnsi="Times New Roman"/>
          <w:b w:val="0"/>
          <w:sz w:val="28"/>
          <w:szCs w:val="28"/>
        </w:rPr>
        <w:t>15750,4</w:t>
      </w:r>
      <w:r w:rsidRPr="00E10CBD" w:rsidR="00816A05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</w:t>
      </w:r>
      <w:r w:rsidRPr="00E10CBD">
        <w:rPr>
          <w:rStyle w:val="Strong"/>
          <w:rFonts w:ascii="Times New Roman" w:hAnsi="Times New Roman"/>
          <w:b w:val="0"/>
          <w:sz w:val="28"/>
          <w:szCs w:val="28"/>
        </w:rPr>
        <w:t>.</w:t>
      </w:r>
      <w:r w:rsidRPr="00DA1F1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</w:p>
    <w:p w:rsidR="000B7227" w:rsidRPr="0071781D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71781D">
        <w:rPr>
          <w:rStyle w:val="Strong"/>
          <w:rFonts w:ascii="Times New Roman" w:hAnsi="Times New Roman"/>
          <w:b w:val="0"/>
          <w:sz w:val="28"/>
          <w:szCs w:val="28"/>
        </w:rPr>
        <w:t xml:space="preserve">По данному разделу  финансировались МУК «РЦ клубная система», МУК «РЦ библиотечная система», МУК «Киновидеоцентр» РМР, МУ «Централизованная бухгалтерия отдела культуры и кино», отдел культуры и кино РМР СО. </w:t>
      </w:r>
    </w:p>
    <w:p w:rsidR="000B7227" w:rsidRPr="0071781D" w:rsidP="00891517">
      <w:pPr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71781D">
        <w:rPr>
          <w:rStyle w:val="Strong"/>
          <w:rFonts w:ascii="Times New Roman" w:hAnsi="Times New Roman"/>
          <w:b w:val="0"/>
          <w:sz w:val="28"/>
          <w:szCs w:val="28"/>
        </w:rPr>
        <w:t xml:space="preserve">За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 на сумму </w:t>
      </w:r>
      <w:r>
        <w:rPr>
          <w:rStyle w:val="Strong"/>
          <w:rFonts w:ascii="Times New Roman" w:hAnsi="Times New Roman"/>
          <w:b w:val="0"/>
          <w:sz w:val="28"/>
          <w:szCs w:val="28"/>
        </w:rPr>
        <w:t>166,0</w:t>
      </w:r>
      <w:r w:rsidRPr="0071781D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</w:t>
      </w:r>
      <w:r>
        <w:rPr>
          <w:rStyle w:val="Strong"/>
          <w:rFonts w:ascii="Times New Roman" w:hAnsi="Times New Roman"/>
          <w:b w:val="0"/>
          <w:sz w:val="28"/>
          <w:szCs w:val="28"/>
        </w:rPr>
        <w:t>.</w:t>
      </w:r>
      <w:r w:rsidRPr="0071781D">
        <w:rPr>
          <w:rStyle w:val="Strong"/>
          <w:rFonts w:ascii="Times New Roman" w:hAnsi="Times New Roman"/>
          <w:b w:val="0"/>
          <w:sz w:val="28"/>
          <w:szCs w:val="28"/>
        </w:rPr>
        <w:t xml:space="preserve"> в 202</w:t>
      </w:r>
      <w:r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71781D">
        <w:rPr>
          <w:rStyle w:val="Strong"/>
          <w:rFonts w:ascii="Times New Roman" w:hAnsi="Times New Roman"/>
          <w:b w:val="0"/>
          <w:sz w:val="28"/>
          <w:szCs w:val="28"/>
        </w:rPr>
        <w:t xml:space="preserve"> году был</w:t>
      </w:r>
      <w:r>
        <w:rPr>
          <w:rStyle w:val="Strong"/>
          <w:rFonts w:ascii="Times New Roman" w:hAnsi="Times New Roman"/>
          <w:b w:val="0"/>
          <w:sz w:val="28"/>
          <w:szCs w:val="28"/>
        </w:rPr>
        <w:t>а установлена входная группа в Красноармейский СДК.</w:t>
      </w:r>
    </w:p>
    <w:p w:rsidR="000B7227" w:rsidRPr="005E7D23" w:rsidP="00891517">
      <w:pPr>
        <w:keepNext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E7D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E7D23">
        <w:rPr>
          <w:rFonts w:ascii="Times New Roman" w:hAnsi="Times New Roman"/>
          <w:sz w:val="28"/>
          <w:szCs w:val="28"/>
        </w:rPr>
        <w:t>По программе «Государственная поддержка лучших</w:t>
      </w:r>
      <w:r>
        <w:rPr>
          <w:rFonts w:ascii="Times New Roman" w:hAnsi="Times New Roman"/>
          <w:sz w:val="28"/>
          <w:szCs w:val="28"/>
        </w:rPr>
        <w:t xml:space="preserve"> учреждений и </w:t>
      </w:r>
      <w:r w:rsidRPr="005E7D23">
        <w:rPr>
          <w:rFonts w:ascii="Times New Roman" w:hAnsi="Times New Roman"/>
          <w:sz w:val="28"/>
          <w:szCs w:val="28"/>
        </w:rPr>
        <w:t xml:space="preserve"> работников сельских учреждений» победителем стала  </w:t>
      </w:r>
      <w:r>
        <w:rPr>
          <w:rFonts w:ascii="Times New Roman" w:hAnsi="Times New Roman"/>
          <w:sz w:val="28"/>
          <w:szCs w:val="28"/>
        </w:rPr>
        <w:t>Красноармейская сельская библиотека</w:t>
      </w:r>
      <w:r w:rsidRPr="005E7D23">
        <w:rPr>
          <w:rFonts w:ascii="Times New Roman" w:hAnsi="Times New Roman"/>
          <w:sz w:val="28"/>
          <w:szCs w:val="28"/>
        </w:rPr>
        <w:t xml:space="preserve">, которая получила  </w:t>
      </w:r>
      <w:r>
        <w:rPr>
          <w:rFonts w:ascii="Times New Roman" w:hAnsi="Times New Roman"/>
          <w:sz w:val="28"/>
          <w:szCs w:val="28"/>
        </w:rPr>
        <w:t>102</w:t>
      </w:r>
      <w:r w:rsidRPr="005E7D23">
        <w:rPr>
          <w:rFonts w:ascii="Times New Roman" w:hAnsi="Times New Roman"/>
          <w:sz w:val="28"/>
          <w:szCs w:val="28"/>
        </w:rPr>
        <w:t>,0 тыс. руб.</w:t>
      </w:r>
      <w:r>
        <w:rPr>
          <w:rFonts w:ascii="Times New Roman" w:hAnsi="Times New Roman"/>
          <w:sz w:val="28"/>
          <w:szCs w:val="28"/>
        </w:rPr>
        <w:t>, на которые было приобретены мебель и оргтехника.</w:t>
      </w:r>
    </w:p>
    <w:p w:rsidR="000B7227" w:rsidP="00891517">
      <w:pPr>
        <w:keepNext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5E7D23">
        <w:rPr>
          <w:rFonts w:ascii="Times New Roman" w:hAnsi="Times New Roman"/>
          <w:sz w:val="28"/>
          <w:szCs w:val="28"/>
        </w:rPr>
        <w:t xml:space="preserve">По программе Государственная поддержка отрасли «Культура» (комплектование книжных </w:t>
      </w:r>
      <w:r w:rsidRPr="00DB7D93">
        <w:rPr>
          <w:rFonts w:ascii="Times New Roman" w:hAnsi="Times New Roman"/>
          <w:sz w:val="28"/>
          <w:szCs w:val="28"/>
        </w:rPr>
        <w:t xml:space="preserve">фондов библиотек муниципальных образований и государственных общедоступных библиотек) было приобретено </w:t>
      </w:r>
      <w:r>
        <w:rPr>
          <w:rFonts w:ascii="Times New Roman" w:hAnsi="Times New Roman"/>
          <w:sz w:val="28"/>
          <w:szCs w:val="28"/>
        </w:rPr>
        <w:t>191</w:t>
      </w:r>
      <w:r w:rsidRPr="00DB7D93">
        <w:rPr>
          <w:rFonts w:ascii="Times New Roman" w:hAnsi="Times New Roman"/>
          <w:sz w:val="28"/>
          <w:szCs w:val="28"/>
        </w:rPr>
        <w:t xml:space="preserve"> экземпляров книг на сумму </w:t>
      </w:r>
      <w:r>
        <w:rPr>
          <w:rFonts w:ascii="Times New Roman" w:hAnsi="Times New Roman"/>
          <w:sz w:val="28"/>
          <w:szCs w:val="28"/>
        </w:rPr>
        <w:t>49,1</w:t>
      </w:r>
      <w:r w:rsidRPr="00DB7D93">
        <w:rPr>
          <w:rFonts w:ascii="Times New Roman" w:hAnsi="Times New Roman"/>
          <w:sz w:val="28"/>
          <w:szCs w:val="28"/>
        </w:rPr>
        <w:t xml:space="preserve"> тыс. руб.</w:t>
      </w:r>
    </w:p>
    <w:p w:rsidR="000B7227" w:rsidRPr="005E7D23" w:rsidP="00891517">
      <w:pPr>
        <w:keepNext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16595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Государственной</w:t>
      </w:r>
      <w:r w:rsidRPr="00216595">
        <w:rPr>
          <w:rFonts w:ascii="Times New Roman" w:hAnsi="Times New Roman"/>
          <w:sz w:val="28"/>
          <w:szCs w:val="28"/>
        </w:rPr>
        <w:t xml:space="preserve"> программе «Культура </w:t>
      </w:r>
      <w:r>
        <w:rPr>
          <w:rFonts w:ascii="Times New Roman" w:hAnsi="Times New Roman"/>
          <w:sz w:val="28"/>
          <w:szCs w:val="28"/>
        </w:rPr>
        <w:t>Саратовской области</w:t>
      </w:r>
      <w:r w:rsidRPr="0021659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2023году была отремонтирована крыша здания Осиновского СДК на сумму 1700,0 тыс. руб.</w:t>
      </w:r>
    </w:p>
    <w:p w:rsidR="0060332D" w:rsidRPr="00C82EB8" w:rsidP="00891517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           </w:t>
      </w:r>
      <w:r w:rsidRPr="00C82EB8">
        <w:rPr>
          <w:rStyle w:val="Strong"/>
          <w:rFonts w:ascii="Times New Roman" w:hAnsi="Times New Roman"/>
          <w:sz w:val="28"/>
          <w:szCs w:val="28"/>
        </w:rPr>
        <w:t>По разделу "Социальная политика"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C857E6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BC1BB2">
        <w:rPr>
          <w:rStyle w:val="Strong"/>
          <w:rFonts w:ascii="Times New Roman" w:hAnsi="Times New Roman"/>
          <w:b w:val="0"/>
          <w:sz w:val="28"/>
          <w:szCs w:val="28"/>
        </w:rPr>
        <w:t>836</w:t>
      </w:r>
      <w:r w:rsidR="00B81290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C1BB2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="00C339C7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 или </w:t>
      </w:r>
      <w:r w:rsidR="00C857E6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="00C339C7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C1BB2"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="00C339C7">
        <w:rPr>
          <w:rStyle w:val="Strong"/>
          <w:rFonts w:ascii="Times New Roman" w:hAnsi="Times New Roman"/>
          <w:b w:val="0"/>
          <w:sz w:val="28"/>
          <w:szCs w:val="28"/>
        </w:rPr>
        <w:t>% от общих расходов бюджета 202</w:t>
      </w:r>
      <w:r w:rsidR="00BC1BB2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года, в том числе:</w:t>
      </w:r>
    </w:p>
    <w:p w:rsidR="0060332D" w:rsidRPr="00C82EB8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субвенция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– </w:t>
      </w:r>
      <w:r w:rsidRPr="003D5263" w:rsidR="003D5263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43</w:t>
      </w:r>
      <w:r w:rsidRPr="003D5263" w:rsidR="002C5E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3D5263">
        <w:rPr>
          <w:rFonts w:ascii="Times New Roman" w:hAnsi="Times New Roman"/>
          <w:sz w:val="28"/>
          <w:szCs w:val="28"/>
        </w:rPr>
        <w:t xml:space="preserve"> </w:t>
      </w:r>
      <w:r w:rsidRPr="003D5263">
        <w:rPr>
          <w:rStyle w:val="Strong"/>
          <w:rFonts w:ascii="Times New Roman" w:hAnsi="Times New Roman"/>
          <w:b w:val="0"/>
          <w:sz w:val="28"/>
          <w:szCs w:val="28"/>
        </w:rPr>
        <w:t>тыс.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рублей;</w:t>
      </w:r>
    </w:p>
    <w:p w:rsidR="0060332D" w:rsidRPr="00C82EB8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доплаты к пенсиям муниципальных служащих – 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>22</w:t>
      </w:r>
      <w:r w:rsidR="00BC1BB2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C1BB2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0332D" w:rsidRPr="00C82EB8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возмещение расходов на оплату жилого помещения и коммунальных услуг отдельным категориям граждан, проживающих и работающих в сельской местности 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95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0332D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за счет субвенций из областного бюджета 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629,8</w:t>
      </w:r>
      <w:r w:rsidRPr="00C82EB8"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тыс. рублей;</w:t>
      </w:r>
    </w:p>
    <w:p w:rsidR="00993D3B" w:rsidRPr="00C82EB8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компенсация питания детей с ОВЗ и детей имеющих статус «ребенок-инвалид»- 6,0 тыс. рублей</w:t>
      </w:r>
    </w:p>
    <w:p w:rsidR="00D90BC2" w:rsidRPr="00C82EB8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МП "Обеспечение жильем молодых семей" 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–</w:t>
      </w:r>
      <w:r w:rsidR="002F1C7A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993D3B">
        <w:rPr>
          <w:rStyle w:val="Strong"/>
          <w:rFonts w:ascii="Times New Roman" w:hAnsi="Times New Roman"/>
          <w:b w:val="0"/>
          <w:sz w:val="28"/>
          <w:szCs w:val="28"/>
        </w:rPr>
        <w:t>239,4</w:t>
      </w:r>
      <w:r w:rsidR="00DC4B25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тыс. рублей, в том числе  </w:t>
      </w:r>
      <w:r w:rsidR="00B769A6">
        <w:rPr>
          <w:rStyle w:val="Strong"/>
          <w:rFonts w:ascii="Times New Roman" w:hAnsi="Times New Roman"/>
          <w:b w:val="0"/>
          <w:sz w:val="28"/>
          <w:szCs w:val="28"/>
        </w:rPr>
        <w:t>83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769A6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E76F57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тыс. рублей -средства федерального бюджета, </w:t>
      </w:r>
      <w:r w:rsidR="00B769A6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DC4B25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="00B769A6">
        <w:rPr>
          <w:rStyle w:val="Strong"/>
          <w:rFonts w:ascii="Times New Roman" w:hAnsi="Times New Roman"/>
          <w:b w:val="0"/>
          <w:sz w:val="28"/>
          <w:szCs w:val="28"/>
        </w:rPr>
        <w:t>6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769A6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</w:t>
      </w:r>
      <w:r w:rsid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-</w:t>
      </w:r>
      <w:r w:rsid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за</w:t>
      </w:r>
      <w:r w:rsidR="002C5E7B">
        <w:rPr>
          <w:rStyle w:val="Strong"/>
          <w:rFonts w:ascii="Times New Roman" w:hAnsi="Times New Roman"/>
          <w:b w:val="0"/>
          <w:sz w:val="28"/>
          <w:szCs w:val="28"/>
        </w:rPr>
        <w:t xml:space="preserve"> счет средств областного бюджета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.</w:t>
      </w:r>
      <w:r w:rsidR="000B7227">
        <w:rPr>
          <w:rStyle w:val="Strong"/>
          <w:rFonts w:ascii="Times New Roman" w:hAnsi="Times New Roman"/>
          <w:b w:val="0"/>
          <w:sz w:val="28"/>
          <w:szCs w:val="28"/>
        </w:rPr>
        <w:t xml:space="preserve">  </w:t>
      </w:r>
    </w:p>
    <w:p w:rsidR="0060332D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EB8">
        <w:rPr>
          <w:rStyle w:val="Strong"/>
          <w:rFonts w:ascii="Times New Roman" w:hAnsi="Times New Roman"/>
          <w:sz w:val="28"/>
          <w:szCs w:val="28"/>
        </w:rPr>
        <w:t>По разделу "Физическая культура и спорт"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85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руб.</w:t>
      </w:r>
      <w:r w:rsidRPr="00E263A6" w:rsidR="00E263A6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>или 0,0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>%  от общих расходов бюджета 202</w:t>
      </w:r>
      <w:r w:rsidR="00D641BF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C82EB8" w:rsidR="00E263A6">
        <w:rPr>
          <w:rStyle w:val="Strong"/>
          <w:rFonts w:ascii="Times New Roman" w:hAnsi="Times New Roman"/>
          <w:b w:val="0"/>
          <w:sz w:val="28"/>
          <w:szCs w:val="28"/>
        </w:rPr>
        <w:t xml:space="preserve"> года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 xml:space="preserve">.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Средства направлены на </w:t>
      </w:r>
      <w:r w:rsidRPr="00C82EB8">
        <w:rPr>
          <w:rFonts w:ascii="Times New Roman" w:hAnsi="Times New Roman"/>
          <w:sz w:val="28"/>
          <w:szCs w:val="28"/>
        </w:rPr>
        <w:t>проведение спортивно-массовых мероприятий.</w:t>
      </w:r>
    </w:p>
    <w:p w:rsidR="00457F4F" w:rsidP="00891517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0847" w:rsidP="00150847">
      <w:pPr>
        <w:keepNext/>
        <w:overflowPunct w:val="0"/>
        <w:autoSpaceDE w:val="0"/>
        <w:autoSpaceDN w:val="0"/>
        <w:adjustRightInd w:val="0"/>
        <w:spacing w:after="0" w:line="240" w:lineRule="auto"/>
        <w:ind w:hanging="142"/>
        <w:jc w:val="both"/>
        <w:rPr>
          <w:rStyle w:val="Strong"/>
          <w:rFonts w:ascii="Times New Roman" w:hAnsi="Times New Roman"/>
          <w:sz w:val="28"/>
          <w:szCs w:val="28"/>
        </w:rPr>
      </w:pPr>
    </w:p>
    <w:p w:rsidR="00BB34D8" w:rsidP="00891517">
      <w:pPr>
        <w:keepNext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sz w:val="28"/>
          <w:szCs w:val="28"/>
        </w:rPr>
        <w:t>По разделу "Средства массовой информации"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 w:rsidR="00B0710D">
        <w:rPr>
          <w:rStyle w:val="Strong"/>
          <w:rFonts w:ascii="Times New Roman" w:hAnsi="Times New Roman"/>
          <w:b w:val="0"/>
          <w:sz w:val="28"/>
          <w:szCs w:val="28"/>
        </w:rPr>
        <w:t>1</w:t>
      </w:r>
      <w:r>
        <w:rPr>
          <w:rStyle w:val="Strong"/>
          <w:rFonts w:ascii="Times New Roman" w:hAnsi="Times New Roman"/>
          <w:b w:val="0"/>
          <w:sz w:val="28"/>
          <w:szCs w:val="28"/>
        </w:rPr>
        <w:t>112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>,</w:t>
      </w:r>
      <w:r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 xml:space="preserve">  тыс. рублей, что составило 0,</w:t>
      </w:r>
      <w:r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>% от общих расходов бюджета 202</w:t>
      </w:r>
      <w:r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C82EB8" w:rsidR="00E263A6">
        <w:rPr>
          <w:rStyle w:val="Strong"/>
          <w:rFonts w:ascii="Times New Roman" w:hAnsi="Times New Roman"/>
          <w:b w:val="0"/>
          <w:sz w:val="28"/>
          <w:szCs w:val="28"/>
        </w:rPr>
        <w:t xml:space="preserve"> года</w:t>
      </w:r>
      <w:r w:rsidR="00E263A6">
        <w:rPr>
          <w:rStyle w:val="Strong"/>
          <w:rFonts w:ascii="Times New Roman" w:hAnsi="Times New Roman"/>
          <w:b w:val="0"/>
          <w:sz w:val="28"/>
          <w:szCs w:val="28"/>
        </w:rPr>
        <w:t>.</w:t>
      </w:r>
      <w:r w:rsidR="00B0710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По данному разделу отражены расходы  на предоставление</w:t>
      </w:r>
    </w:p>
    <w:p w:rsidR="00BB34D8" w:rsidP="00891517">
      <w:pPr>
        <w:keepNext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субсидии на обеспечение деятельности периодического печатного средства массовой информации (газета «Восход), в том числе за счет межбюджетных трансфертов на  р</w:t>
      </w:r>
      <w:r w:rsidRPr="00C82EB8">
        <w:rPr>
          <w:rFonts w:ascii="Times New Roman" w:hAnsi="Times New Roman"/>
          <w:sz w:val="28"/>
          <w:szCs w:val="28"/>
        </w:rPr>
        <w:t>азмещение социально значимой информации в печатных средствах массовой информации, учрежденных органами</w:t>
      </w:r>
      <w:r w:rsidR="00E76F57">
        <w:rPr>
          <w:rFonts w:ascii="Times New Roman" w:hAnsi="Times New Roman"/>
          <w:sz w:val="28"/>
          <w:szCs w:val="28"/>
        </w:rPr>
        <w:t xml:space="preserve"> местного самоуправления – </w:t>
      </w:r>
      <w:r>
        <w:rPr>
          <w:rFonts w:ascii="Times New Roman" w:hAnsi="Times New Roman"/>
          <w:sz w:val="28"/>
          <w:szCs w:val="28"/>
        </w:rPr>
        <w:t>912</w:t>
      </w:r>
      <w:r w:rsidRPr="00BB34D8" w:rsidR="004351A4">
        <w:rPr>
          <w:rFonts w:ascii="Times New Roman" w:hAnsi="Times New Roman"/>
          <w:sz w:val="28"/>
          <w:szCs w:val="28"/>
        </w:rPr>
        <w:t>,</w:t>
      </w:r>
      <w:r w:rsidRPr="00BB34D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60332D" w:rsidP="00891517">
      <w:pPr>
        <w:keepNext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B34D8">
        <w:t xml:space="preserve"> </w:t>
      </w:r>
      <w:r>
        <w:rPr>
          <w:rFonts w:ascii="Times New Roman" w:hAnsi="Times New Roman"/>
          <w:sz w:val="28"/>
          <w:szCs w:val="28"/>
        </w:rPr>
        <w:t>ин</w:t>
      </w:r>
      <w:r w:rsidRPr="00BB34D8">
        <w:rPr>
          <w:rFonts w:ascii="Times New Roman" w:hAnsi="Times New Roman"/>
          <w:sz w:val="28"/>
          <w:szCs w:val="28"/>
        </w:rPr>
        <w:t>ой межбюджетный трансферт за счет средств, выделяемых из резервного фонда Правительства Саратовской области, на укрепление материально-технической базы муниципальных организаций, осуществляющих производство и выпуск средств массовой информации</w:t>
      </w:r>
      <w:r>
        <w:rPr>
          <w:rFonts w:ascii="Times New Roman" w:hAnsi="Times New Roman"/>
          <w:sz w:val="28"/>
          <w:szCs w:val="28"/>
        </w:rPr>
        <w:t>-100,0 тыс. рублей</w:t>
      </w:r>
      <w:r w:rsidR="00DA1F1D">
        <w:rPr>
          <w:rFonts w:ascii="Times New Roman" w:hAnsi="Times New Roman"/>
          <w:sz w:val="28"/>
          <w:szCs w:val="28"/>
        </w:rPr>
        <w:t xml:space="preserve"> </w:t>
      </w:r>
      <w:r w:rsidR="00426057">
        <w:rPr>
          <w:rFonts w:ascii="Times New Roman" w:hAnsi="Times New Roman"/>
          <w:sz w:val="28"/>
          <w:szCs w:val="28"/>
        </w:rPr>
        <w:t>.</w:t>
      </w:r>
    </w:p>
    <w:p w:rsidR="0060332D" w:rsidRPr="00C82EB8" w:rsidP="00891517">
      <w:pPr>
        <w:keepNext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sz w:val="28"/>
          <w:szCs w:val="28"/>
        </w:rPr>
        <w:t>По разделу "Обслуживание государственного и муниципального долга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" израсходовано на обслу</w:t>
      </w:r>
      <w:r w:rsidR="00E76F57">
        <w:rPr>
          <w:rStyle w:val="Strong"/>
          <w:rFonts w:ascii="Times New Roman" w:hAnsi="Times New Roman"/>
          <w:b w:val="0"/>
          <w:sz w:val="28"/>
          <w:szCs w:val="28"/>
        </w:rPr>
        <w:t xml:space="preserve">живание муниципального долга 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="004351A4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60332D" w:rsidRPr="00C82EB8" w:rsidP="00891517">
      <w:pPr>
        <w:keepNext/>
        <w:spacing w:after="0" w:line="240" w:lineRule="auto"/>
        <w:ind w:firstLine="708"/>
        <w:jc w:val="both"/>
        <w:rPr>
          <w:rStyle w:val="Strong"/>
          <w:rFonts w:ascii="Times New Roman" w:hAnsi="Times New Roman"/>
          <w:sz w:val="28"/>
          <w:szCs w:val="28"/>
        </w:rPr>
      </w:pPr>
    </w:p>
    <w:p w:rsidR="0060332D" w:rsidRPr="00C82EB8" w:rsidP="00891517">
      <w:pPr>
        <w:keepNext/>
        <w:spacing w:after="0" w:line="240" w:lineRule="auto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C82EB8">
        <w:rPr>
          <w:rStyle w:val="Strong"/>
          <w:rFonts w:ascii="Times New Roman" w:hAnsi="Times New Roman"/>
          <w:sz w:val="28"/>
          <w:szCs w:val="28"/>
        </w:rPr>
        <w:t>По разделу "Межбюджетные трансферты"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E76F57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="00A174E8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E76F57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BB34D8">
        <w:rPr>
          <w:rStyle w:val="Strong"/>
          <w:rFonts w:ascii="Times New Roman" w:hAnsi="Times New Roman"/>
          <w:b w:val="0"/>
          <w:sz w:val="28"/>
          <w:szCs w:val="28"/>
        </w:rPr>
        <w:t>5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рублей, в том числе:</w:t>
      </w:r>
    </w:p>
    <w:p w:rsidR="0084569B" w:rsidP="00891517">
      <w:pPr>
        <w:keepNext/>
        <w:spacing w:after="0" w:line="240" w:lineRule="auto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="000F092B">
        <w:rPr>
          <w:rStyle w:val="Strong"/>
          <w:rFonts w:ascii="Times New Roman" w:hAnsi="Times New Roman"/>
          <w:b w:val="0"/>
          <w:sz w:val="28"/>
          <w:szCs w:val="28"/>
        </w:rPr>
        <w:t>50</w:t>
      </w:r>
      <w:r w:rsidR="004351A4">
        <w:rPr>
          <w:rStyle w:val="Strong"/>
          <w:rFonts w:ascii="Times New Roman" w:hAnsi="Times New Roman"/>
          <w:b w:val="0"/>
          <w:sz w:val="28"/>
          <w:szCs w:val="28"/>
        </w:rPr>
        <w:t>,</w:t>
      </w:r>
      <w:r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Pr="00C82EB8" w:rsidR="0060332D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руб. -  дотация поселениям за счет субвенции из  областного бюджета, </w:t>
      </w:r>
    </w:p>
    <w:p w:rsidR="0060332D" w:rsidRPr="00C82EB8" w:rsidP="00891517">
      <w:pPr>
        <w:keepNext/>
        <w:spacing w:after="0" w:line="240" w:lineRule="auto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0F092B">
        <w:rPr>
          <w:rStyle w:val="Strong"/>
          <w:rFonts w:ascii="Times New Roman" w:hAnsi="Times New Roman"/>
          <w:b w:val="0"/>
          <w:sz w:val="28"/>
          <w:szCs w:val="28"/>
        </w:rPr>
        <w:t>242</w:t>
      </w:r>
      <w:r w:rsidRPr="000F092B" w:rsidR="004351A4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Pr="000F092B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 xml:space="preserve"> тыс.руб. - дотация на выравнивание бюджетно</w:t>
      </w:r>
      <w:r w:rsidR="00B436F6">
        <w:rPr>
          <w:rStyle w:val="Strong"/>
          <w:rFonts w:ascii="Times New Roman" w:hAnsi="Times New Roman"/>
          <w:b w:val="0"/>
          <w:sz w:val="28"/>
          <w:szCs w:val="28"/>
        </w:rPr>
        <w:t>й обеспеченности  поселениям за счет местного бюджета</w:t>
      </w:r>
      <w:r w:rsidRPr="00C82EB8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:rsidR="00B51737" w:rsidRPr="00C82EB8" w:rsidP="00891517">
      <w:pPr>
        <w:pStyle w:val="NoSpacing"/>
        <w:keepNext/>
        <w:ind w:firstLine="708"/>
        <w:jc w:val="center"/>
        <w:rPr>
          <w:rStyle w:val="Strong"/>
          <w:rFonts w:ascii="Times New Roman" w:hAnsi="Times New Roman"/>
          <w:sz w:val="28"/>
          <w:szCs w:val="28"/>
        </w:rPr>
      </w:pPr>
      <w:bookmarkStart w:id="10" w:name="_Hlk129252976"/>
    </w:p>
    <w:p w:rsidR="00426057" w:rsidP="00891517">
      <w:pPr>
        <w:keepNext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bookmarkEnd w:id="10"/>
      <w:r w:rsidRPr="00426057">
        <w:rPr>
          <w:rFonts w:ascii="Times New Roman" w:hAnsi="Times New Roman"/>
          <w:b/>
          <w:bCs/>
          <w:sz w:val="28"/>
          <w:szCs w:val="28"/>
        </w:rPr>
        <w:t>ИСТОЧНИКИ ФИНАНСИРОВАНИЯ ДЕФИЦИТА БЮДЖЕТА</w:t>
      </w:r>
    </w:p>
    <w:p w:rsidR="00426057" w:rsidRPr="00426057" w:rsidP="00891517">
      <w:pPr>
        <w:keepNext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6057" w:rsidP="00891517">
      <w:pPr>
        <w:keepNext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26057">
        <w:rPr>
          <w:rFonts w:ascii="Times New Roman" w:hAnsi="Times New Roman"/>
          <w:bCs/>
          <w:sz w:val="28"/>
          <w:szCs w:val="28"/>
        </w:rPr>
        <w:t xml:space="preserve">Профицит бюджета Романовского муниципального района в 2023 году составил 325,8 тыс. рублей. </w:t>
      </w:r>
    </w:p>
    <w:p w:rsidR="00426057" w:rsidRPr="00426057" w:rsidP="00891517">
      <w:pPr>
        <w:keepNext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426057" w:rsidRPr="00426057" w:rsidP="00891517">
      <w:pPr>
        <w:keepNext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26057">
        <w:rPr>
          <w:rFonts w:ascii="Times New Roman" w:hAnsi="Times New Roman"/>
          <w:bCs/>
          <w:sz w:val="28"/>
          <w:szCs w:val="28"/>
        </w:rPr>
        <w:t>Данные по источникам финансирования дефицита районного бюджета за 2022 - 2023 годы представлены в таблице:</w:t>
      </w:r>
    </w:p>
    <w:p w:rsidR="00AC774D" w:rsidP="0089151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605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426057" w:rsidRPr="00426057" w:rsidP="0089151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42605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(тыс. рублей)</w:t>
      </w:r>
    </w:p>
    <w:tbl>
      <w:tblPr>
        <w:tblW w:w="1445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647"/>
        <w:gridCol w:w="2693"/>
        <w:gridCol w:w="3119"/>
      </w:tblGrid>
      <w:tr w:rsidTr="00426057">
        <w:tblPrEx>
          <w:tblW w:w="14459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60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60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2023 год</w:t>
            </w:r>
          </w:p>
        </w:tc>
      </w:tr>
      <w:tr w:rsidTr="00426057">
        <w:tblPrEx>
          <w:tblW w:w="14459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spacing w:line="22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2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-3322,7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2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-325,8</w:t>
            </w:r>
          </w:p>
        </w:tc>
      </w:tr>
      <w:tr w:rsidTr="00426057">
        <w:tblPrEx>
          <w:tblW w:w="14459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2400,0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Tr="00426057">
        <w:tblPrEx>
          <w:tblW w:w="14459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4100,0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Tr="00426057">
        <w:tblPrEx>
          <w:tblW w:w="14459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-1700,0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Tr="00426057">
        <w:tblPrEx>
          <w:tblW w:w="14459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57" w:rsidRPr="00426057" w:rsidP="00891517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260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Изменение  остатков  средств   на</w:t>
            </w:r>
            <w:r w:rsidRPr="004260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счетах по учету средств бюджета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-5722,7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6057" w:rsidRPr="00426057" w:rsidP="00891517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-325,8</w:t>
            </w:r>
          </w:p>
        </w:tc>
      </w:tr>
    </w:tbl>
    <w:p w:rsidR="00B51737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color w:val="FF0000"/>
          <w:sz w:val="24"/>
          <w:szCs w:val="24"/>
        </w:rPr>
      </w:pPr>
    </w:p>
    <w:p w:rsidR="00B51737" w:rsidRPr="00133479" w:rsidP="00891517">
      <w:pPr>
        <w:keepNext/>
        <w:autoSpaceDE w:val="0"/>
        <w:autoSpaceDN w:val="0"/>
        <w:spacing w:before="1" w:after="0" w:line="249" w:lineRule="auto"/>
        <w:ind w:left="254" w:right="241" w:firstLine="720"/>
        <w:jc w:val="both"/>
        <w:rPr>
          <w:rFonts w:ascii="Times New Roman" w:eastAsia="Times New Roman" w:hAnsi="Times New Roman"/>
          <w:color w:val="080808"/>
          <w:sz w:val="28"/>
          <w:szCs w:val="28"/>
        </w:rPr>
      </w:pPr>
      <w:bookmarkStart w:id="11" w:name="_Hlk161152560"/>
      <w:r w:rsidRPr="00133479">
        <w:rPr>
          <w:rFonts w:ascii="Times New Roman" w:eastAsia="Times New Roman" w:hAnsi="Times New Roman"/>
          <w:sz w:val="28"/>
          <w:szCs w:val="28"/>
        </w:rPr>
        <w:t xml:space="preserve">Исходя </w:t>
      </w:r>
      <w:r w:rsidRPr="00133479">
        <w:rPr>
          <w:rFonts w:ascii="Times New Roman" w:eastAsia="Times New Roman" w:hAnsi="Times New Roman"/>
          <w:color w:val="161616"/>
          <w:sz w:val="28"/>
          <w:szCs w:val="28"/>
        </w:rPr>
        <w:t>из</w:t>
      </w:r>
      <w:r w:rsidRPr="00133479">
        <w:rPr>
          <w:rFonts w:ascii="Times New Roman" w:eastAsia="Times New Roman" w:hAnsi="Times New Roman"/>
          <w:color w:val="161616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 xml:space="preserve">данных </w:t>
      </w:r>
      <w:r w:rsidRPr="00133479">
        <w:rPr>
          <w:rFonts w:ascii="Times New Roman" w:eastAsia="Times New Roman" w:hAnsi="Times New Roman"/>
          <w:color w:val="050505"/>
          <w:sz w:val="28"/>
          <w:szCs w:val="28"/>
        </w:rPr>
        <w:t>баланса</w:t>
      </w:r>
      <w:r w:rsidRPr="00133479">
        <w:rPr>
          <w:rFonts w:ascii="Times New Roman" w:eastAsia="Times New Roman" w:hAnsi="Times New Roman"/>
          <w:color w:val="050505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(ф.0503130)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установлено,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F0F0F"/>
          <w:sz w:val="28"/>
          <w:szCs w:val="28"/>
        </w:rPr>
        <w:t xml:space="preserve">что </w:t>
      </w:r>
      <w:r w:rsidRPr="00133479">
        <w:rPr>
          <w:rFonts w:ascii="Times New Roman" w:eastAsia="Times New Roman" w:hAnsi="Times New Roman"/>
          <w:sz w:val="28"/>
          <w:szCs w:val="28"/>
        </w:rPr>
        <w:t>кредиторская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задолженность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161616"/>
          <w:sz w:val="28"/>
          <w:szCs w:val="28"/>
        </w:rPr>
        <w:t>по</w:t>
      </w:r>
      <w:r w:rsidRPr="00133479">
        <w:rPr>
          <w:rFonts w:ascii="Times New Roman" w:eastAsia="Times New Roman" w:hAnsi="Times New Roman"/>
          <w:color w:val="161616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состоянию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на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C0C0C"/>
          <w:sz w:val="28"/>
          <w:szCs w:val="28"/>
        </w:rPr>
        <w:t>01.0</w:t>
      </w:r>
      <w:r w:rsidRPr="00133479">
        <w:rPr>
          <w:rFonts w:ascii="Times New Roman" w:eastAsia="Times New Roman" w:hAnsi="Times New Roman"/>
          <w:sz w:val="28"/>
          <w:szCs w:val="28"/>
        </w:rPr>
        <w:t>1.202</w:t>
      </w:r>
      <w:r w:rsidRPr="00133479" w:rsidR="00133479">
        <w:rPr>
          <w:rFonts w:ascii="Times New Roman" w:eastAsia="Times New Roman" w:hAnsi="Times New Roman"/>
          <w:sz w:val="28"/>
          <w:szCs w:val="28"/>
        </w:rPr>
        <w:t>4</w:t>
      </w:r>
      <w:r w:rsidRPr="00133479">
        <w:rPr>
          <w:rFonts w:ascii="Times New Roman" w:eastAsia="Times New Roman" w:hAnsi="Times New Roman"/>
          <w:sz w:val="28"/>
          <w:szCs w:val="28"/>
        </w:rPr>
        <w:t>г.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составила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 w:rsidR="00133479">
        <w:rPr>
          <w:rFonts w:ascii="Times New Roman" w:eastAsia="Times New Roman" w:hAnsi="Times New Roman"/>
          <w:spacing w:val="1"/>
          <w:sz w:val="28"/>
          <w:szCs w:val="28"/>
        </w:rPr>
        <w:t>3918,3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тыс.рублей,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в</w:t>
      </w:r>
      <w:r w:rsidRPr="00133479">
        <w:rPr>
          <w:rFonts w:ascii="Times New Roman" w:eastAsia="Times New Roman" w:hAnsi="Times New Roman"/>
          <w:spacing w:val="67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161616"/>
          <w:sz w:val="28"/>
          <w:szCs w:val="28"/>
        </w:rPr>
        <w:t>том</w:t>
      </w:r>
      <w:r w:rsidRPr="00133479">
        <w:rPr>
          <w:rFonts w:ascii="Times New Roman" w:eastAsia="Times New Roman" w:hAnsi="Times New Roman"/>
          <w:color w:val="161616"/>
          <w:spacing w:val="68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числе</w:t>
      </w:r>
      <w:r w:rsidRPr="00133479">
        <w:rPr>
          <w:rFonts w:ascii="Times New Roman" w:eastAsia="Times New Roman" w:hAnsi="Times New Roman"/>
          <w:spacing w:val="68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131313"/>
          <w:sz w:val="28"/>
          <w:szCs w:val="28"/>
        </w:rPr>
        <w:t>по</w:t>
      </w:r>
      <w:r w:rsidRPr="00133479">
        <w:rPr>
          <w:rFonts w:ascii="Times New Roman" w:eastAsia="Times New Roman" w:hAnsi="Times New Roman"/>
          <w:color w:val="131313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казенным учреждениям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 w:rsidR="00133479">
        <w:rPr>
          <w:rFonts w:ascii="Times New Roman" w:eastAsia="Times New Roman" w:hAnsi="Times New Roman"/>
          <w:spacing w:val="1"/>
          <w:sz w:val="28"/>
          <w:szCs w:val="28"/>
        </w:rPr>
        <w:t>121,0</w:t>
      </w:r>
      <w:r w:rsidRPr="00133479">
        <w:rPr>
          <w:rFonts w:ascii="Times New Roman" w:eastAsia="Times New Roman" w:hAnsi="Times New Roman"/>
          <w:color w:val="0F0F0F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тыс.рублей,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A0A0A"/>
          <w:sz w:val="28"/>
          <w:szCs w:val="28"/>
        </w:rPr>
        <w:t xml:space="preserve">(из </w:t>
      </w:r>
      <w:r w:rsidRPr="00133479">
        <w:rPr>
          <w:rFonts w:ascii="Times New Roman" w:eastAsia="Times New Roman" w:hAnsi="Times New Roman"/>
          <w:sz w:val="28"/>
          <w:szCs w:val="28"/>
        </w:rPr>
        <w:t>них просроченная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кредиторская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position w:val="1"/>
          <w:sz w:val="28"/>
          <w:szCs w:val="28"/>
        </w:rPr>
        <w:t>задолженность</w:t>
      </w:r>
      <w:r w:rsidRPr="00133479">
        <w:rPr>
          <w:rFonts w:ascii="Times New Roman" w:eastAsia="Times New Roman" w:hAnsi="Times New Roman"/>
          <w:spacing w:val="67"/>
          <w:position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1C1C1C"/>
          <w:position w:val="1"/>
          <w:sz w:val="28"/>
          <w:szCs w:val="28"/>
        </w:rPr>
        <w:t xml:space="preserve">0 </w:t>
      </w:r>
      <w:r w:rsidRPr="00133479">
        <w:rPr>
          <w:rFonts w:ascii="Times New Roman" w:eastAsia="Times New Roman" w:hAnsi="Times New Roman"/>
          <w:sz w:val="28"/>
          <w:szCs w:val="28"/>
        </w:rPr>
        <w:t>тыс.рублей)</w:t>
      </w:r>
      <w:r w:rsidRPr="00133479">
        <w:rPr>
          <w:rFonts w:ascii="Times New Roman" w:eastAsia="Times New Roman" w:hAnsi="Times New Roman"/>
          <w:spacing w:val="68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position w:val="1"/>
          <w:sz w:val="28"/>
          <w:szCs w:val="28"/>
        </w:rPr>
        <w:t xml:space="preserve">по </w:t>
      </w:r>
      <w:r w:rsidRPr="00133479">
        <w:rPr>
          <w:rFonts w:ascii="Times New Roman" w:eastAsia="Times New Roman" w:hAnsi="Times New Roman"/>
          <w:color w:val="0F0F0F"/>
          <w:position w:val="1"/>
          <w:sz w:val="28"/>
          <w:szCs w:val="28"/>
        </w:rPr>
        <w:t>бюджетным</w:t>
      </w:r>
      <w:r w:rsidRPr="00133479">
        <w:rPr>
          <w:rFonts w:ascii="Times New Roman" w:eastAsia="Times New Roman" w:hAnsi="Times New Roman"/>
          <w:color w:val="0F0F0F"/>
          <w:spacing w:val="67"/>
          <w:position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80808"/>
          <w:position w:val="1"/>
          <w:sz w:val="28"/>
          <w:szCs w:val="28"/>
        </w:rPr>
        <w:t>учреждениям</w:t>
      </w:r>
      <w:r w:rsidRPr="00133479">
        <w:rPr>
          <w:rFonts w:ascii="Times New Roman" w:eastAsia="Times New Roman" w:hAnsi="Times New Roman"/>
          <w:color w:val="080808"/>
          <w:spacing w:val="68"/>
          <w:position w:val="1"/>
          <w:sz w:val="28"/>
          <w:szCs w:val="28"/>
        </w:rPr>
        <w:t xml:space="preserve"> </w:t>
      </w:r>
      <w:r w:rsidRPr="00133479" w:rsidR="00133479">
        <w:rPr>
          <w:rFonts w:ascii="Times New Roman" w:eastAsia="Times New Roman" w:hAnsi="Times New Roman"/>
          <w:color w:val="080808"/>
          <w:spacing w:val="68"/>
          <w:position w:val="1"/>
          <w:sz w:val="28"/>
          <w:szCs w:val="28"/>
        </w:rPr>
        <w:t>3797,3</w:t>
      </w:r>
      <w:r w:rsidRPr="00133479">
        <w:rPr>
          <w:rFonts w:ascii="Times New Roman" w:eastAsia="Times New Roman" w:hAnsi="Times New Roman"/>
          <w:color w:val="0A0A0A"/>
          <w:position w:val="1"/>
          <w:sz w:val="28"/>
          <w:szCs w:val="28"/>
        </w:rPr>
        <w:t>тыс.рублей,</w:t>
      </w:r>
      <w:r w:rsidRPr="00133479">
        <w:rPr>
          <w:rFonts w:ascii="Times New Roman" w:eastAsia="Times New Roman" w:hAnsi="Times New Roman"/>
          <w:color w:val="0A0A0A"/>
          <w:spacing w:val="1"/>
          <w:position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80808"/>
          <w:sz w:val="28"/>
          <w:szCs w:val="28"/>
        </w:rPr>
        <w:t>(в</w:t>
      </w:r>
      <w:r w:rsidRPr="00133479">
        <w:rPr>
          <w:rFonts w:ascii="Times New Roman" w:eastAsia="Times New Roman" w:hAnsi="Times New Roman"/>
          <w:color w:val="080808"/>
          <w:spacing w:val="7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том</w:t>
      </w:r>
      <w:r w:rsidRPr="00133479"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131313"/>
          <w:sz w:val="28"/>
          <w:szCs w:val="28"/>
        </w:rPr>
        <w:t>числе</w:t>
      </w:r>
      <w:r w:rsidRPr="00133479">
        <w:rPr>
          <w:rFonts w:ascii="Times New Roman" w:eastAsia="Times New Roman" w:hAnsi="Times New Roman"/>
          <w:color w:val="131313"/>
          <w:spacing w:val="27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просроченная</w:t>
      </w:r>
      <w:r w:rsidRPr="00133479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C0C0C"/>
          <w:sz w:val="28"/>
          <w:szCs w:val="28"/>
        </w:rPr>
        <w:t>кредиторская</w:t>
      </w:r>
      <w:r w:rsidRPr="00133479">
        <w:rPr>
          <w:rFonts w:ascii="Times New Roman" w:eastAsia="Times New Roman" w:hAnsi="Times New Roman"/>
          <w:color w:val="0C0C0C"/>
          <w:spacing w:val="52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задолженность</w:t>
      </w:r>
      <w:r w:rsidRPr="00133479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133479" w:rsidR="00133479">
        <w:rPr>
          <w:rFonts w:ascii="Times New Roman" w:eastAsia="Times New Roman" w:hAnsi="Times New Roman"/>
          <w:spacing w:val="36"/>
          <w:sz w:val="28"/>
          <w:szCs w:val="28"/>
        </w:rPr>
        <w:t>0</w:t>
      </w:r>
      <w:r w:rsidRPr="00133479">
        <w:rPr>
          <w:rFonts w:ascii="Times New Roman" w:eastAsia="Times New Roman" w:hAnsi="Times New Roman"/>
          <w:color w:val="111111"/>
          <w:spacing w:val="20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80808"/>
          <w:sz w:val="28"/>
          <w:szCs w:val="28"/>
        </w:rPr>
        <w:t>тыс.рублей).</w:t>
      </w:r>
    </w:p>
    <w:p w:rsidR="00B51737" w:rsidRPr="00133479" w:rsidP="00891517">
      <w:pPr>
        <w:keepNext/>
        <w:autoSpaceDE w:val="0"/>
        <w:autoSpaceDN w:val="0"/>
        <w:spacing w:before="1" w:after="0" w:line="249" w:lineRule="auto"/>
        <w:ind w:left="254" w:right="241" w:firstLine="720"/>
        <w:jc w:val="both"/>
        <w:rPr>
          <w:rFonts w:ascii="Times New Roman" w:eastAsia="Times New Roman" w:hAnsi="Times New Roman"/>
          <w:sz w:val="28"/>
          <w:szCs w:val="28"/>
        </w:rPr>
      </w:pPr>
      <w:bookmarkEnd w:id="11"/>
    </w:p>
    <w:p w:rsidR="00B51737" w:rsidRPr="00133479" w:rsidP="00891517">
      <w:pPr>
        <w:keepNext/>
        <w:autoSpaceDE w:val="0"/>
        <w:autoSpaceDN w:val="0"/>
        <w:spacing w:before="64" w:after="0" w:line="254" w:lineRule="auto"/>
        <w:ind w:left="121" w:right="252" w:firstLine="729"/>
        <w:jc w:val="both"/>
        <w:rPr>
          <w:rFonts w:ascii="Times New Roman" w:eastAsia="Times New Roman" w:hAnsi="Times New Roman"/>
          <w:color w:val="0C0C0C"/>
          <w:sz w:val="28"/>
          <w:szCs w:val="28"/>
        </w:rPr>
      </w:pPr>
      <w:r w:rsidRPr="00133479">
        <w:rPr>
          <w:rFonts w:ascii="Times New Roman" w:eastAsia="Times New Roman" w:hAnsi="Times New Roman"/>
          <w:sz w:val="28"/>
          <w:szCs w:val="28"/>
        </w:rPr>
        <w:t>Валюта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A0A0A"/>
          <w:sz w:val="28"/>
          <w:szCs w:val="28"/>
        </w:rPr>
        <w:t>баланса</w:t>
      </w:r>
      <w:r w:rsidRPr="00133479">
        <w:rPr>
          <w:rFonts w:ascii="Times New Roman" w:eastAsia="Times New Roman" w:hAnsi="Times New Roman"/>
          <w:color w:val="0A0A0A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 xml:space="preserve">на </w:t>
      </w:r>
      <w:r w:rsidRPr="00133479">
        <w:rPr>
          <w:rFonts w:ascii="Times New Roman" w:eastAsia="Times New Roman" w:hAnsi="Times New Roman"/>
          <w:color w:val="232323"/>
          <w:sz w:val="28"/>
          <w:szCs w:val="28"/>
        </w:rPr>
        <w:t>0</w:t>
      </w:r>
      <w:r w:rsidRPr="00133479">
        <w:rPr>
          <w:rFonts w:ascii="Times New Roman" w:eastAsia="Times New Roman" w:hAnsi="Times New Roman"/>
          <w:sz w:val="28"/>
          <w:szCs w:val="28"/>
        </w:rPr>
        <w:t>1.01.202</w:t>
      </w:r>
      <w:r w:rsidRPr="00133479" w:rsidR="00133479">
        <w:rPr>
          <w:rFonts w:ascii="Times New Roman" w:eastAsia="Times New Roman" w:hAnsi="Times New Roman"/>
          <w:sz w:val="28"/>
          <w:szCs w:val="28"/>
        </w:rPr>
        <w:t>3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года составляла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—</w:t>
      </w:r>
      <w:r w:rsidRPr="00133479" w:rsidR="00133479">
        <w:rPr>
          <w:rFonts w:ascii="Times New Roman" w:eastAsia="Times New Roman" w:hAnsi="Times New Roman"/>
          <w:sz w:val="28"/>
          <w:szCs w:val="28"/>
        </w:rPr>
        <w:t>1131430,9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тыс.рублей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111111"/>
          <w:sz w:val="28"/>
          <w:szCs w:val="28"/>
        </w:rPr>
        <w:t>по</w:t>
      </w:r>
      <w:r w:rsidRPr="00133479">
        <w:rPr>
          <w:rFonts w:ascii="Times New Roman" w:eastAsia="Times New Roman" w:hAnsi="Times New Roman"/>
          <w:color w:val="111111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80808"/>
          <w:sz w:val="28"/>
          <w:szCs w:val="28"/>
        </w:rPr>
        <w:t xml:space="preserve">состоянию </w:t>
      </w:r>
      <w:r w:rsidRPr="00133479">
        <w:rPr>
          <w:rFonts w:ascii="Times New Roman" w:eastAsia="Times New Roman" w:hAnsi="Times New Roman"/>
          <w:color w:val="151515"/>
          <w:sz w:val="28"/>
          <w:szCs w:val="28"/>
        </w:rPr>
        <w:t xml:space="preserve">на </w:t>
      </w:r>
      <w:r w:rsidRPr="00133479">
        <w:rPr>
          <w:rFonts w:ascii="Times New Roman" w:eastAsia="Times New Roman" w:hAnsi="Times New Roman"/>
          <w:sz w:val="28"/>
          <w:szCs w:val="28"/>
        </w:rPr>
        <w:t>01.01.202</w:t>
      </w:r>
      <w:r w:rsidRPr="00133479" w:rsidR="00133479">
        <w:rPr>
          <w:rFonts w:ascii="Times New Roman" w:eastAsia="Times New Roman" w:hAnsi="Times New Roman"/>
          <w:sz w:val="28"/>
          <w:szCs w:val="28"/>
        </w:rPr>
        <w:t>4</w:t>
      </w:r>
      <w:r w:rsidRPr="00133479">
        <w:rPr>
          <w:rFonts w:ascii="Times New Roman" w:eastAsia="Times New Roman" w:hAnsi="Times New Roman"/>
          <w:sz w:val="28"/>
          <w:szCs w:val="28"/>
        </w:rPr>
        <w:t xml:space="preserve"> года </w:t>
      </w:r>
      <w:r w:rsidRPr="00133479">
        <w:rPr>
          <w:rFonts w:ascii="Times New Roman" w:eastAsia="Times New Roman" w:hAnsi="Times New Roman"/>
          <w:color w:val="4F4F4F"/>
          <w:w w:val="90"/>
          <w:sz w:val="28"/>
          <w:szCs w:val="28"/>
        </w:rPr>
        <w:t xml:space="preserve">— </w:t>
      </w:r>
      <w:r w:rsidRPr="00133479">
        <w:rPr>
          <w:rFonts w:ascii="Times New Roman" w:eastAsia="Times New Roman" w:hAnsi="Times New Roman"/>
          <w:sz w:val="28"/>
          <w:szCs w:val="28"/>
        </w:rPr>
        <w:t>1</w:t>
      </w:r>
      <w:r w:rsidRPr="00133479" w:rsidR="00133479">
        <w:rPr>
          <w:rFonts w:ascii="Times New Roman" w:eastAsia="Times New Roman" w:hAnsi="Times New Roman"/>
          <w:sz w:val="28"/>
          <w:szCs w:val="28"/>
        </w:rPr>
        <w:t>333590,2</w:t>
      </w:r>
      <w:r w:rsidRPr="00133479">
        <w:rPr>
          <w:rFonts w:ascii="Times New Roman" w:eastAsia="Times New Roman" w:hAnsi="Times New Roman"/>
          <w:sz w:val="28"/>
          <w:szCs w:val="28"/>
        </w:rPr>
        <w:t xml:space="preserve"> тыс. рублей, по </w:t>
      </w:r>
      <w:r w:rsidRPr="00133479">
        <w:rPr>
          <w:rFonts w:ascii="Times New Roman" w:eastAsia="Times New Roman" w:hAnsi="Times New Roman"/>
          <w:color w:val="080808"/>
          <w:sz w:val="28"/>
          <w:szCs w:val="28"/>
        </w:rPr>
        <w:t xml:space="preserve">сравнению </w:t>
      </w:r>
      <w:r w:rsidRPr="00133479">
        <w:rPr>
          <w:rFonts w:ascii="Times New Roman" w:eastAsia="Times New Roman" w:hAnsi="Times New Roman"/>
          <w:color w:val="1C1C1C"/>
          <w:sz w:val="28"/>
          <w:szCs w:val="28"/>
        </w:rPr>
        <w:t xml:space="preserve">с </w:t>
      </w:r>
      <w:r w:rsidRPr="00133479">
        <w:rPr>
          <w:rFonts w:ascii="Times New Roman" w:eastAsia="Times New Roman" w:hAnsi="Times New Roman"/>
          <w:sz w:val="28"/>
          <w:szCs w:val="28"/>
        </w:rPr>
        <w:t>прошлым</w:t>
      </w:r>
      <w:r w:rsidRPr="0013347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E0E0E"/>
          <w:sz w:val="28"/>
          <w:szCs w:val="28"/>
        </w:rPr>
        <w:t>годом</w:t>
      </w:r>
      <w:r w:rsidRPr="00133479">
        <w:rPr>
          <w:rFonts w:ascii="Times New Roman" w:eastAsia="Times New Roman" w:hAnsi="Times New Roman"/>
          <w:color w:val="0E0E0E"/>
          <w:spacing w:val="24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увеличилась</w:t>
      </w:r>
      <w:r w:rsidRPr="00133479">
        <w:rPr>
          <w:rFonts w:ascii="Times New Roman" w:eastAsia="Times New Roman" w:hAnsi="Times New Roman"/>
          <w:spacing w:val="38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C0C0C"/>
          <w:sz w:val="28"/>
          <w:szCs w:val="28"/>
        </w:rPr>
        <w:t>на</w:t>
      </w:r>
      <w:r w:rsidRPr="00133479">
        <w:rPr>
          <w:rFonts w:ascii="Times New Roman" w:eastAsia="Times New Roman" w:hAnsi="Times New Roman"/>
          <w:color w:val="0C0C0C"/>
          <w:spacing w:val="12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сумму</w:t>
      </w:r>
      <w:r w:rsidRPr="00133479">
        <w:rPr>
          <w:rFonts w:ascii="Times New Roman" w:eastAsia="Times New Roman" w:hAnsi="Times New Roman"/>
          <w:spacing w:val="30"/>
          <w:sz w:val="28"/>
          <w:szCs w:val="28"/>
        </w:rPr>
        <w:t xml:space="preserve"> </w:t>
      </w:r>
      <w:r w:rsidRPr="00133479" w:rsidR="00133479">
        <w:rPr>
          <w:rFonts w:ascii="Times New Roman" w:eastAsia="Times New Roman" w:hAnsi="Times New Roman"/>
          <w:spacing w:val="30"/>
          <w:sz w:val="28"/>
          <w:szCs w:val="28"/>
        </w:rPr>
        <w:t>202159,3</w:t>
      </w:r>
      <w:r w:rsidRPr="00133479">
        <w:rPr>
          <w:rFonts w:ascii="Times New Roman" w:eastAsia="Times New Roman" w:hAnsi="Times New Roman"/>
          <w:color w:val="151515"/>
          <w:spacing w:val="29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sz w:val="28"/>
          <w:szCs w:val="28"/>
        </w:rPr>
        <w:t>тыс.</w:t>
      </w:r>
      <w:r w:rsidRPr="00133479">
        <w:rPr>
          <w:rFonts w:ascii="Times New Roman" w:eastAsia="Times New Roman" w:hAnsi="Times New Roman"/>
          <w:spacing w:val="18"/>
          <w:sz w:val="28"/>
          <w:szCs w:val="28"/>
        </w:rPr>
        <w:t xml:space="preserve"> </w:t>
      </w:r>
      <w:r w:rsidRPr="00133479">
        <w:rPr>
          <w:rFonts w:ascii="Times New Roman" w:eastAsia="Times New Roman" w:hAnsi="Times New Roman"/>
          <w:color w:val="0C0C0C"/>
          <w:sz w:val="28"/>
          <w:szCs w:val="28"/>
        </w:rPr>
        <w:t>рублей</w:t>
      </w:r>
      <w:r w:rsidRPr="00133479" w:rsidR="00AC774D">
        <w:rPr>
          <w:rFonts w:ascii="Times New Roman" w:eastAsia="Times New Roman" w:hAnsi="Times New Roman"/>
          <w:color w:val="0C0C0C"/>
          <w:sz w:val="28"/>
          <w:szCs w:val="28"/>
        </w:rPr>
        <w:t>.</w:t>
      </w:r>
    </w:p>
    <w:p w:rsidR="00AC774D" w:rsidRPr="00133479" w:rsidP="00891517">
      <w:pPr>
        <w:keepNext/>
        <w:autoSpaceDE w:val="0"/>
        <w:autoSpaceDN w:val="0"/>
        <w:spacing w:before="64" w:after="0" w:line="254" w:lineRule="auto"/>
        <w:ind w:left="121" w:right="252" w:firstLine="729"/>
        <w:jc w:val="both"/>
        <w:rPr>
          <w:rFonts w:ascii="Times New Roman" w:eastAsia="Times New Roman" w:hAnsi="Times New Roman"/>
          <w:sz w:val="28"/>
          <w:szCs w:val="28"/>
        </w:rPr>
      </w:pPr>
    </w:p>
    <w:p w:rsidR="00B51737" w:rsidRPr="007D0A88" w:rsidP="00891517">
      <w:pPr>
        <w:keepNext/>
        <w:spacing w:after="0"/>
        <w:jc w:val="both"/>
        <w:rPr>
          <w:rFonts w:ascii="Times New Roman" w:hAnsi="Times New Roman"/>
          <w:sz w:val="28"/>
          <w:szCs w:val="28"/>
        </w:rPr>
      </w:pPr>
      <w:r w:rsidRPr="00133479">
        <w:rPr>
          <w:rFonts w:ascii="Times New Roman" w:hAnsi="Times New Roman"/>
          <w:sz w:val="28"/>
          <w:szCs w:val="28"/>
        </w:rPr>
        <w:t xml:space="preserve">       </w:t>
      </w:r>
      <w:r w:rsidRPr="009B5CF6">
        <w:rPr>
          <w:rFonts w:ascii="Times New Roman" w:hAnsi="Times New Roman"/>
          <w:sz w:val="28"/>
          <w:szCs w:val="28"/>
        </w:rPr>
        <w:t>Муниципальный долг Романовского муниципального района Саратовской области по состоянию на 01.01.202</w:t>
      </w:r>
      <w:r w:rsidRPr="009B5CF6" w:rsidR="009B5CF6">
        <w:rPr>
          <w:rFonts w:ascii="Times New Roman" w:hAnsi="Times New Roman"/>
          <w:sz w:val="28"/>
          <w:szCs w:val="28"/>
        </w:rPr>
        <w:t>4</w:t>
      </w:r>
      <w:r w:rsidRPr="009B5CF6">
        <w:rPr>
          <w:rFonts w:ascii="Times New Roman" w:hAnsi="Times New Roman"/>
          <w:sz w:val="28"/>
          <w:szCs w:val="28"/>
        </w:rPr>
        <w:t xml:space="preserve"> года составляет 410</w:t>
      </w:r>
      <w:r w:rsidR="005B7376">
        <w:rPr>
          <w:rFonts w:ascii="Times New Roman" w:hAnsi="Times New Roman"/>
          <w:sz w:val="28"/>
          <w:szCs w:val="28"/>
        </w:rPr>
        <w:t>0,0</w:t>
      </w:r>
      <w:r w:rsidRPr="009B5CF6">
        <w:rPr>
          <w:rFonts w:ascii="Times New Roman" w:hAnsi="Times New Roman"/>
          <w:sz w:val="28"/>
          <w:szCs w:val="28"/>
        </w:rPr>
        <w:t xml:space="preserve"> тыс.рублей.  Срок погашения муниципального долга в сумме 1700,00 тыс.рублей до 15 августа 2025 года, в сумме 2400,00 тыс.рублей – 30 апреля 2027 года.</w:t>
      </w:r>
    </w:p>
    <w:p w:rsidR="00B51737" w:rsidRPr="002348A2" w:rsidP="00891517">
      <w:pPr>
        <w:keepNext/>
        <w:spacing w:after="0"/>
        <w:jc w:val="both"/>
        <w:rPr>
          <w:rFonts w:ascii="Times New Roman" w:hAnsi="Times New Roman"/>
          <w:sz w:val="28"/>
          <w:szCs w:val="28"/>
        </w:rPr>
      </w:pPr>
    </w:p>
    <w:p w:rsidR="00B51737" w:rsidRPr="002348A2" w:rsidP="00891517">
      <w:pPr>
        <w:keepNext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348A2">
        <w:rPr>
          <w:rFonts w:ascii="Times New Roman" w:hAnsi="Times New Roman"/>
          <w:sz w:val="28"/>
          <w:szCs w:val="28"/>
        </w:rPr>
        <w:t>Остаток денежных средств в бюджете муниципального района по состоянию на 01.01.202</w:t>
      </w:r>
      <w:r w:rsidR="00426057">
        <w:rPr>
          <w:rFonts w:ascii="Times New Roman" w:hAnsi="Times New Roman"/>
          <w:sz w:val="28"/>
          <w:szCs w:val="28"/>
        </w:rPr>
        <w:t>4</w:t>
      </w:r>
      <w:r w:rsidRPr="002348A2">
        <w:rPr>
          <w:rFonts w:ascii="Times New Roman" w:hAnsi="Times New Roman"/>
          <w:sz w:val="28"/>
          <w:szCs w:val="28"/>
        </w:rPr>
        <w:t xml:space="preserve">г. составил всего </w:t>
      </w:r>
      <w:r>
        <w:rPr>
          <w:rFonts w:ascii="Times New Roman" w:hAnsi="Times New Roman"/>
          <w:sz w:val="28"/>
          <w:szCs w:val="28"/>
        </w:rPr>
        <w:t>21</w:t>
      </w:r>
      <w:r w:rsidR="00426057">
        <w:rPr>
          <w:rFonts w:ascii="Times New Roman" w:hAnsi="Times New Roman"/>
          <w:sz w:val="28"/>
          <w:szCs w:val="28"/>
        </w:rPr>
        <w:t>875,0</w:t>
      </w:r>
      <w:r w:rsidRPr="002348A2">
        <w:rPr>
          <w:rFonts w:ascii="Times New Roman" w:hAnsi="Times New Roman"/>
          <w:sz w:val="28"/>
          <w:szCs w:val="28"/>
        </w:rPr>
        <w:t xml:space="preserve"> тыс. руб., из них дорожный фонд- </w:t>
      </w:r>
      <w:r w:rsidR="00426057">
        <w:rPr>
          <w:rFonts w:ascii="Times New Roman" w:hAnsi="Times New Roman"/>
          <w:sz w:val="28"/>
          <w:szCs w:val="28"/>
        </w:rPr>
        <w:t>14044,7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48A2">
        <w:rPr>
          <w:rFonts w:ascii="Times New Roman" w:hAnsi="Times New Roman"/>
          <w:sz w:val="28"/>
          <w:szCs w:val="28"/>
        </w:rPr>
        <w:t xml:space="preserve"> тыс. руб.</w:t>
      </w:r>
    </w:p>
    <w:p w:rsidR="002F4BF6" w:rsidRPr="002348A2" w:rsidP="00891517">
      <w:pPr>
        <w:pStyle w:val="NoSpacing"/>
        <w:keepNext/>
        <w:ind w:firstLine="708"/>
        <w:jc w:val="center"/>
        <w:rPr>
          <w:rStyle w:val="Strong"/>
          <w:b w:val="0"/>
        </w:rPr>
      </w:pPr>
    </w:p>
    <w:p w:rsidR="004D6880" w:rsidP="00891517">
      <w:pPr>
        <w:pStyle w:val="NoSpacing"/>
        <w:keepNext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103CF" w:rsidP="00891517">
      <w:pPr>
        <w:pStyle w:val="NoSpacing"/>
        <w:keepNext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7592D" w:rsidP="00891517">
      <w:pPr>
        <w:pStyle w:val="NoSpacing"/>
        <w:keepNext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D90BC2" w:rsidP="00891517">
      <w:pPr>
        <w:pStyle w:val="NoSpacing"/>
        <w:keepNext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D90BC2" w:rsidP="00891517">
      <w:pPr>
        <w:pStyle w:val="NoSpacing"/>
        <w:keepNext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117A52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117A52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36"/>
          <w:szCs w:val="36"/>
          <w:lang w:eastAsia="ru-RU"/>
        </w:rPr>
        <w:pict>
          <v:shape id="_x0000_s1124" type="#_x0000_t98" style="width:763.85pt;height:75.6pt;margin-top:-25.3pt;margin-left:-2.65pt;position:absolute;z-index:251722752" fillcolor="#b2a1c7" strokecolor="#b2a1c7" strokeweight="1pt">
            <v:fill color2="fill lighten(51)" focusposition="0.5,0.5" focussize="" method="linear sigma" focus="100%" type="gradientRadial"/>
            <v:shadow on="t" type="perspective" color="#3f3151" opacity="0.5" offset="1pt" offset2="-3pt"/>
            <v:textbox>
              <w:txbxContent>
                <w:p w:rsidR="00800F6C" w:rsidP="00117A52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5</w:t>
                  </w: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. Сведения о расходах бюджета Романовского муниципального района на реализацию муниципальных программ</w:t>
                  </w:r>
                </w:p>
              </w:txbxContent>
            </v:textbox>
          </v:shape>
        </w:pict>
      </w:r>
    </w:p>
    <w:p w:rsidR="00117A52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117A52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117A52" w:rsidRPr="008A717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60332D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В 202</w:t>
      </w:r>
      <w:r w:rsidR="003A763A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2F6BF0">
        <w:rPr>
          <w:rStyle w:val="Strong"/>
          <w:rFonts w:ascii="Times New Roman" w:hAnsi="Times New Roman"/>
          <w:b w:val="0"/>
          <w:sz w:val="28"/>
          <w:szCs w:val="28"/>
        </w:rPr>
        <w:t xml:space="preserve"> году в муниципальном райо</w:t>
      </w:r>
      <w:r w:rsidR="0082429D">
        <w:rPr>
          <w:rStyle w:val="Strong"/>
          <w:rFonts w:ascii="Times New Roman" w:hAnsi="Times New Roman"/>
          <w:b w:val="0"/>
          <w:sz w:val="28"/>
          <w:szCs w:val="28"/>
        </w:rPr>
        <w:t xml:space="preserve">не велась работа по реализации </w:t>
      </w:r>
      <w:r w:rsidRPr="00076EBA" w:rsidR="0082429D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F66BFC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88547B">
        <w:rPr>
          <w:rStyle w:val="Strong"/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Pr="002F6BF0">
        <w:rPr>
          <w:rStyle w:val="Strong"/>
          <w:rFonts w:ascii="Times New Roman" w:hAnsi="Times New Roman"/>
          <w:b w:val="0"/>
          <w:sz w:val="28"/>
          <w:szCs w:val="28"/>
        </w:rPr>
        <w:t xml:space="preserve">муниципальных  программ, на которые было направлено </w:t>
      </w:r>
      <w:r w:rsidR="0088547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26</w:t>
      </w:r>
      <w:r w:rsidR="00E86691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226</w:t>
      </w:r>
      <w:r w:rsidR="008854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2F6BF0">
        <w:rPr>
          <w:rStyle w:val="Strong"/>
          <w:rFonts w:ascii="Times New Roman" w:hAnsi="Times New Roman"/>
          <w:b w:val="0"/>
          <w:sz w:val="28"/>
          <w:szCs w:val="28"/>
        </w:rPr>
        <w:t xml:space="preserve">  тыс. рублей, доля программных мероприятий в общем</w:t>
      </w:r>
      <w:r w:rsidR="0082429D">
        <w:rPr>
          <w:rStyle w:val="Strong"/>
          <w:rFonts w:ascii="Times New Roman" w:hAnsi="Times New Roman"/>
          <w:b w:val="0"/>
          <w:sz w:val="28"/>
          <w:szCs w:val="28"/>
        </w:rPr>
        <w:t xml:space="preserve"> объеме расходов составляет 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="0082429D">
        <w:rPr>
          <w:rStyle w:val="Strong"/>
          <w:rFonts w:ascii="Times New Roman" w:hAnsi="Times New Roman"/>
          <w:b w:val="0"/>
          <w:sz w:val="28"/>
          <w:szCs w:val="28"/>
        </w:rPr>
        <w:t>8,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3%. В</w:t>
      </w:r>
      <w:r w:rsidRPr="002F6BF0">
        <w:rPr>
          <w:rStyle w:val="Strong"/>
          <w:rFonts w:ascii="Times New Roman" w:hAnsi="Times New Roman"/>
          <w:b w:val="0"/>
          <w:sz w:val="28"/>
          <w:szCs w:val="28"/>
        </w:rPr>
        <w:t xml:space="preserve"> сравн</w:t>
      </w:r>
      <w:r w:rsidR="0082429D">
        <w:rPr>
          <w:rStyle w:val="Strong"/>
          <w:rFonts w:ascii="Times New Roman" w:hAnsi="Times New Roman"/>
          <w:b w:val="0"/>
          <w:sz w:val="28"/>
          <w:szCs w:val="28"/>
        </w:rPr>
        <w:t>ени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и</w:t>
      </w:r>
      <w:r w:rsidR="0082429D">
        <w:rPr>
          <w:rStyle w:val="Strong"/>
          <w:rFonts w:ascii="Times New Roman" w:hAnsi="Times New Roman"/>
          <w:b w:val="0"/>
          <w:sz w:val="28"/>
          <w:szCs w:val="28"/>
        </w:rPr>
        <w:t xml:space="preserve"> с аналогичным периодом 20</w:t>
      </w:r>
      <w:r w:rsidR="0088547B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2F6BF0">
        <w:rPr>
          <w:rStyle w:val="Strong"/>
          <w:rFonts w:ascii="Times New Roman" w:hAnsi="Times New Roman"/>
          <w:b w:val="0"/>
          <w:sz w:val="28"/>
          <w:szCs w:val="28"/>
        </w:rPr>
        <w:t xml:space="preserve"> года расходы на реализацию муниципальных программ увеличились на 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42 569</w:t>
      </w:r>
      <w:r w:rsidR="0088547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AE03F1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="00862263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</w:t>
      </w:r>
      <w:r w:rsidR="00F66BFC">
        <w:rPr>
          <w:rStyle w:val="Strong"/>
          <w:rFonts w:ascii="Times New Roman" w:hAnsi="Times New Roman"/>
          <w:b w:val="0"/>
          <w:sz w:val="28"/>
          <w:szCs w:val="28"/>
        </w:rPr>
        <w:t>, что составило 115,0</w:t>
      </w:r>
      <w:r w:rsidR="00426057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F66BFC">
        <w:rPr>
          <w:rStyle w:val="Strong"/>
          <w:rFonts w:ascii="Times New Roman" w:hAnsi="Times New Roman"/>
          <w:b w:val="0"/>
          <w:sz w:val="28"/>
          <w:szCs w:val="28"/>
        </w:rPr>
        <w:t xml:space="preserve">% </w:t>
      </w:r>
      <w:r w:rsidR="00862263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:rsidR="007B1586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7B1586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7B1586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>Денежные средства, направляемые на реализацию муниципальных программ в Романовском муниципальном районе по годам реализации:</w:t>
      </w:r>
    </w:p>
    <w:p w:rsidR="007B1586" w:rsidRPr="002F6BF0" w:rsidP="00891517">
      <w:pPr>
        <w:pStyle w:val="NoSpacing"/>
        <w:keepNext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463CE7" w:rsidP="00891517">
      <w:pPr>
        <w:pStyle w:val="NoSpacing"/>
        <w:keepNext/>
        <w:jc w:val="center"/>
        <w:rPr>
          <w:rStyle w:val="Strong"/>
          <w:rFonts w:ascii="Times New Roman" w:hAnsi="Times New Roman"/>
          <w:sz w:val="28"/>
          <w:szCs w:val="28"/>
        </w:rPr>
      </w:pPr>
    </w:p>
    <w:p w:rsidR="003D0116" w:rsidRPr="002F6BF0" w:rsidP="00891517">
      <w:pPr>
        <w:pStyle w:val="NoSpacing"/>
        <w:keepNext/>
        <w:jc w:val="center"/>
        <w:rPr>
          <w:rStyle w:val="Strong"/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sz w:val="28"/>
          <w:szCs w:val="28"/>
        </w:rPr>
        <w:object>
          <v:shape id="_x0000_i1125" type="#_x0000_t75" style="width:582pt;height:273.75pt" o:oleicon="f" o:ole="">
            <v:imagedata r:id="rId54" o:title=""/>
          </v:shape>
          <o:OLEObject Type="Embed" ProgID="MSGraph.Chart.8" ShapeID="_x0000_i1125" DrawAspect="Content" ObjectID="_1778910529" r:id="rId55"/>
        </w:object>
      </w:r>
    </w:p>
    <w:p w:rsidR="007633E2" w:rsidRPr="007633E2" w:rsidP="00891517">
      <w:pPr>
        <w:pStyle w:val="Caption"/>
        <w:keepNext/>
        <w:jc w:val="center"/>
        <w:rPr>
          <w:rFonts w:ascii="Times New Roman" w:hAnsi="Times New Roman"/>
          <w:sz w:val="28"/>
          <w:szCs w:val="28"/>
        </w:rPr>
      </w:pPr>
      <w:r w:rsidRPr="007633E2">
        <w:rPr>
          <w:rFonts w:ascii="Times New Roman" w:hAnsi="Times New Roman"/>
          <w:sz w:val="28"/>
          <w:szCs w:val="28"/>
        </w:rPr>
        <w:t xml:space="preserve">АНАЛИЗ ИСПОЛНЕНИЯ МУНИЦИПАЛЬНЫХ ПРОГРАММ </w:t>
      </w:r>
    </w:p>
    <w:tbl>
      <w:tblPr>
        <w:tblW w:w="15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06"/>
        <w:gridCol w:w="992"/>
        <w:gridCol w:w="1030"/>
        <w:gridCol w:w="567"/>
        <w:gridCol w:w="4356"/>
        <w:gridCol w:w="3402"/>
        <w:gridCol w:w="2552"/>
      </w:tblGrid>
      <w:tr w:rsidTr="00870F7B">
        <w:tblPrEx>
          <w:tblW w:w="15405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528DB" w:rsidP="00891517">
            <w:pPr>
              <w:keepNext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762D9D" w:rsidRPr="002F3277" w:rsidP="00891517">
            <w:pPr>
              <w:keepNext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202</w:t>
            </w:r>
            <w:r w:rsidR="000606CF">
              <w:rPr>
                <w:rFonts w:ascii="Times New Roman" w:hAnsi="Times New Roman"/>
                <w:sz w:val="24"/>
                <w:szCs w:val="24"/>
              </w:rPr>
              <w:t>3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30" w:type="dxa"/>
            <w:shd w:val="clear" w:color="auto" w:fill="auto"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Отчет (факт) за </w:t>
            </w:r>
            <w:r w:rsidR="001528DB">
              <w:rPr>
                <w:rFonts w:ascii="Times New Roman" w:hAnsi="Times New Roman"/>
                <w:sz w:val="24"/>
                <w:szCs w:val="24"/>
              </w:rPr>
              <w:t>2</w:t>
            </w:r>
            <w:r w:rsidR="0088547B">
              <w:rPr>
                <w:rFonts w:ascii="Times New Roman" w:hAnsi="Times New Roman"/>
                <w:sz w:val="24"/>
                <w:szCs w:val="24"/>
              </w:rPr>
              <w:t>02</w:t>
            </w:r>
            <w:r w:rsidR="000606CF">
              <w:rPr>
                <w:rFonts w:ascii="Times New Roman" w:hAnsi="Times New Roman"/>
                <w:sz w:val="24"/>
                <w:szCs w:val="24"/>
              </w:rPr>
              <w:t>3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4356" w:type="dxa"/>
            <w:shd w:val="clear" w:color="auto" w:fill="auto"/>
            <w:vAlign w:val="center"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Целевые показатели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Достигнутые показатели</w:t>
            </w:r>
          </w:p>
        </w:tc>
        <w:tc>
          <w:tcPr>
            <w:tcW w:w="2552" w:type="dxa"/>
            <w:vAlign w:val="center"/>
          </w:tcPr>
          <w:p w:rsidR="00762D9D" w:rsidRPr="00020520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0520">
              <w:rPr>
                <w:rFonts w:ascii="Times New Roman" w:hAnsi="Times New Roman"/>
                <w:sz w:val="24"/>
                <w:szCs w:val="24"/>
              </w:rPr>
              <w:t xml:space="preserve">Причины </w:t>
            </w:r>
            <w:r w:rsidR="006A6483">
              <w:rPr>
                <w:rFonts w:ascii="Times New Roman" w:hAnsi="Times New Roman"/>
                <w:sz w:val="24"/>
                <w:szCs w:val="24"/>
              </w:rPr>
              <w:t>расхождения между плановыми и фактическими значениями бюджетных показателей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2F3277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F3277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762D9D" w:rsidRPr="002F3277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762D9D" w:rsidRPr="002F3277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116615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051B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61051B" w:rsidR="006A648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61051B">
              <w:rPr>
                <w:rFonts w:ascii="Times New Roman" w:hAnsi="Times New Roman"/>
                <w:b/>
                <w:sz w:val="24"/>
                <w:szCs w:val="24"/>
              </w:rPr>
              <w:t xml:space="preserve"> «Развитие местного самоуправления в Романовском муниципальном районе»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116615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1F617C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0606CF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1F617C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0606C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116615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2828,3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116615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96</w:t>
            </w:r>
            <w:r w:rsidRPr="00116615" w:rsidR="00116615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52098" w:rsidP="00891517">
            <w:pPr>
              <w:keepNext/>
              <w:autoSpaceDE w:val="0"/>
              <w:autoSpaceDN w:val="0"/>
              <w:adjustRightInd w:val="0"/>
              <w:spacing w:line="226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1.</w:t>
            </w:r>
            <w:r w:rsidR="00252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Степень укомплектованности органов местного </w:t>
            </w:r>
            <w:r w:rsidRPr="00252098">
              <w:rPr>
                <w:rFonts w:ascii="Times New Roman" w:hAnsi="Times New Roman"/>
                <w:spacing w:val="-8"/>
                <w:sz w:val="24"/>
                <w:szCs w:val="24"/>
              </w:rPr>
              <w:t>самоуправления района материально-техническими средствами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для решения вопросов местного значения.</w:t>
            </w:r>
          </w:p>
          <w:p w:rsidR="00762D9D" w:rsidRPr="00252098" w:rsidP="00891517">
            <w:pPr>
              <w:keepNext/>
              <w:autoSpaceDE w:val="0"/>
              <w:autoSpaceDN w:val="0"/>
              <w:adjustRightInd w:val="0"/>
              <w:spacing w:line="226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2.</w:t>
            </w:r>
            <w:r w:rsidR="00252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района.</w:t>
            </w:r>
          </w:p>
          <w:p w:rsidR="00762D9D" w:rsidRPr="0025209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3. </w:t>
            </w:r>
            <w:r w:rsidR="0025209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pacing w:val="-8"/>
                <w:sz w:val="24"/>
                <w:szCs w:val="24"/>
              </w:rPr>
              <w:t>Доля муниципальных образований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района, участвующих в конкурсах.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0F7B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762D9D" w:rsidRPr="002348A2" w:rsidP="0089151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098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Наличие задолженности за услуги по содержанию имущества и прочих работ, услуг</w:t>
            </w:r>
            <w:r w:rsidRPr="002348A2">
              <w:rPr>
                <w:rStyle w:val="Strong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116615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116615" w:rsidR="006A648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 xml:space="preserve"> «Противодействие коррупции на территории Романовского муниципального района Саратовской области 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116615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1F617C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116615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1F617C">
              <w:rPr>
                <w:rFonts w:ascii="Times New Roman" w:hAnsi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116615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1.К</w:t>
            </w:r>
            <w:r w:rsidRPr="00252098">
              <w:rPr>
                <w:color w:val="000000"/>
                <w:sz w:val="24"/>
              </w:rPr>
              <w:t>оличество совещаний по вопросам реализации и результатам выполнения мероприятий антикоррупционной направленности – не менее 2 единиц в течение каждого полугодия;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2. К</w:t>
            </w:r>
            <w:r w:rsidRPr="00252098">
              <w:rPr>
                <w:color w:val="000000"/>
                <w:sz w:val="24"/>
              </w:rPr>
              <w:t>оличество заседаний комиссии  по противодействию коррупции в Романовском муниципальном районе, проведённых в течение отчётного года, – не менее 4 единиц;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3. Д</w:t>
            </w:r>
            <w:r w:rsidRPr="00252098">
              <w:rPr>
                <w:color w:val="000000"/>
                <w:sz w:val="24"/>
              </w:rPr>
              <w:t>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 – не менее 100 процентов от общего количества проведённых заседаний;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4. О</w:t>
            </w:r>
            <w:r w:rsidRPr="00252098">
              <w:rPr>
                <w:color w:val="000000"/>
                <w:sz w:val="24"/>
              </w:rPr>
              <w:t>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проверок, -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5. О</w:t>
            </w:r>
            <w:r w:rsidRPr="00252098">
              <w:rPr>
                <w:color w:val="000000"/>
                <w:sz w:val="24"/>
              </w:rPr>
              <w:t>тношение количества фактов осуществления контроля за расходами к количеству фактов поступления информации, являющейся основанием для принятия решений об осуществлении контроля за расходами, -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6. О</w:t>
            </w:r>
            <w:r w:rsidRPr="00252098">
              <w:rPr>
                <w:color w:val="000000"/>
                <w:sz w:val="24"/>
              </w:rPr>
              <w:t>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-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7. О</w:t>
            </w:r>
            <w:r w:rsidRPr="00252098">
              <w:rPr>
                <w:color w:val="000000"/>
                <w:sz w:val="24"/>
              </w:rPr>
              <w:t>тношение количества проверок, проведённых по поступившим уведомлениям, к количеству поступивших уведомлений –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 О</w:t>
            </w:r>
            <w:r w:rsidRPr="00252098">
              <w:rPr>
                <w:color w:val="000000"/>
                <w:sz w:val="24"/>
              </w:rPr>
              <w:t>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 –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9. О</w:t>
            </w:r>
            <w:r w:rsidRPr="00252098">
              <w:rPr>
                <w:color w:val="000000"/>
                <w:sz w:val="24"/>
              </w:rPr>
              <w:t>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-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10. О</w:t>
            </w:r>
            <w:r w:rsidRPr="00252098">
              <w:rPr>
                <w:color w:val="000000"/>
                <w:sz w:val="24"/>
              </w:rPr>
              <w:t>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профессиональное образование по вопросам противодействия коррупции, -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11. О</w:t>
            </w:r>
            <w:r w:rsidRPr="00252098">
              <w:rPr>
                <w:color w:val="000000"/>
                <w:sz w:val="24"/>
              </w:rPr>
              <w:t>тношение количества проведенных антикоррупционных экспертиз к количеству разработанных проектов нормативных правовых актов –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 О</w:t>
            </w:r>
            <w:r w:rsidRPr="00252098">
              <w:rPr>
                <w:color w:val="000000"/>
                <w:sz w:val="24"/>
              </w:rPr>
              <w:t>тношение количества размещённых в установленном порядке в информацион</w:t>
            </w:r>
            <w:r>
              <w:rPr>
                <w:color w:val="000000"/>
                <w:sz w:val="24"/>
              </w:rPr>
              <w:t xml:space="preserve"> </w:t>
            </w:r>
            <w:r w:rsidRPr="00252098">
              <w:rPr>
                <w:color w:val="000000"/>
                <w:sz w:val="24"/>
              </w:rPr>
              <w:t>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антикоррупционной экспертизы, –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13. О</w:t>
            </w:r>
            <w:r w:rsidRPr="00252098">
              <w:rPr>
                <w:color w:val="000000"/>
                <w:sz w:val="24"/>
              </w:rPr>
              <w:t>тношение количества обращений граждан и организаций, проанализирован</w:t>
            </w:r>
            <w:r w:rsidR="00AC3F5A">
              <w:rPr>
                <w:color w:val="000000"/>
                <w:sz w:val="24"/>
              </w:rPr>
              <w:t xml:space="preserve"> </w:t>
            </w:r>
            <w:r w:rsidRPr="00252098">
              <w:rPr>
                <w:color w:val="000000"/>
                <w:sz w:val="24"/>
              </w:rPr>
              <w:t>ных на предмет наличия сведений о возможных проявлениях коррупции, к общему количеству поступивших обращений –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14. О</w:t>
            </w:r>
            <w:r w:rsidRPr="00252098">
              <w:rPr>
                <w:color w:val="000000"/>
                <w:sz w:val="24"/>
              </w:rPr>
              <w:t>тношение количества подведомственных организаций, в которых обеспечена реализация мер по противодействию коррупции, предусмотренных для организаций законодательством, к общему количеству подведомственных организаций – не менее 100 процентов;</w:t>
            </w:r>
          </w:p>
          <w:p w:rsidR="00762D9D" w:rsidRPr="00252098" w:rsidP="00891517">
            <w:pPr>
              <w:pStyle w:val="a9"/>
              <w:keepNext/>
              <w:ind w:firstLine="0"/>
              <w:jc w:val="left"/>
              <w:rPr>
                <w:bCs/>
                <w:sz w:val="24"/>
              </w:rPr>
            </w:pPr>
            <w:r>
              <w:rPr>
                <w:color w:val="000000"/>
                <w:sz w:val="24"/>
              </w:rPr>
              <w:t>15. О</w:t>
            </w:r>
            <w:r w:rsidRPr="00252098">
              <w:rPr>
                <w:color w:val="000000"/>
                <w:sz w:val="24"/>
              </w:rPr>
              <w:t>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коррупции, - не менее 100 процентов.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3139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--</w:t>
            </w: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C3F5A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13A4E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D13A4E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13A4E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13A4E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13A4E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13A4E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762D9D" w:rsidRPr="00252098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084EB7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AD506E" w:rsidRPr="002F3277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2508D">
              <w:rPr>
                <w:rFonts w:ascii="Times New Roman" w:hAnsi="Times New Roman"/>
                <w:b/>
                <w:sz w:val="24"/>
                <w:szCs w:val="24"/>
              </w:rPr>
              <w:t>МП "Организация отдыха детей в каникулярное время</w:t>
            </w:r>
            <w:r w:rsidRPr="0061051B">
              <w:rPr>
                <w:rFonts w:ascii="Times New Roman" w:hAnsi="Times New Roman"/>
                <w:b/>
                <w:sz w:val="24"/>
                <w:szCs w:val="24"/>
              </w:rPr>
              <w:t xml:space="preserve">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D506E" w:rsidRPr="00B229A2" w:rsidP="0089151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1231,8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AD506E" w:rsidRPr="00B229A2" w:rsidP="0089151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AD506E" w:rsidRPr="00B229A2" w:rsidP="0089151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AD506E" w:rsidRPr="00252098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Реализация муниципальной программы позволит достигнуть следующих целевых показателей:</w:t>
            </w:r>
          </w:p>
          <w:p w:rsidR="00AD506E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 на  10%, что влечет за собой увеличение оздоровленных детей на 5% ежегодно;</w:t>
            </w:r>
          </w:p>
          <w:p w:rsidR="00AD506E" w:rsidRPr="00252098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 ежегодно;</w:t>
            </w:r>
          </w:p>
          <w:p w:rsidR="00AD506E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занятости на 10% ежегодно.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530776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0776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508D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0776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 на  10%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увеличение оздоровленных детей на 5%</w:t>
            </w:r>
          </w:p>
          <w:p w:rsidR="00AD506E" w:rsidRPr="00252098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</w:t>
            </w:r>
          </w:p>
          <w:p w:rsidR="00AD506E" w:rsidRPr="00252098" w:rsidP="00530776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252098">
              <w:rPr>
                <w:rFonts w:ascii="Times New Roman" w:hAnsi="Times New Roman"/>
              </w:rPr>
              <w:t>увеличение знаний и умений через различные формы общения и занятости на 10%</w:t>
            </w:r>
          </w:p>
        </w:tc>
        <w:tc>
          <w:tcPr>
            <w:tcW w:w="2552" w:type="dxa"/>
          </w:tcPr>
          <w:p w:rsidR="00AD506E" w:rsidRPr="00AC3F5A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F36687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965"/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348A2" w:rsidR="006A648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"Проектирование и ремонт автомобильных дорог Романовского муниципального района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2348A2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AC3F5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0606CF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="000606CF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0606CF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2348A2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  <w:r w:rsidR="00AC3F5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  <w:r w:rsidR="00AC3F5A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2348A2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63</w:t>
            </w:r>
            <w:r w:rsidRPr="002348A2" w:rsidR="00116615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356" w:type="dxa"/>
            <w:shd w:val="clear" w:color="auto" w:fill="auto"/>
            <w:noWrap/>
            <w:vAlign w:val="bottom"/>
            <w:hideMark/>
          </w:tcPr>
          <w:p w:rsidR="00762D9D" w:rsidRPr="00252098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1. Доля протяженности автомобильных дорог общего пользования местного значения, находящихся в границах Романовского муниципального района, не отвечающих нормативным требованиям к транспортно-эксплуатационн</w:t>
            </w:r>
            <w:r w:rsidR="00FA79BE">
              <w:rPr>
                <w:rFonts w:ascii="Times New Roman" w:hAnsi="Times New Roman"/>
                <w:sz w:val="24"/>
                <w:szCs w:val="24"/>
              </w:rPr>
              <w:t>ым показателям, снизится на 11,0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%;</w:t>
            </w:r>
          </w:p>
          <w:p w:rsidR="00762D9D" w:rsidRPr="00252098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2. Количество дорожно-транспортных происшествий на автомобильных дорогах общего пользования местного значения, находящихся в границах Романовского муниципального района, из-за сопутствующих дор</w:t>
            </w:r>
            <w:r w:rsidR="00FA79BE">
              <w:rPr>
                <w:rFonts w:ascii="Times New Roman" w:hAnsi="Times New Roman"/>
                <w:sz w:val="24"/>
                <w:szCs w:val="24"/>
              </w:rPr>
              <w:t>ожных условий, уменьшится на 2%.</w:t>
            </w:r>
          </w:p>
          <w:p w:rsidR="00762D9D" w:rsidRPr="00252098" w:rsidP="008915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1.на 1</w:t>
            </w:r>
            <w:r w:rsidR="00FA79B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A79BE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A79BE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A79BE" w:rsidRPr="00DC4C0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DC4C08">
              <w:rPr>
                <w:rFonts w:ascii="Times New Roman" w:hAnsi="Times New Roman"/>
                <w:bCs/>
                <w:sz w:val="24"/>
                <w:szCs w:val="24"/>
              </w:rPr>
              <w:t xml:space="preserve">Дорожно-транспортные происшествия увеличились  на 5,2% </w:t>
            </w:r>
          </w:p>
          <w:p w:rsidR="00762D9D" w:rsidRPr="0025209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25209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762D9D" w:rsidRPr="00AC3F5A" w:rsidP="0089151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3F5A">
              <w:rPr>
                <w:rFonts w:ascii="Times New Roman" w:hAnsi="Times New Roman"/>
                <w:bCs/>
                <w:sz w:val="24"/>
                <w:szCs w:val="24"/>
              </w:rPr>
              <w:t>Оплата произведена по факту выполненных работ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762D9D" w:rsidRPr="004308AF" w:rsidP="00891517">
            <w:pPr>
              <w:keepNext/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4308AF" w:rsidR="006A6483">
              <w:rPr>
                <w:rFonts w:ascii="Times New Roman" w:hAnsi="Times New Roman"/>
                <w:b/>
                <w:sz w:val="24"/>
                <w:szCs w:val="24"/>
              </w:rPr>
              <w:t>П «</w:t>
            </w:r>
            <w:r w:rsidRPr="004308AF"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жильем молодых семей» в Романовском муниципальном районе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62D9D" w:rsidRPr="004308AF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239,4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762D9D" w:rsidRPr="004308AF" w:rsidP="008915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239</w:t>
            </w:r>
            <w:r w:rsidRPr="004308AF" w:rsidR="00BF162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62D9D" w:rsidRPr="004308AF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4308AF" w:rsidRPr="004308AF" w:rsidP="00891517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noProof/>
                <w:sz w:val="24"/>
                <w:szCs w:val="24"/>
              </w:rPr>
              <w:t xml:space="preserve">   </w:t>
            </w:r>
            <w:r w:rsidRPr="004308AF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</w:t>
            </w:r>
            <w:r w:rsidRPr="0043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8AF">
              <w:rPr>
                <w:rFonts w:ascii="Times New Roman" w:hAnsi="Times New Roman"/>
                <w:sz w:val="24"/>
                <w:szCs w:val="24"/>
              </w:rPr>
              <w:t>ных жильем, в том числе с помощ</w:t>
            </w:r>
            <w:r w:rsidRPr="004308AF" w:rsidR="008C3150">
              <w:rPr>
                <w:rFonts w:ascii="Times New Roman" w:hAnsi="Times New Roman"/>
                <w:sz w:val="24"/>
                <w:szCs w:val="24"/>
              </w:rPr>
              <w:t>ью ипотечных кредитов (займов)-</w:t>
            </w:r>
            <w:r w:rsidR="00FA79BE">
              <w:rPr>
                <w:rFonts w:ascii="Times New Roman" w:hAnsi="Times New Roman"/>
                <w:sz w:val="24"/>
                <w:szCs w:val="24"/>
              </w:rPr>
              <w:t>1</w:t>
            </w: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62D9D" w:rsidRPr="004308AF" w:rsidP="00891517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доля молодых семей, обеспеченных жильем, в общем количестве молодых семей, нуждающихся в улучшении жилищных условий (</w:t>
            </w:r>
            <w:r w:rsidR="00FA79B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%);</w:t>
            </w:r>
          </w:p>
          <w:p w:rsidR="00762D9D" w:rsidRPr="004308AF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доля оплаченных свидетельств на приобретение жилья от общего количества свидетельств на приобретение жилья, выданных молодым семьям(100%).</w:t>
            </w:r>
            <w:r w:rsidRPr="004308AF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762D9D" w:rsidRPr="004308AF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762D9D" w:rsidRPr="004308AF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4308AF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A79BE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762D9D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A79BE" w:rsidRPr="004308AF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62D9D" w:rsidRPr="004308AF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2552" w:type="dxa"/>
          </w:tcPr>
          <w:p w:rsidR="00762D9D" w:rsidRPr="004308AF" w:rsidP="00891517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</w:tcPr>
          <w:p w:rsidR="00762D9D" w:rsidRPr="007C4EE1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C4EE1" w:rsidR="006A648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 xml:space="preserve"> «Развитие физической культуры и спорта в Романовском муниципальном районе»</w:t>
            </w:r>
          </w:p>
        </w:tc>
        <w:tc>
          <w:tcPr>
            <w:tcW w:w="992" w:type="dxa"/>
            <w:shd w:val="clear" w:color="auto" w:fill="auto"/>
            <w:noWrap/>
          </w:tcPr>
          <w:p w:rsidR="00762D9D" w:rsidRPr="007C4EE1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85</w:t>
            </w:r>
            <w:r w:rsidRPr="007C4EE1" w:rsidR="007C4EE1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</w:tcPr>
          <w:p w:rsidR="00762D9D" w:rsidRPr="007C4EE1" w:rsidP="00891517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85</w:t>
            </w:r>
            <w:r w:rsidR="008C3150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762D9D" w:rsidRPr="007C4EE1" w:rsidP="00891517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</w:tcPr>
          <w:p w:rsidR="00762D9D" w:rsidRPr="00252098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Число жителей  района, систематически занимающихся физической культурой и спортом;</w:t>
            </w:r>
          </w:p>
          <w:p w:rsidR="00762D9D" w:rsidRPr="00252098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охват детей и подростков, занимающихся в спортивных школах и секциях района;</w:t>
            </w:r>
          </w:p>
          <w:p w:rsidR="00762D9D" w:rsidRPr="00252098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показатели выступлений спортсменов района на областных,  всероссийских  соревнованиях.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542E2D" w:rsidRPr="00252098" w:rsidP="00891517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Число</w:t>
            </w: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 xml:space="preserve"> жителей района систематически занимающихся физической культурой и спортом в 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 xml:space="preserve"> году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58,49</w:t>
            </w: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0032D4" w:rsidRPr="00252098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охвата детей и подростков, занимающихся в спортивных школах и секциях района до 30%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03F1">
              <w:rPr>
                <w:rFonts w:ascii="Times New Roman" w:hAnsi="Times New Roman"/>
                <w:sz w:val="24"/>
                <w:szCs w:val="24"/>
              </w:rPr>
              <w:t>Повышение результативности выступлений спортсменов района на областных, всероссийских соревнованиях в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203F1">
              <w:rPr>
                <w:rFonts w:ascii="Times New Roman" w:hAnsi="Times New Roman"/>
                <w:sz w:val="24"/>
                <w:szCs w:val="24"/>
              </w:rPr>
              <w:t xml:space="preserve"> году: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03F1">
              <w:rPr>
                <w:rFonts w:ascii="Times New Roman" w:hAnsi="Times New Roman"/>
                <w:sz w:val="24"/>
                <w:szCs w:val="24"/>
              </w:rPr>
              <w:t xml:space="preserve">1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Первенств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Саратовской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самбо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среди юниорок 2004-2006 г.р.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Медведева Виктория;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Межрегиональны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соревнования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самбо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среди юношей и девушек 2010-2011 г.р.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Щукин Владимир;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Межрегиональны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соревнования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самбо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среди юношей и девушек 2010-2011 г.р.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Самородов Владимир;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Прихоперской лиги самбо 2022-2023 г</w:t>
            </w:r>
            <w:r>
              <w:rPr>
                <w:rFonts w:ascii="Times New Roman" w:hAnsi="Times New Roman"/>
                <w:sz w:val="24"/>
                <w:szCs w:val="24"/>
              </w:rPr>
              <w:t>. – Нечаева София;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Первенств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Саратовской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легкой атлетике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среди 2007-2008 г.р.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Каныгин Вадим;</w:t>
            </w:r>
          </w:p>
          <w:p w:rsidR="000032D4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Первенств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Саратовской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легкой атлетике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среди 2007-2008 г.р.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Бирюкова Дарья;</w:t>
            </w:r>
          </w:p>
          <w:p w:rsidR="00B61856" w:rsidRPr="00252098" w:rsidP="00891517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на 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>Первенств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Саратовской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самбо</w:t>
            </w:r>
            <w:r w:rsidRPr="003D2CCA">
              <w:rPr>
                <w:rFonts w:ascii="Times New Roman" w:hAnsi="Times New Roman"/>
                <w:sz w:val="24"/>
                <w:szCs w:val="24"/>
              </w:rPr>
              <w:t xml:space="preserve"> среди девушек 2006-2008 г.р.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Медведева Виктория.</w:t>
            </w:r>
          </w:p>
        </w:tc>
        <w:tc>
          <w:tcPr>
            <w:tcW w:w="2552" w:type="dxa"/>
          </w:tcPr>
          <w:p w:rsidR="00762D9D" w:rsidRPr="008C3150" w:rsidP="00891517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3150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</w:tcPr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19229F">
              <w:rPr>
                <w:rFonts w:ascii="Times New Roman" w:hAnsi="Times New Roman"/>
                <w:b/>
                <w:sz w:val="24"/>
                <w:szCs w:val="24"/>
              </w:rPr>
              <w:t>МП "Развитие образования Романовского муниципального района"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348A2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486F7D" w:rsidRPr="002348A2" w:rsidP="0089151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F767C">
              <w:rPr>
                <w:rFonts w:ascii="Times New Roman" w:hAnsi="Times New Roman"/>
                <w:b/>
                <w:bCs/>
                <w:sz w:val="24"/>
                <w:szCs w:val="24"/>
              </w:rPr>
              <w:t>54524</w:t>
            </w: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4F767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30" w:type="dxa"/>
            <w:shd w:val="clear" w:color="auto" w:fill="auto"/>
            <w:noWrap/>
          </w:tcPr>
          <w:p w:rsidR="00486F7D" w:rsidRPr="002348A2" w:rsidP="0089151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F767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F767C">
              <w:rPr>
                <w:rFonts w:ascii="Times New Roman" w:hAnsi="Times New Roman"/>
                <w:b/>
                <w:bCs/>
                <w:sz w:val="24"/>
                <w:szCs w:val="24"/>
              </w:rPr>
              <w:t>629</w:t>
            </w: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486F7D" w:rsidRPr="002348A2" w:rsidP="0089151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56" w:type="dxa"/>
            <w:shd w:val="clear" w:color="auto" w:fill="auto"/>
            <w:noWrap/>
          </w:tcPr>
          <w:p w:rsidR="00486F7D" w:rsidP="00645EA0">
            <w:pPr>
              <w:keepNext/>
              <w:tabs>
                <w:tab w:val="left" w:pos="2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охвата дошкольным образованием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52 %до 70%;</w:t>
            </w:r>
          </w:p>
          <w:p w:rsidR="00645EA0" w:rsidRPr="00252098" w:rsidP="00645EA0">
            <w:pPr>
              <w:keepNext/>
              <w:tabs>
                <w:tab w:val="left" w:pos="273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645EA0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52098" w:rsidR="00486F7D">
              <w:rPr>
                <w:rFonts w:ascii="Times New Roman" w:hAnsi="Times New Roman"/>
                <w:sz w:val="24"/>
                <w:szCs w:val="24"/>
              </w:rPr>
              <w:t xml:space="preserve">увеличение доли школьников, обучающихся по федеральным государственным образовательным стандартам с </w:t>
            </w:r>
            <w:r w:rsidRPr="00252098" w:rsidR="00486F7D">
              <w:rPr>
                <w:rFonts w:ascii="Times New Roman" w:hAnsi="Times New Roman"/>
                <w:color w:val="000000"/>
                <w:sz w:val="24"/>
                <w:szCs w:val="24"/>
              </w:rPr>
              <w:t>77,6% до 98,5%;</w:t>
            </w:r>
          </w:p>
          <w:p w:rsidR="00645EA0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486F7D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получающих горячее питание, составит 99%;</w:t>
            </w:r>
          </w:p>
          <w:p w:rsidR="00645EA0" w:rsidRPr="00252098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486F7D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укомплектованность образовательных учреждений педагогическими кадрами, имеющими высшее образование, составит не менее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100%;</w:t>
            </w:r>
          </w:p>
          <w:p w:rsidR="00645EA0" w:rsidRPr="00252098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486F7D" w:rsidRPr="00252098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охват детей и подростков дополнительным образованием составит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75%;</w:t>
            </w:r>
          </w:p>
          <w:p w:rsidR="00486F7D" w:rsidRPr="00252098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 100 %;</w:t>
            </w:r>
          </w:p>
          <w:p w:rsidR="00486F7D" w:rsidRPr="00252098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 100 %;</w:t>
            </w:r>
          </w:p>
          <w:p w:rsidR="00486F7D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учреждений, в которых созданы условия для обучения детей с ОВЗ и детей- инвалидов до 25 %;</w:t>
            </w:r>
          </w:p>
          <w:p w:rsidR="00BA179C" w:rsidRPr="00252098" w:rsidP="00645EA0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486F7D" w:rsidRPr="00252098" w:rsidP="00891517">
            <w:pPr>
              <w:keepNext/>
              <w:tabs>
                <w:tab w:val="left" w:pos="2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67%до 74%.</w:t>
            </w:r>
          </w:p>
          <w:p w:rsidR="00486F7D" w:rsidRPr="00252098" w:rsidP="00BA179C">
            <w:pPr>
              <w:keepNext/>
              <w:tabs>
                <w:tab w:val="left" w:pos="27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10.к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оличество работников муниципаль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ных учреждений (за исключением органов местного самоуправления), занятых на полную ставку, заработная плата которых заполную отработку за месяц нормы рабочего времени и выполнение нормы труда (трудовых обязанностей) в 2021-2023 годах ниже минимального размера оплаты труда – 0 человек.</w:t>
            </w:r>
          </w:p>
        </w:tc>
        <w:tc>
          <w:tcPr>
            <w:tcW w:w="3402" w:type="dxa"/>
            <w:shd w:val="clear" w:color="auto" w:fill="auto"/>
            <w:noWrap/>
          </w:tcPr>
          <w:p w:rsidR="00645EA0" w:rsidP="00645EA0">
            <w:pPr>
              <w:tabs>
                <w:tab w:val="left" w:pos="27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-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ab/>
              <w:t>увеличение охвата дошкольным образованием 7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645EA0" w:rsidRPr="00252098" w:rsidP="00645EA0">
            <w:pPr>
              <w:tabs>
                <w:tab w:val="left" w:pos="27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доли школьников, обучающихся по федеральным государственным образова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тельным стандартам 100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645EA0" w:rsidRPr="00252098" w:rsidP="00645EA0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получающих горячее питание, составила 100%;</w:t>
            </w:r>
          </w:p>
          <w:p w:rsidR="00645EA0" w:rsidRPr="00252098" w:rsidP="00645EA0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укомплектованность образовательных учреждений педагогическими кадрами, имеющими высшее образование, составила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98,9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645EA0" w:rsidRPr="00252098" w:rsidP="00645EA0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охват детей и подростков дополнительным образованием составил 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645EA0" w:rsidRPr="00252098" w:rsidP="00645EA0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 100 %;</w:t>
            </w:r>
          </w:p>
          <w:p w:rsidR="00645EA0" w:rsidRPr="00252098" w:rsidP="00645EA0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ших аттестат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 основном общем образовании 97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%;</w:t>
            </w:r>
          </w:p>
          <w:p w:rsidR="00645EA0" w:rsidRPr="00252098" w:rsidP="00645EA0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учреждений, в которых созданы условия для обучения детей с ОВЗ и детей- инвалидов  25 %;</w:t>
            </w:r>
          </w:p>
          <w:p w:rsidR="00645EA0" w:rsidP="00645EA0">
            <w:pPr>
              <w:tabs>
                <w:tab w:val="left" w:pos="273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%.</w:t>
            </w:r>
          </w:p>
          <w:p w:rsidR="00486F7D" w:rsidRPr="00252098" w:rsidP="00BA179C">
            <w:pPr>
              <w:keepNext/>
              <w:tabs>
                <w:tab w:val="left" w:pos="273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 xml:space="preserve">-обеспечено повышение  минимального размера оплаты труда </w:t>
            </w:r>
            <w:r w:rsidRPr="00252098" w:rsidR="00A2508D">
              <w:rPr>
                <w:rFonts w:ascii="Times New Roman" w:hAnsi="Times New Roman"/>
                <w:sz w:val="24"/>
                <w:szCs w:val="24"/>
              </w:rPr>
              <w:t>с 1 января 202</w:t>
            </w:r>
            <w:r w:rsidR="00A2508D">
              <w:rPr>
                <w:rFonts w:ascii="Times New Roman" w:hAnsi="Times New Roman"/>
                <w:sz w:val="24"/>
                <w:szCs w:val="24"/>
              </w:rPr>
              <w:t>1-2023</w:t>
            </w:r>
            <w:r w:rsidRPr="00252098" w:rsidR="00A2508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="00BA179C">
              <w:rPr>
                <w:rFonts w:ascii="Times New Roman" w:hAnsi="Times New Roman"/>
                <w:sz w:val="24"/>
                <w:szCs w:val="24"/>
              </w:rPr>
              <w:t>-</w:t>
            </w:r>
            <w:r w:rsidRPr="00252098" w:rsidR="00A2508D"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  <w:r w:rsidR="00BA179C">
              <w:rPr>
                <w:rFonts w:ascii="Times New Roman" w:hAnsi="Times New Roman"/>
                <w:sz w:val="24"/>
                <w:szCs w:val="24"/>
              </w:rPr>
              <w:t xml:space="preserve"> сотрудникам.</w:t>
            </w:r>
          </w:p>
        </w:tc>
        <w:tc>
          <w:tcPr>
            <w:tcW w:w="2552" w:type="dxa"/>
          </w:tcPr>
          <w:p w:rsidR="00486F7D" w:rsidRPr="008C3150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8C315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Наличие текущей задолженности за услуги по содержанию имущества и прочих работ, услуг.</w:t>
            </w:r>
          </w:p>
          <w:p w:rsidR="00486F7D" w:rsidRPr="008C3150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:rsidR="00486F7D" w:rsidRPr="0025209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5209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486F7D" w:rsidRPr="0025209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CF75F7" w:rsidRPr="00DB403C" w:rsidP="00891517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75F7">
              <w:rPr>
                <w:rFonts w:ascii="Times New Roman" w:hAnsi="Times New Roman"/>
                <w:b/>
                <w:sz w:val="24"/>
                <w:szCs w:val="24"/>
              </w:rPr>
              <w:t>МП «Профилактика терроризма и экстремизма, а также минимизации и (или) ликвидации послед ствий проявления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 терроризма и экстремизма на территории Рома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новского муниципаль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ного района»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CF75F7" w:rsidRPr="00DB403C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CF75F7" w:rsidRPr="00DB403C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F75F7" w:rsidRPr="00DB403C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CF75F7" w:rsidRPr="00490B3F" w:rsidP="00891517">
            <w:pPr>
              <w:pStyle w:val="ListParagraph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0B3F">
              <w:rPr>
                <w:rFonts w:ascii="Times New Roman" w:hAnsi="Times New Roman"/>
                <w:sz w:val="24"/>
                <w:szCs w:val="24"/>
              </w:rPr>
              <w:t xml:space="preserve">  Безопасность   </w:t>
            </w:r>
            <w:r>
              <w:rPr>
                <w:rFonts w:ascii="Times New Roman" w:hAnsi="Times New Roman"/>
                <w:sz w:val="24"/>
                <w:szCs w:val="24"/>
              </w:rPr>
              <w:t>МДОУ и»Детский сад «Надежда» с. Большой Карай</w:t>
            </w:r>
            <w:r w:rsidRPr="00490B3F">
              <w:rPr>
                <w:rFonts w:ascii="Times New Roman" w:hAnsi="Times New Roman"/>
                <w:sz w:val="24"/>
                <w:szCs w:val="24"/>
              </w:rPr>
              <w:t xml:space="preserve"> повысится на 10%;</w:t>
            </w:r>
          </w:p>
          <w:p w:rsidR="00CF75F7" w:rsidRPr="00490B3F" w:rsidP="00891517">
            <w:pPr>
              <w:pStyle w:val="ListParagraph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CF75F7" w:rsidRPr="00490B3F" w:rsidP="00891517">
            <w:pPr>
              <w:pStyle w:val="ListParagraph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0B3F">
              <w:rPr>
                <w:rFonts w:ascii="Times New Roman" w:hAnsi="Times New Roman"/>
                <w:sz w:val="24"/>
                <w:szCs w:val="24"/>
              </w:rPr>
              <w:t xml:space="preserve">Приобретены материалы для ограждения </w:t>
            </w:r>
            <w:r w:rsidRPr="006724D8">
              <w:rPr>
                <w:rFonts w:ascii="Times New Roman" w:hAnsi="Times New Roman"/>
                <w:sz w:val="24"/>
                <w:szCs w:val="24"/>
              </w:rPr>
              <w:t xml:space="preserve">территории    </w:t>
            </w:r>
            <w:r>
              <w:rPr>
                <w:rFonts w:ascii="Times New Roman" w:hAnsi="Times New Roman"/>
                <w:sz w:val="24"/>
                <w:szCs w:val="24"/>
              </w:rPr>
              <w:t>МДОУ и»Детский сад «Надежда» с. Большой Карай</w:t>
            </w:r>
            <w:r w:rsidRPr="00490B3F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CF75F7" w:rsidRPr="00490B3F" w:rsidP="00891517">
            <w:pPr>
              <w:pStyle w:val="ListParagraph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B3F">
              <w:rPr>
                <w:rFonts w:ascii="Times New Roman" w:hAnsi="Times New Roman"/>
                <w:sz w:val="24"/>
                <w:szCs w:val="24"/>
              </w:rPr>
              <w:t xml:space="preserve">Безопасность  </w:t>
            </w:r>
            <w:r>
              <w:rPr>
                <w:rFonts w:ascii="Times New Roman" w:hAnsi="Times New Roman"/>
                <w:sz w:val="24"/>
                <w:szCs w:val="24"/>
              </w:rPr>
              <w:t>МДОУ и»Детский сад «Надежда» с. Большой Карай</w:t>
            </w:r>
            <w:r w:rsidRPr="00490B3F">
              <w:rPr>
                <w:rFonts w:ascii="Times New Roman" w:hAnsi="Times New Roman"/>
                <w:sz w:val="24"/>
                <w:szCs w:val="24"/>
              </w:rPr>
              <w:t xml:space="preserve"> повысилась на 10%;</w:t>
            </w:r>
          </w:p>
        </w:tc>
        <w:tc>
          <w:tcPr>
            <w:tcW w:w="2552" w:type="dxa"/>
          </w:tcPr>
          <w:p w:rsidR="00CF75F7" w:rsidRPr="00BE7A29" w:rsidP="00891517">
            <w:pPr>
              <w:pStyle w:val="ListParagraph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5775B5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5775B5" w:rsidRPr="002F013E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>МП  "Развитие и сохранение культуры в Романовском муниципальном районе"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5775B5" w:rsidRPr="002F013E" w:rsidP="0089151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4335</w:t>
            </w: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>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5775B5" w:rsidRPr="002F013E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44208</w:t>
            </w:r>
            <w:r w:rsidRPr="002F013E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775B5" w:rsidRPr="002F013E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2F013E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культурно-досуговых мероприятий от 4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807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4810 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количества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посещений КДУ 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176410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192450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клубных формирований от 122 до 12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количества участников клубных формирований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1500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151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кинопоказов от 8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41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84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количества посетителей кинопоказов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11950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13040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читателей от 10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10100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книговыдачи от 21200 до 218500 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посещаемости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91630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99960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культурно-досуговых мероприятий от 4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807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48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количества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посещений КДУ 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176410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192450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клубных формирований от 122 до 122 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участников клубных формирований от 1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500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1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510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кинопоказов от 8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41 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до 84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ед.;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количества посетителей кинопоказов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11950 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13040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читателей от 10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101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  <w:p w:rsidR="005775B5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увеличение посещаемости от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91630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99960</w:t>
            </w:r>
            <w:r w:rsidRPr="002520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чел.;</w:t>
            </w:r>
          </w:p>
        </w:tc>
        <w:tc>
          <w:tcPr>
            <w:tcW w:w="2552" w:type="dxa"/>
          </w:tcPr>
          <w:p w:rsidR="005775B5" w:rsidRPr="00BE7A29" w:rsidP="00891517">
            <w:pPr>
              <w:keepNext/>
              <w:spacing w:line="240" w:lineRule="auto"/>
              <w:rPr>
                <w:rFonts w:ascii="Times New Roman" w:hAnsi="Times New Roman"/>
                <w:bCs/>
              </w:rPr>
            </w:pPr>
            <w:r w:rsidRPr="00BE7A29">
              <w:rPr>
                <w:rFonts w:ascii="Times New Roman" w:hAnsi="Times New Roman"/>
                <w:bCs/>
              </w:rPr>
              <w:t xml:space="preserve">Показатели программы были исполнены </w:t>
            </w:r>
            <w:r>
              <w:rPr>
                <w:rFonts w:ascii="Times New Roman" w:hAnsi="Times New Roman"/>
                <w:bCs/>
              </w:rPr>
              <w:t>в полном объеме</w:t>
            </w:r>
          </w:p>
        </w:tc>
      </w:tr>
      <w:tr w:rsidTr="00096F63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4F767C" w:rsidRPr="0016710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«АПК «Безопасный город» на территории Романовского муниципального района»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F767C" w:rsidRPr="002F013E" w:rsidP="0089151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75,5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4F767C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75,5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F767C" w:rsidRPr="002F013E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  <w:r w:rsidR="00F50D6B">
              <w:rPr>
                <w:rFonts w:ascii="Times New Roman" w:hAnsi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4F767C" w:rsidP="00891517">
            <w:pPr>
              <w:pStyle w:val="ConsPlusNonformat"/>
              <w:keepNext/>
              <w:numPr>
                <w:ilvl w:val="0"/>
                <w:numId w:val="14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E82C5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приобретение оборудования и техническое оснащение ЕДДС </w:t>
            </w:r>
            <w:r w:rsidRPr="00E82C59">
              <w:rPr>
                <w:rFonts w:ascii="Times New Roman" w:hAnsi="Times New Roman"/>
                <w:bCs/>
                <w:sz w:val="24"/>
                <w:szCs w:val="24"/>
              </w:rPr>
              <w:t>района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167108" w:rsidP="00891517">
            <w:pPr>
              <w:pStyle w:val="ConsPlusNonformat"/>
              <w:keepNext/>
              <w:ind w:left="38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7108" w:rsidRPr="00252098" w:rsidP="00891517">
            <w:pPr>
              <w:pStyle w:val="ConsPlusNonformat"/>
              <w:keepNext/>
              <w:numPr>
                <w:ilvl w:val="0"/>
                <w:numId w:val="14"/>
              </w:num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82C59">
              <w:rPr>
                <w:rFonts w:ascii="Times New Roman" w:hAnsi="Times New Roman"/>
                <w:sz w:val="24"/>
                <w:szCs w:val="24"/>
              </w:rPr>
              <w:t>количество единиц персонала ЕДДС обученных на базе ОГУ ДПО «УМЦ  ГОЧ с и ПБ Саратовской области»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03D42" w:rsidRPr="00783EEA" w:rsidP="00891517">
            <w:pPr>
              <w:pStyle w:val="ConsPlusNonformat"/>
              <w:keepNext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783EEA">
              <w:rPr>
                <w:rFonts w:ascii="Times New Roman" w:hAnsi="Times New Roman"/>
                <w:sz w:val="24"/>
                <w:szCs w:val="24"/>
              </w:rPr>
              <w:t>- приобретение оборудования и техническое оснащение ЕДДС района на 50 %;</w:t>
            </w:r>
          </w:p>
          <w:p w:rsidR="004F767C" w:rsidRPr="00252098" w:rsidP="00891517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83EEA">
              <w:rPr>
                <w:rFonts w:ascii="Times New Roman" w:hAnsi="Times New Roman"/>
                <w:sz w:val="24"/>
                <w:szCs w:val="24"/>
              </w:rPr>
              <w:t>- количество единиц персонала ЕДДС обученных на базе ОГУ ДПО «УМЦ  ГОЧС и ПБ Саратовской области» на 100 %</w:t>
            </w:r>
          </w:p>
        </w:tc>
        <w:tc>
          <w:tcPr>
            <w:tcW w:w="2552" w:type="dxa"/>
          </w:tcPr>
          <w:p w:rsidR="004F767C" w:rsidRPr="00BE7A29" w:rsidP="00891517">
            <w:pPr>
              <w:keepNext/>
              <w:spacing w:line="240" w:lineRule="auto"/>
              <w:rPr>
                <w:rFonts w:ascii="Times New Roman" w:hAnsi="Times New Roman"/>
                <w:bCs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61051B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F1167C" w:rsidRPr="0016710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«Гармонизация межнациональных и межконфессиональных отношений в 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Романовско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1167C" w:rsidP="0089151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F1167C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1167C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F1167C" w:rsidP="00891517">
            <w:pPr>
              <w:pStyle w:val="ConsPlusNonformat"/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оля граждан, положительно оценивающих состояние межнациональ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отношений, в общем количестве жителей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0D6B" w:rsidP="00891517">
            <w:pPr>
              <w:pStyle w:val="ConsPlusNonformat"/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2. 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ровень толерантного отношения к представителям другой национальности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0D6B" w:rsidRPr="00E82C59" w:rsidP="00891517">
            <w:pPr>
              <w:pStyle w:val="ConsPlusNonformat"/>
              <w:keepNext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оличество мероприятий регионального и районного значения, проведенных в районе и направленных на гармонизацию межнациональных отношений, профилактику религиозно-политического экстремизма, снижение уровня межнациональной и религиозной напряженности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61051B" w:rsidRPr="0061051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87%</w:t>
            </w:r>
          </w:p>
          <w:p w:rsidR="0061051B" w:rsidRPr="0061051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61051B" w:rsidRPr="0061051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83%</w:t>
            </w:r>
          </w:p>
          <w:p w:rsidR="0061051B" w:rsidRPr="0061051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61051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455</w:t>
            </w:r>
          </w:p>
          <w:p w:rsidR="00F1167C" w:rsidRPr="00252098" w:rsidP="00891517">
            <w:pPr>
              <w:pStyle w:val="ConsPlusNonformat"/>
              <w:keepNext/>
              <w:ind w:firstLine="27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2552" w:type="dxa"/>
          </w:tcPr>
          <w:p w:rsidR="00F1167C" w:rsidRPr="00BE7A29" w:rsidP="00891517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E2350B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353F49" w:rsidRPr="00167108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35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«Развитие малого и среднего предпринимательства  в Романовском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 Саратовской области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353F49" w:rsidP="0089151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353F49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353F49" w:rsidP="0089151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353F49" w:rsidP="00891517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постоянных ценах по отношению к значению показателя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/>
                <w:sz w:val="24"/>
                <w:szCs w:val="24"/>
              </w:rPr>
              <w:t>, %</w:t>
            </w:r>
          </w:p>
          <w:p w:rsidR="00353F49" w:rsidP="00891517">
            <w:pPr>
              <w:keepNext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ности в обороте субъектов МСП (без учета индивидуальных предпринимателей), %</w:t>
            </w:r>
          </w:p>
          <w:p w:rsidR="00353F49" w:rsidP="00891517">
            <w:pPr>
              <w:keepNext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оля среднесписочной численности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работников (без внешних совместителей), занятых у субъектов МСП, в общей численности занятого населения, %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3F49" w:rsidP="00891517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индивидуальных предпринимателей) в расчете на 1 тыс. населения, ед.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3F49" w:rsidRPr="00353F49" w:rsidP="00891517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малого предпринимательства (в процентах)</w:t>
            </w:r>
            <w:r w:rsidR="007927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20,9</w:t>
            </w: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45,0 %</w:t>
            </w: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107 %</w:t>
            </w: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350B" w:rsidP="00891517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111%</w:t>
            </w:r>
          </w:p>
          <w:p w:rsidR="00E2350B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3F49" w:rsidRPr="00252098" w:rsidP="00891517">
            <w:pPr>
              <w:keepNext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2552" w:type="dxa"/>
          </w:tcPr>
          <w:p w:rsidR="00353F49" w:rsidRPr="00BE7A29" w:rsidP="00891517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Tr="00F66BFC">
        <w:tblPrEx>
          <w:tblW w:w="1540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353F49" w:rsidRPr="002F3277" w:rsidP="0089151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353F49" w:rsidRPr="002F3277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342413,5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353F49" w:rsidRPr="002F3277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326226,8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353F49" w:rsidRPr="002F3277" w:rsidP="0089151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95,3</w:t>
            </w:r>
          </w:p>
        </w:tc>
        <w:tc>
          <w:tcPr>
            <w:tcW w:w="4356" w:type="dxa"/>
            <w:shd w:val="clear" w:color="auto" w:fill="auto"/>
            <w:noWrap/>
            <w:hideMark/>
          </w:tcPr>
          <w:p w:rsidR="00353F49" w:rsidRPr="00EB1544" w:rsidP="00891517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353F49" w:rsidRPr="002F3277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53F49" w:rsidRPr="002F3277" w:rsidP="0089151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0C2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C10C2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C10C2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C10C2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C10C2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C10C2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117A52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891517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</w:p>
    <w:p w:rsidR="00474CB8" w:rsidRPr="008A7178" w:rsidP="00891517">
      <w:pPr>
        <w:pStyle w:val="NoSpacing"/>
        <w:keepNext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Strong"/>
          <w:rFonts w:ascii="Times New Roman" w:hAnsi="Times New Roman"/>
          <w:b w:val="0"/>
          <w:sz w:val="24"/>
          <w:szCs w:val="24"/>
        </w:rPr>
        <w:tab/>
      </w:r>
    </w:p>
    <w:p w:rsidR="00C872C6" w:rsidP="00891517">
      <w:pPr>
        <w:pStyle w:val="BodyTextIndent2"/>
        <w:keepNext/>
        <w:rPr>
          <w:b/>
        </w:rPr>
      </w:pPr>
      <w:r>
        <w:rPr>
          <w:noProof/>
          <w:lang w:eastAsia="ru-RU"/>
        </w:rPr>
        <w:pict>
          <v:shape id="_x0000_s1126" type="#_x0000_t98" style="width:763.85pt;height:75.6pt;margin-top:-15.85pt;margin-left:-1.4pt;position:absolute;z-index:251737088" fillcolor="#b2a1c7" strokecolor="#b2a1c7" strokeweight="1pt">
            <v:fill color2="fill lighten(51)" focusposition="0.5,0.5" focussize="" method="linear sigma" focus="100%" type="gradientRadial"/>
            <v:shadow on="t" type="perspective" color="#3f3151" opacity="0.5" offset="1pt" offset2="-3pt"/>
            <v:textbox>
              <w:txbxContent>
                <w:p w:rsidR="00800F6C" w:rsidRPr="00847FE2" w:rsidP="00955DC2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6</w:t>
                  </w: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 xml:space="preserve">. </w:t>
                  </w:r>
                  <w:r w:rsidRPr="00847FE2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Социально-значимые проекты, реализуемые за счет средств бюджета Романовского муниципального района</w:t>
                  </w:r>
                </w:p>
              </w:txbxContent>
            </v:textbox>
          </v:shape>
        </w:pict>
      </w:r>
    </w:p>
    <w:p w:rsidR="00847FE2" w:rsidP="00891517">
      <w:pPr>
        <w:pStyle w:val="BodyTextIndent2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72C6" w:rsidRPr="00847FE2" w:rsidP="00891517">
      <w:pPr>
        <w:pStyle w:val="BodyTextIndent2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847FE2">
        <w:rPr>
          <w:rFonts w:ascii="Times New Roman" w:hAnsi="Times New Roman"/>
          <w:sz w:val="28"/>
          <w:szCs w:val="28"/>
        </w:rPr>
        <w:t>На территории Романовского муниципального района реализуются следующие социально-значимые проекты.</w:t>
      </w:r>
    </w:p>
    <w:p w:rsidR="00C872C6" w:rsidP="00891517">
      <w:pPr>
        <w:pStyle w:val="BodyTextIndent2"/>
        <w:keepNext/>
        <w:ind w:firstLine="709"/>
        <w:jc w:val="both"/>
      </w:pPr>
      <w:r>
        <w:rPr>
          <w:b/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27" type="#_x0000_t53" style="width:401.8pt;height:47.6pt;margin-top:2.4pt;margin-left:360.65pt;position:absolute;z-index:251723776" fillcolor="#ccc0d9" strokecolor="#4f81bd" strokeweight="2.5pt">
            <v:shadow color="#868686"/>
            <v:textbox>
              <w:txbxContent>
                <w:p w:rsidR="00800F6C" w:rsidRPr="008A7023" w:rsidP="00C872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Региональный проект «Успех  каждого ребенка»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28" type="#_x0000_t80" style="width:343.4pt;height:48pt;margin-top:2pt;margin-left:5.8pt;position:absolute;z-index:251726848" fillcolor="#ccc0d9" strokecolor="#4f81bd" strokeweight="2.5pt">
            <v:shadow color="#868686"/>
            <v:textbox>
              <w:txbxContent>
                <w:p w:rsidR="00800F6C" w:rsidRPr="00847FE2" w:rsidP="00CB3506">
                  <w:pPr>
                    <w:pStyle w:val="BodyTextIndent2"/>
                    <w:ind w:left="0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 w:rsidRPr="00847FE2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Национальный проект «Образование»</w:t>
                  </w:r>
                </w:p>
                <w:p w:rsidR="00800F6C" w:rsidP="00C872C6"/>
              </w:txbxContent>
            </v:textbox>
          </v:shape>
        </w:pict>
      </w:r>
    </w:p>
    <w:p w:rsidR="00C872C6" w:rsidP="00891517">
      <w:pPr>
        <w:pStyle w:val="BodyTextIndent2"/>
        <w:keepNext/>
        <w:ind w:firstLine="709"/>
        <w:rPr>
          <w:b/>
          <w:bCs/>
        </w:rPr>
      </w:pPr>
      <w:r>
        <w:rPr>
          <w:b/>
          <w:bCs/>
        </w:rPr>
        <w:t xml:space="preserve">     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4"/>
        <w:gridCol w:w="7444"/>
      </w:tblGrid>
      <w:tr w:rsidTr="00C435B2">
        <w:tblPrEx>
          <w:tblW w:w="0" w:type="auto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740" w:type="dxa"/>
            <w:shd w:val="clear" w:color="auto" w:fill="auto"/>
          </w:tcPr>
          <w:p w:rsidR="00847FE2" w:rsidRPr="00A327FD" w:rsidP="00891517">
            <w:pPr>
              <w:pStyle w:val="BodyTextIndent2"/>
              <w:keepNext/>
              <w:ind w:left="0"/>
              <w:rPr>
                <w:b/>
                <w:bCs/>
                <w:lang w:val="ru-RU"/>
              </w:rPr>
            </w:pPr>
            <w:r>
              <w:rPr>
                <w:b/>
                <w:noProof/>
                <w:lang w:val="ru-RU" w:eastAsia="ru-RU"/>
              </w:rPr>
              <w:pict>
                <v:shape id="_x0000_i1129" type="#_x0000_t75" style="width:396pt;height:255.75pt;visibility:visible">
                  <v:imagedata r:id="rId56" o:title="" cropbottom="-29f"/>
                  <o:lock v:ext="edit" aspectratio="f"/>
                </v:shape>
              </w:pict>
            </w:r>
          </w:p>
        </w:tc>
        <w:tc>
          <w:tcPr>
            <w:tcW w:w="7444" w:type="dxa"/>
            <w:shd w:val="clear" w:color="auto" w:fill="auto"/>
          </w:tcPr>
          <w:p w:rsidR="00847FE2" w:rsidRPr="00C435B2" w:rsidP="00891517">
            <w:pPr>
              <w:keepNext/>
              <w:numPr>
                <w:ilvl w:val="0"/>
                <w:numId w:val="20"/>
              </w:numPr>
              <w:spacing w:after="0"/>
              <w:jc w:val="center"/>
              <w:rPr>
                <w:rFonts w:ascii="Times New Roman" w:hAnsi="Times New Roman"/>
                <w:b/>
                <w:i/>
                <w:color w:val="112F51"/>
                <w:spacing w:val="2"/>
                <w:sz w:val="26"/>
                <w:szCs w:val="26"/>
              </w:rPr>
            </w:pPr>
            <w:r w:rsidRPr="00C435B2">
              <w:rPr>
                <w:rFonts w:ascii="Times New Roman" w:hAnsi="Times New Roman"/>
                <w:b/>
                <w:noProof/>
                <w:sz w:val="26"/>
                <w:szCs w:val="26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  <w:r w:rsidRPr="00C435B2">
              <w:rPr>
                <w:rFonts w:ascii="Times New Roman" w:hAnsi="Times New Roman"/>
                <w:b/>
                <w:i/>
                <w:color w:val="112F51"/>
                <w:spacing w:val="2"/>
                <w:sz w:val="26"/>
                <w:szCs w:val="26"/>
              </w:rPr>
              <w:t xml:space="preserve">                                                             </w:t>
            </w:r>
          </w:p>
          <w:p w:rsidR="00847FE2" w:rsidRPr="00C435B2" w:rsidP="00891517">
            <w:pPr>
              <w:keepNext/>
              <w:spacing w:before="160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C435B2">
              <w:rPr>
                <w:rFonts w:ascii="Times New Roman" w:hAnsi="Times New Roman"/>
                <w:b/>
                <w:noProof/>
                <w:sz w:val="26"/>
                <w:szCs w:val="26"/>
              </w:rPr>
              <w:t>В 2022 году произведен ремонт спортивного зала в МОУ «Краснолиманская Основная общеобразовательная школа» сумма затрат составила 1516,3 тыс.рублей.</w:t>
            </w:r>
          </w:p>
          <w:p w:rsidR="00847FE2" w:rsidRPr="00A327FD" w:rsidP="00891517">
            <w:pPr>
              <w:pStyle w:val="BodyTextIndent2"/>
              <w:keepNext/>
              <w:ind w:left="0"/>
              <w:rPr>
                <w:b/>
                <w:bCs/>
                <w:lang w:val="ru-RU"/>
              </w:rPr>
            </w:pP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30" type="#_x0000_t75" style="width:174.75pt;height:150pt;visibility:visible">
                  <v:imagedata r:id="rId57" o:title=""/>
                  <o:lock v:ext="edit" aspectratio="f"/>
                </v:shape>
              </w:pict>
            </w:r>
            <w:r w:rsidRPr="00244BD2"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31" type="#_x0000_t75" style="width:182.25pt;height:146.25pt;visibility:visible">
                  <v:imagedata r:id="rId58" o:title=""/>
                  <o:lock v:ext="edit" aspectratio="f"/>
                </v:shape>
              </w:pict>
            </w:r>
          </w:p>
        </w:tc>
      </w:tr>
    </w:tbl>
    <w:p w:rsidR="00053EF8" w:rsidP="00891517">
      <w:pPr>
        <w:pStyle w:val="BodyTextIndent2"/>
        <w:keepNext/>
        <w:ind w:firstLine="709"/>
        <w:rPr>
          <w:b/>
          <w:bCs/>
        </w:rPr>
      </w:pPr>
    </w:p>
    <w:p w:rsidR="00053EF8" w:rsidP="00891517">
      <w:pPr>
        <w:pStyle w:val="BodyTextIndent2"/>
        <w:keepNext/>
        <w:ind w:firstLine="709"/>
        <w:rPr>
          <w:b/>
          <w:bCs/>
        </w:rPr>
      </w:pPr>
      <w:r>
        <w:rPr>
          <w:b/>
          <w:bCs/>
          <w:noProof/>
          <w:lang w:eastAsia="ru-RU"/>
        </w:rPr>
        <w:pict>
          <v:shape id="_x0000_s1132" type="#_x0000_t53" style="width:804.75pt;height:41.7pt;margin-top:-15.8pt;margin-left:-40.3pt;position:absolute;z-index:251738112" fillcolor="#ccc0d9" strokecolor="#4f81bd" strokeweight="2.5pt">
            <v:shadow color="#868686"/>
            <v:textbox>
              <w:txbxContent>
                <w:p w:rsidR="00800F6C" w:rsidRPr="008A7023" w:rsidP="00053EF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Федеральный проект «Современная школа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тыс. рублей    </w:t>
                  </w:r>
                </w:p>
              </w:txbxContent>
            </v:textbox>
          </v:shape>
        </w:pic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0"/>
        <w:gridCol w:w="5062"/>
        <w:gridCol w:w="5483"/>
      </w:tblGrid>
      <w:tr w:rsidTr="00AE1138">
        <w:tblPrEx>
          <w:tblW w:w="0" w:type="auto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3EF8" w:rsidRPr="00A327FD" w:rsidP="00891517">
            <w:pPr>
              <w:pStyle w:val="BodyTextIndent2"/>
              <w:keepNext/>
              <w:ind w:left="-709" w:firstLine="709"/>
              <w:jc w:val="center"/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33" type="#_x0000_t75" style="width:212.25pt;height:134.25pt;visibility:visible">
                  <v:imagedata r:id="rId59" o:title=""/>
                  <o:lock v:ext="edit" aspectratio="f"/>
                </v:shape>
              </w:pict>
            </w:r>
          </w:p>
          <w:p w:rsidR="00053EF8" w:rsidRPr="00C435B2" w:rsidP="00891517">
            <w:pPr>
              <w:pStyle w:val="NoSpacing"/>
              <w:keepNext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5B2">
              <w:rPr>
                <w:rFonts w:ascii="Times New Roman" w:hAnsi="Times New Roman"/>
                <w:sz w:val="24"/>
                <w:szCs w:val="24"/>
              </w:rPr>
              <w:t>Создание и обеспечение функционирования   центров образования естественно-научной и  технологической направленностей в общеобра зова тельных организациях, расположенных в сельской местности и малых городах.</w:t>
            </w:r>
          </w:p>
        </w:tc>
        <w:tc>
          <w:tcPr>
            <w:tcW w:w="5062" w:type="dxa"/>
            <w:tcBorders>
              <w:left w:val="single" w:sz="4" w:space="0" w:color="auto"/>
            </w:tcBorders>
            <w:shd w:val="clear" w:color="auto" w:fill="auto"/>
          </w:tcPr>
          <w:p w:rsidR="00053EF8" w:rsidRPr="00A327FD" w:rsidP="00891517">
            <w:pPr>
              <w:pStyle w:val="BodyTextIndent2"/>
              <w:keepNext/>
              <w:ind w:left="0"/>
              <w:jc w:val="center"/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34" type="#_x0000_t75" style="width:210pt;height:134.25pt;visibility:visible">
                  <v:imagedata r:id="rId60" o:title=""/>
                  <o:lock v:ext="edit" aspectratio="f"/>
                </v:shape>
              </w:pict>
            </w:r>
          </w:p>
          <w:p w:rsidR="00053EF8" w:rsidRPr="00C435B2" w:rsidP="00891517">
            <w:pPr>
              <w:pStyle w:val="NoSpacing"/>
              <w:keepNext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5B2">
              <w:rPr>
                <w:rFonts w:ascii="Times New Roman" w:hAnsi="Times New Roman"/>
                <w:sz w:val="24"/>
                <w:szCs w:val="24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 ным основным общеобразовательным программам.</w:t>
            </w:r>
          </w:p>
        </w:tc>
        <w:tc>
          <w:tcPr>
            <w:tcW w:w="5062" w:type="dxa"/>
            <w:shd w:val="clear" w:color="auto" w:fill="auto"/>
          </w:tcPr>
          <w:p w:rsidR="00053EF8" w:rsidRPr="00A327FD" w:rsidP="00891517">
            <w:pPr>
              <w:pStyle w:val="BodyTextIndent2"/>
              <w:keepNext/>
              <w:ind w:left="0"/>
              <w:jc w:val="center"/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object>
                <v:shape id="_x0000_i1135" type="#_x0000_t75" style="width:251.25pt;height:167.25pt" o:oleicon="f" o:ole="">
                  <v:imagedata r:id="rId61" o:title=""/>
                  <o:lock v:ext="edit" aspectratio="f"/>
                </v:shape>
                <o:OLEObject Type="Embed" ProgID="Excel.Sheet.8" ShapeID="_x0000_i1135" DrawAspect="Content" ObjectID="_1778910530" r:id="rId62"/>
              </w:object>
            </w:r>
          </w:p>
          <w:p w:rsidR="00053EF8" w:rsidRPr="00C435B2" w:rsidP="00891517">
            <w:pPr>
              <w:pStyle w:val="NoSpacing"/>
              <w:keepNext/>
              <w:rPr>
                <w:rFonts w:ascii="Times New Roman" w:hAnsi="Times New Roman"/>
                <w:b/>
                <w:bCs/>
              </w:rPr>
            </w:pPr>
            <w:r w:rsidRPr="00C435B2">
              <w:rPr>
                <w:rFonts w:ascii="Times New Roman" w:hAnsi="Times New Roman"/>
                <w:noProof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проекта).</w:t>
            </w:r>
          </w:p>
        </w:tc>
      </w:tr>
      <w:tr w:rsidTr="00AE1138">
        <w:tblPrEx>
          <w:tblW w:w="0" w:type="auto"/>
          <w:tblInd w:w="-318" w:type="dxa"/>
          <w:tblLook w:val="04A0"/>
        </w:tblPrEx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EF8" w:rsidRPr="00C435B2" w:rsidP="00891517">
            <w:pPr>
              <w:keepNext/>
              <w:spacing w:after="0"/>
              <w:ind w:left="-10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435B2"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C435B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В 2022 году открыт объект </w:t>
            </w:r>
            <w:r w:rsidR="00AE1138">
              <w:rPr>
                <w:rFonts w:ascii="Times New Roman" w:hAnsi="Times New Roman"/>
                <w:b/>
                <w:sz w:val="24"/>
                <w:szCs w:val="24"/>
              </w:rPr>
              <w:t>естественно-</w:t>
            </w:r>
            <w:r w:rsidRPr="00C435B2">
              <w:rPr>
                <w:rFonts w:ascii="Times New Roman" w:hAnsi="Times New Roman"/>
                <w:b/>
                <w:sz w:val="24"/>
                <w:szCs w:val="24"/>
              </w:rPr>
              <w:t>научной и технологи ческой направленности</w:t>
            </w:r>
            <w:r w:rsidRPr="00C435B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«Точка  роста»</w:t>
            </w:r>
            <w:r w:rsidR="00AE1138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на базе МОУ Искровская СОШ, п. Алексеевский</w:t>
            </w:r>
            <w:r w:rsidRPr="00C435B2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  <w:p w:rsidR="00053EF8" w:rsidRPr="00A327FD" w:rsidP="00891517">
            <w:pPr>
              <w:pStyle w:val="BodyTextIndent2"/>
              <w:keepNext/>
              <w:ind w:left="0"/>
              <w:jc w:val="center"/>
              <w:rPr>
                <w:b/>
                <w:bCs/>
                <w:lang w:val="ru-RU"/>
              </w:rPr>
            </w:pP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36" type="#_x0000_t75" style="width:193.5pt;height:140.25pt;visibility:visible">
                  <v:imagedata r:id="rId63" o:title=""/>
                  <o:lock v:ext="edit" aspectratio="f"/>
                </v:shape>
              </w:pict>
            </w:r>
          </w:p>
        </w:tc>
        <w:tc>
          <w:tcPr>
            <w:tcW w:w="5062" w:type="dxa"/>
            <w:tcBorders>
              <w:left w:val="single" w:sz="4" w:space="0" w:color="auto"/>
            </w:tcBorders>
            <w:shd w:val="clear" w:color="auto" w:fill="auto"/>
          </w:tcPr>
          <w:p w:rsidR="00053EF8" w:rsidRPr="00A327FD" w:rsidP="00891517">
            <w:pPr>
              <w:pStyle w:val="BodyTextIndent2"/>
              <w:keepNext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pict>
                <v:shape id="_x0000_i1137" type="#_x0000_t75" style="width:173.25pt;height:138pt">
                  <v:imagedata r:id="rId64" r:href="rId65" o:title=""/>
                </v:shape>
              </w:pict>
            </w:r>
          </w:p>
          <w:p w:rsidR="0084356D" w:rsidRPr="00BC2C8D" w:rsidP="00891517">
            <w:pPr>
              <w:pStyle w:val="NoSpacing"/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5B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Объект </w:t>
            </w:r>
            <w:r w:rsidRPr="00C435B2">
              <w:rPr>
                <w:rFonts w:ascii="Times New Roman" w:hAnsi="Times New Roman"/>
                <w:b/>
                <w:sz w:val="24"/>
                <w:szCs w:val="24"/>
              </w:rPr>
              <w:t>естественно-научной и технологической направленности</w:t>
            </w:r>
            <w:r w:rsidRPr="00C435B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«Точка роста» в селе Малое-Щербедино открыт в 2023 году</w:t>
            </w:r>
            <w:r w:rsidR="00BC2C8D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</w:tc>
        <w:tc>
          <w:tcPr>
            <w:tcW w:w="5062" w:type="dxa"/>
            <w:shd w:val="clear" w:color="auto" w:fill="auto"/>
          </w:tcPr>
          <w:p w:rsidR="00053EF8" w:rsidRPr="00A327FD" w:rsidP="00891517">
            <w:pPr>
              <w:pStyle w:val="BodyTextIndent2"/>
              <w:keepNext/>
              <w:ind w:left="0"/>
              <w:jc w:val="center"/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object>
                <v:shape id="_x0000_i1138" type="#_x0000_t75" style="width:263.25pt;height:150pt" o:oleicon="f" o:ole="">
                  <v:imagedata r:id="rId66" o:title=""/>
                  <o:lock v:ext="edit" aspectratio="f"/>
                </v:shape>
                <o:OLEObject Type="Embed" ProgID="Excel.Sheet.8" ShapeID="_x0000_i1138" DrawAspect="Content" ObjectID="_1778910531" r:id="rId67"/>
              </w:object>
            </w:r>
          </w:p>
          <w:p w:rsidR="00A62405" w:rsidRPr="00C435B2" w:rsidP="00891517">
            <w:pPr>
              <w:pStyle w:val="NoSpacing"/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5B2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функционирования центров образования естественно-научной и технологической направленностей в </w:t>
            </w:r>
            <w:r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eastAsia="ru-RU"/>
              </w:rPr>
              <w:pict>
                <v:shape id="_x0000_s1139" type="#_x0000_t53" style="width:781.35pt;height:47.6pt;margin-top:-23.25pt;margin-left:-521.65pt;position:absolute;z-index:251724800" fillcolor="#ccc0d9" strokecolor="#4f81bd" strokeweight="2.5pt">
                  <v:shadow color="#868686"/>
                  <v:textbox>
                    <w:txbxContent>
                      <w:p w:rsidR="00800F6C" w:rsidRPr="008A7023" w:rsidP="00C872C6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Федеральный проект </w:t>
                        </w:r>
                        <w:r w:rsidRPr="008A7023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«</w:t>
                        </w:r>
                        <w:r w:rsidRPr="008A7023">
                          <w:rPr>
                            <w:rFonts w:ascii="Times New Roman" w:hAnsi="Times New Roman"/>
                            <w:b/>
                            <w:bCs/>
                            <w:noProof/>
                            <w:sz w:val="28"/>
                            <w:szCs w:val="28"/>
                          </w:rPr>
                          <w:t>Цифровая образовательная среда</w:t>
                        </w:r>
                        <w:r w:rsidRPr="008A7023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</w:pict>
            </w:r>
            <w:r w:rsidRPr="00C435B2">
              <w:rPr>
                <w:rFonts w:ascii="Times New Roman" w:hAnsi="Times New Roman"/>
                <w:sz w:val="24"/>
                <w:szCs w:val="24"/>
              </w:rPr>
              <w:t>общеобразовательных организациях.</w:t>
            </w:r>
          </w:p>
        </w:tc>
      </w:tr>
    </w:tbl>
    <w:p w:rsidR="00053EF8" w:rsidP="00891517">
      <w:pPr>
        <w:pStyle w:val="BodyTextIndent2"/>
        <w:keepNext/>
        <w:ind w:firstLine="709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72"/>
        <w:gridCol w:w="6804"/>
      </w:tblGrid>
      <w:tr w:rsidTr="00A6240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8472" w:type="dxa"/>
          </w:tcPr>
          <w:p w:rsidR="00A62405" w:rsidRPr="00C872C6" w:rsidP="00891517">
            <w:pPr>
              <w:keepNext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872C6">
              <w:rPr>
                <w:rFonts w:ascii="Times New Roman" w:hAnsi="Times New Roman"/>
                <w:bCs/>
                <w:noProof/>
                <w:sz w:val="24"/>
                <w:szCs w:val="24"/>
              </w:rPr>
              <w:t>Обеспечение образовательных организаций материально - технической базой для внедрения цифровой образовательной среды</w:t>
            </w:r>
          </w:p>
        </w:tc>
        <w:tc>
          <w:tcPr>
            <w:tcW w:w="6804" w:type="dxa"/>
          </w:tcPr>
          <w:p w:rsidR="00A62405" w:rsidRPr="00C872C6" w:rsidP="00891517">
            <w:pPr>
              <w:keepNext/>
              <w:spacing w:after="0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  <w:r w:rsidRPr="00C872C6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функционирования центров цифровой образовательной среды в общеобразователь ных и профессиональных образовательных организациях </w:t>
            </w:r>
          </w:p>
        </w:tc>
      </w:tr>
      <w:tr w:rsidTr="00A62405">
        <w:tblPrEx>
          <w:tblW w:w="0" w:type="auto"/>
          <w:tblLayout w:type="fixed"/>
          <w:tblLook w:val="04A0"/>
        </w:tblPrEx>
        <w:trPr>
          <w:trHeight w:val="2767"/>
        </w:trPr>
        <w:tc>
          <w:tcPr>
            <w:tcW w:w="8472" w:type="dxa"/>
          </w:tcPr>
          <w:p w:rsidR="00A62405" w:rsidRPr="00C872C6" w:rsidP="00891517">
            <w:pPr>
              <w:keepNext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C872C6">
              <w:rPr>
                <w:rFonts w:ascii="Times New Roman" w:hAnsi="Times New Roman"/>
                <w:b/>
                <w:noProof/>
                <w:sz w:val="24"/>
                <w:szCs w:val="24"/>
              </w:rPr>
              <w:t>Денежные средства в объеме 3959,9 тыс.  рублей  направлены на внедрение целевой модели цифровой образовательной среды в 2022 году в пяти общеобразовательных организациях района:</w:t>
            </w:r>
            <w:r w:rsidRPr="00C435B2">
              <w:rPr>
                <w:rFonts w:ascii="Times New Roman" w:hAnsi="Times New Roman"/>
                <w:sz w:val="24"/>
                <w:szCs w:val="24"/>
              </w:rPr>
              <w:t xml:space="preserve"> МОУ Романовская СОШ Романовского района Саратовской области имени И.В. Серещенко;МОУ Большекарайская СОШ им. Н.Ф.Сосина;МОУ  Мордовокарайская СОШ имени В.Н.Сидорина;МОУ «Усть-Щербединская СОШ с.Усть-Щербедино Романовского района;МОУ «Подгорненская СОШ» им. П.И.Чиркина.</w:t>
            </w:r>
          </w:p>
        </w:tc>
        <w:tc>
          <w:tcPr>
            <w:tcW w:w="6804" w:type="dxa"/>
          </w:tcPr>
          <w:p w:rsidR="00A62405" w:rsidRPr="00C872C6" w:rsidP="00891517">
            <w:pPr>
              <w:keepNext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140" type="#_x0000_t75" alt="https://i.mycdn.me/i?r=AyH4iRPQ2q0otWIFepML2LxRzgAmCe4G1osq2QCkECl7vw&amp;fn=w_612" style="width:173.25pt;height:130.5pt;mso-wrap-style:square;visibility:visible">
                  <v:imagedata r:id="rId68" o:title="i?r=AyH4iRPQ2q0otWIFepML2LxRzgAmCe4G1osq2QCkECl7vw&amp;fn=w_612"/>
                </v:shape>
              </w:pict>
            </w:r>
          </w:p>
        </w:tc>
      </w:tr>
    </w:tbl>
    <w:p w:rsidR="00053EF8" w:rsidP="00891517">
      <w:pPr>
        <w:pStyle w:val="BodyTextIndent2"/>
        <w:keepNext/>
        <w:ind w:firstLine="709"/>
        <w:rPr>
          <w:b/>
          <w:bCs/>
        </w:rPr>
      </w:pPr>
      <w:r>
        <w:rPr>
          <w:rFonts w:ascii="Times New Roman" w:hAnsi="Times New Roman"/>
          <w:i/>
          <w:noProof/>
          <w:color w:val="112F51"/>
          <w:spacing w:val="2"/>
          <w:sz w:val="24"/>
          <w:szCs w:val="24"/>
          <w:lang w:eastAsia="ru-RU"/>
        </w:rPr>
        <w:pict>
          <v:shape id="_x0000_s1141" type="#_x0000_t53" style="width:766.35pt;height:54.2pt;margin-top:6.75pt;margin-left:-7.65pt;position:absolute;z-index:251725824" fillcolor="#ccc0d9" strokecolor="#4f81bd" strokeweight="2.5pt">
            <v:shadow color="#868686"/>
            <v:textbox>
              <w:txbxContent>
                <w:p w:rsidR="00800F6C" w:rsidRPr="008A7023" w:rsidP="00C872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Федеральный проект 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Патриотическое воспитание граждан Российской Федерации»</w:t>
                  </w:r>
                </w:p>
              </w:txbxContent>
            </v:textbox>
          </v:shape>
        </w:pict>
      </w:r>
    </w:p>
    <w:p w:rsidR="00A62405" w:rsidP="00891517">
      <w:pPr>
        <w:pStyle w:val="BodyTextIndent2"/>
        <w:keepNext/>
        <w:ind w:firstLine="709"/>
        <w:rPr>
          <w:b/>
          <w:bCs/>
        </w:rPr>
      </w:pP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36"/>
        <w:gridCol w:w="4569"/>
        <w:gridCol w:w="7279"/>
      </w:tblGrid>
      <w:tr w:rsidTr="00C435B2">
        <w:tblPrEx>
          <w:tblW w:w="0" w:type="auto"/>
          <w:tblInd w:w="28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3241"/>
        </w:trPr>
        <w:tc>
          <w:tcPr>
            <w:tcW w:w="3336" w:type="dxa"/>
            <w:shd w:val="clear" w:color="auto" w:fill="auto"/>
          </w:tcPr>
          <w:p w:rsidR="00A62405" w:rsidRPr="00C435B2" w:rsidP="00891517">
            <w:pPr>
              <w:pStyle w:val="NoSpacing"/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5B2">
              <w:rPr>
                <w:rFonts w:ascii="Times New Roman" w:hAnsi="Times New Roman"/>
                <w:sz w:val="24"/>
                <w:szCs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организациях.</w:t>
            </w:r>
          </w:p>
        </w:tc>
        <w:tc>
          <w:tcPr>
            <w:tcW w:w="4569" w:type="dxa"/>
            <w:shd w:val="clear" w:color="auto" w:fill="auto"/>
          </w:tcPr>
          <w:p w:rsidR="00A62405" w:rsidRPr="00A327FD" w:rsidP="00891517">
            <w:pPr>
              <w:pStyle w:val="BodyTextIndent2"/>
              <w:keepNext/>
              <w:ind w:left="0"/>
              <w:rPr>
                <w:rFonts w:ascii="Times New Roman" w:hAnsi="Times New Roman"/>
                <w:noProof/>
                <w:color w:val="112F51"/>
                <w:spacing w:val="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42" type="#_x0000_t75" style="width:249pt;height:168pt">
                  <v:imagedata r:id="rId69" o:title="IMG_0806-800x600"/>
                </v:shape>
              </w:pict>
            </w:r>
          </w:p>
        </w:tc>
        <w:tc>
          <w:tcPr>
            <w:tcW w:w="7279" w:type="dxa"/>
            <w:shd w:val="clear" w:color="auto" w:fill="auto"/>
          </w:tcPr>
          <w:p w:rsidR="00A62405" w:rsidRPr="00A327FD" w:rsidP="00891517">
            <w:pPr>
              <w:pStyle w:val="BodyTextIndent2"/>
              <w:keepNext/>
              <w:ind w:left="0" w:right="792"/>
              <w:rPr>
                <w:b/>
                <w:bCs/>
                <w:lang w:val="ru-RU"/>
              </w:rPr>
            </w:pPr>
            <w:r>
              <w:rPr>
                <w:rFonts w:ascii="Times New Roman" w:hAnsi="Times New Roman"/>
                <w:noProof/>
                <w:color w:val="112F51"/>
                <w:spacing w:val="2"/>
                <w:sz w:val="24"/>
                <w:szCs w:val="24"/>
                <w:lang w:val="ru-RU" w:eastAsia="ru-RU"/>
              </w:rPr>
              <w:pict>
                <v:shape id="_x0000_i1143" type="#_x0000_t75" style="width:363.75pt;height:165.75pt;visibility:visible">
                  <v:imagedata r:id="rId70" o:title="" cropbottom="-60f"/>
                  <o:lock v:ext="edit" aspectratio="f"/>
                </v:shape>
              </w:pict>
            </w:r>
          </w:p>
        </w:tc>
      </w:tr>
    </w:tbl>
    <w:p w:rsidR="00A62405" w:rsidP="00891517">
      <w:pPr>
        <w:pStyle w:val="BodyTextIndent2"/>
        <w:keepNext/>
        <w:ind w:firstLine="709"/>
        <w:rPr>
          <w:b/>
          <w:bCs/>
        </w:rPr>
      </w:pPr>
    </w:p>
    <w:p w:rsidR="00C872C6" w:rsidP="00891517">
      <w:pPr>
        <w:keepNext/>
        <w:spacing w:after="0"/>
        <w:jc w:val="right"/>
        <w:rPr>
          <w:rFonts w:ascii="Times New Roman" w:hAnsi="Times New Roman"/>
          <w:i/>
          <w:color w:val="112F51"/>
          <w:spacing w:val="2"/>
          <w:sz w:val="24"/>
          <w:szCs w:val="24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shape id="_x0000_s1144" type="#_x0000_t53" style="width:807pt;height:53.85pt;margin-top:-24.2pt;margin-left:-27.2pt;position:absolute;z-index:251727872" fillcolor="#ccc0d9" strokecolor="#4f81bd" strokeweight="2.5pt">
            <v:shadow color="#868686"/>
            <v:textbox>
              <w:txbxContent>
                <w:p w:rsidR="00800F6C" w:rsidRPr="001C1616" w:rsidP="00C872C6">
                  <w:pPr>
                    <w:jc w:val="center"/>
                    <w:rPr>
                      <w:szCs w:val="28"/>
                    </w:rPr>
                  </w:pP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Региональный проект «Развитие инфраструктуры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общего образования</w:t>
                  </w: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Саратовской области»</w:t>
                  </w:r>
                </w:p>
              </w:txbxContent>
            </v:textbox>
          </v:shape>
        </w:pict>
      </w:r>
    </w:p>
    <w:p w:rsidR="00DC5768" w:rsidP="00891517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8"/>
          <w:szCs w:val="28"/>
        </w:rPr>
      </w:pPr>
      <w:r w:rsidRPr="00501CD7">
        <w:rPr>
          <w:rFonts w:ascii="Times New Roman" w:hAnsi="Times New Roman"/>
          <w:b/>
          <w:color w:val="112F51"/>
          <w:spacing w:val="2"/>
          <w:sz w:val="28"/>
          <w:szCs w:val="28"/>
        </w:rPr>
        <w:t xml:space="preserve">   </w:t>
      </w:r>
    </w:p>
    <w:p w:rsidR="00C872C6" w:rsidRPr="003A5C46" w:rsidP="00891517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  <w:r w:rsidRPr="00501CD7">
        <w:rPr>
          <w:rFonts w:ascii="Times New Roman" w:hAnsi="Times New Roman"/>
          <w:b/>
          <w:color w:val="112F51"/>
          <w:spacing w:val="2"/>
          <w:sz w:val="28"/>
          <w:szCs w:val="28"/>
        </w:rPr>
        <w:t xml:space="preserve">  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>На</w:t>
      </w:r>
      <w:r w:rsidRPr="00501CD7">
        <w:rPr>
          <w:rFonts w:ascii="Times New Roman" w:hAnsi="Times New Roman"/>
          <w:b/>
          <w:color w:val="112F51"/>
          <w:spacing w:val="2"/>
          <w:sz w:val="28"/>
          <w:szCs w:val="28"/>
        </w:rPr>
        <w:t xml:space="preserve"> 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>проведение капитального и текущего ремонтов муниципальных образовательных организаций Романовского района выделено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в 2023 году-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>1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3778,4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тыс.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руб.  (областная часть – 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135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00,0 тыс. руб, местное софинансирование 3% 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- 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278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>,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4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тыс. руб.)</w:t>
      </w:r>
    </w:p>
    <w:p w:rsidR="00C872C6" w:rsidP="00891517">
      <w:pPr>
        <w:keepNext/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45" style="width:154.25pt;height:133.1pt;margin-top:5.05pt;margin-left:-14.75pt;position:absolute;z-index:251730944" arcsize="10923f" strokecolor="#4f81bd" strokeweight="2.5pt">
            <v:shadow color="#868686"/>
            <v:textbox>
              <w:txbxContent>
                <w:p w:rsidR="00800F6C" w:rsidRPr="00A43417" w:rsidP="00C872C6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_x0000_i1146" type="#_x0000_t75" style="width:155.25pt;height:126.75pt;mso-wrap-style:square;visibility:visible">
                        <v:imagedata r:id="rId71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47" style="width:153.5pt;height:137.5pt;margin-top:5.05pt;margin-left:605.8pt;position:absolute;z-index:251729920" arcsize="10923f" strokecolor="#4f81bd" strokeweight="2.5pt">
            <v:shadow color="#868686"/>
            <v:textbox>
              <w:txbxContent>
                <w:p w:rsidR="00800F6C" w:rsidRPr="00A43417" w:rsidP="00C872C6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_x0000_i1148" type="#_x0000_t75" style="width:146.25pt;height:119.25pt;mso-wrap-style:square;visibility:visible">
                        <v:imagedata r:id="rId72" o:title=""/>
                      </v:shape>
                    </w:pict>
                  </w:r>
                </w:p>
              </w:txbxContent>
            </v:textbox>
          </v:roundrect>
        </w:pict>
      </w:r>
    </w:p>
    <w:p w:rsidR="00C872C6" w:rsidP="00891517">
      <w:pPr>
        <w:keepNext/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49" style="width:154.1pt;height:136.2pt;margin-top:170.1pt;margin-left:608.95pt;position:absolute;z-index:251731968" arcsize="10923f" strokecolor="#4f81bd" strokeweight="2.5pt">
            <v:shadow color="#868686"/>
            <v:textbox>
              <w:txbxContent>
                <w:p w:rsidR="00800F6C" w:rsidRPr="00A43417" w:rsidP="00C872C6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Рисунок 2" o:spid="_x0000_i1150" type="#_x0000_t75" style="width:157.5pt;height:146.25pt;visibility:visible">
                        <v:imagedata r:id="rId73" o:title="" cropright="-21f"/>
                        <o:lock v:ext="edit" aspectratio="f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51" style="width:160.5pt;height:140.7pt;margin-top:165.6pt;margin-left:-14.75pt;position:absolute;z-index:251728896" arcsize="10923f" strokecolor="#4f81bd" strokeweight="2.5pt">
            <v:shadow color="#868686"/>
            <v:textbox>
              <w:txbxContent>
                <w:p w:rsidR="00800F6C" w:rsidRPr="00A43417" w:rsidP="00C872C6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Рисунок 1" o:spid="_x0000_i1152" type="#_x0000_t75" style="width:165pt;height:126.75pt;mso-wrap-style:square;visibility:visible">
                        <v:imagedata r:id="rId74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shape id="Схема 23" o:spid="_x0000_i1153" type="#_x0000_t75" style="width:403.5pt;height:339pt;visibility:visible">
            <v:imagedata r:id="rId75" o:title="" cropbottom="-1928f"/>
            <o:lock v:ext="edit" aspectratio="f"/>
          </v:shape>
        </w:pict>
      </w:r>
    </w:p>
    <w:p w:rsidR="00C872C6" w:rsidRPr="00C435B2" w:rsidP="00891517">
      <w:pPr>
        <w:keepNext/>
        <w:spacing w:after="0"/>
        <w:rPr>
          <w:rFonts w:ascii="Times New Roman" w:hAnsi="Times New Roman"/>
          <w:b/>
          <w:color w:val="000000"/>
          <w:spacing w:val="2"/>
          <w:sz w:val="26"/>
          <w:szCs w:val="26"/>
        </w:rPr>
      </w:pPr>
      <w:r w:rsidRPr="00C435B2">
        <w:rPr>
          <w:rFonts w:ascii="Times New Roman" w:hAnsi="Times New Roman"/>
          <w:b/>
          <w:color w:val="000000"/>
          <w:spacing w:val="2"/>
          <w:sz w:val="26"/>
          <w:szCs w:val="26"/>
        </w:rPr>
        <w:t xml:space="preserve">          На ремонт спортивных залов общеобразовательных муниципальных организаций в 2023 г выделено 3000,0 тыс.руб. Местное софинансирование 3% составило 92,8 тыс.руб.</w:t>
      </w:r>
    </w:p>
    <w:p w:rsidR="00C872C6" w:rsidRPr="00C435B2" w:rsidP="00891517">
      <w:pPr>
        <w:pStyle w:val="ListParagraph"/>
        <w:keepNext/>
        <w:numPr>
          <w:ilvl w:val="0"/>
          <w:numId w:val="16"/>
        </w:numPr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 w:rsidRPr="00C435B2">
        <w:rPr>
          <w:rFonts w:ascii="Times New Roman" w:hAnsi="Times New Roman"/>
          <w:color w:val="000000"/>
          <w:spacing w:val="2"/>
          <w:sz w:val="26"/>
          <w:szCs w:val="26"/>
        </w:rPr>
        <w:t>На ремонт спортивного зала МОУ Подгорненская СОШ выделено 1546,4 тыс.руб.</w:t>
      </w:r>
    </w:p>
    <w:p w:rsidR="00C872C6" w:rsidRPr="00C435B2" w:rsidP="00891517">
      <w:pPr>
        <w:pStyle w:val="ListParagraph"/>
        <w:keepNext/>
        <w:numPr>
          <w:ilvl w:val="0"/>
          <w:numId w:val="16"/>
        </w:numPr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 w:rsidRPr="00C435B2">
        <w:rPr>
          <w:rFonts w:ascii="Times New Roman" w:hAnsi="Times New Roman"/>
          <w:color w:val="000000"/>
          <w:spacing w:val="2"/>
          <w:sz w:val="26"/>
          <w:szCs w:val="26"/>
        </w:rPr>
        <w:t>На ремонт спортивного зала филиала МОУ Романовская СОШ в с.Бобылевка выделено 1546,4 тыс. руб.</w:t>
      </w:r>
    </w:p>
    <w:p w:rsidR="00C872C6" w:rsidRPr="00C435B2" w:rsidP="00891517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shape id="_x0000_s1154" type="#_x0000_t53" style="width:755.9pt;height:49.15pt;margin-top:-30.15pt;margin-left:15.95pt;position:absolute;z-index:251732992" fillcolor="#ccc0d9" strokecolor="#4f81bd" strokeweight="2.5pt">
            <v:shadow color="#868686"/>
            <v:textbox>
              <w:txbxContent>
                <w:p w:rsidR="00800F6C" w:rsidRPr="001C1616" w:rsidP="00C872C6">
                  <w:pPr>
                    <w:jc w:val="center"/>
                    <w:rPr>
                      <w:szCs w:val="28"/>
                    </w:rPr>
                  </w:pP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Региональный проект«Развитие инфраструктуры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образовательных организаций </w:t>
                  </w: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Саратовской области»</w:t>
                  </w:r>
                </w:p>
              </w:txbxContent>
            </v:textbox>
          </v:shape>
        </w:pict>
      </w:r>
    </w:p>
    <w:p w:rsidR="00C872C6" w:rsidRPr="00C435B2" w:rsidP="00891517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155" style="width:340.3pt;height:36.55pt;margin-top:11.6pt;margin-left:7.05pt;position:absolute;z-index:251734016" arcsize="10923f" strokecolor="#92cddc" strokeweight="1pt">
            <v:fill color2="#b6dde8" focusposition="1" focussize="" focus="100%" type="gradient"/>
            <v:shadow type="perspective" color="#205867" opacity="0.5" offset2="-1pt"/>
            <v:textbox>
              <w:txbxContent>
                <w:p w:rsidR="00800F6C" w:rsidRPr="003C702F" w:rsidP="00C872C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C702F">
                    <w:rPr>
                      <w:b/>
                      <w:sz w:val="36"/>
                      <w:szCs w:val="36"/>
                    </w:rPr>
                    <w:t xml:space="preserve"> Ремонт спортивных залов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156" style="width:395.85pt;height:33.4pt;margin-top:14.75pt;margin-left:357.2pt;position:absolute;z-index:251735040" arcsize="10923f" strokecolor="#92cddc" strokeweight="1pt">
            <v:fill color2="#b6dde8" focusposition="1" focussize="" focus="100%" type="gradient"/>
            <v:shadow type="perspective" color="#205867" opacity="0.5" offset2="-1pt"/>
            <v:textbox>
              <w:txbxContent>
                <w:p w:rsidR="00800F6C" w:rsidRPr="003C702F" w:rsidP="00596E6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Создание и оснащение музеев боевой славы</w:t>
                  </w:r>
                </w:p>
              </w:txbxContent>
            </v:textbox>
          </v:roundrect>
        </w:pict>
      </w:r>
    </w:p>
    <w:p w:rsidR="00C872C6" w:rsidRPr="00C435B2" w:rsidP="00891517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C872C6" w:rsidRPr="00C435B2" w:rsidP="00891517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9C6233" w:rsidRPr="00C435B2" w:rsidP="00891517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8222"/>
      </w:tblGrid>
      <w:tr w:rsidTr="00B2284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452"/>
        </w:trPr>
        <w:tc>
          <w:tcPr>
            <w:tcW w:w="7054" w:type="dxa"/>
          </w:tcPr>
          <w:p w:rsidR="00C872C6" w:rsidRPr="00C435B2" w:rsidP="00891517">
            <w:pPr>
              <w:keepNext/>
              <w:spacing w:after="0"/>
              <w:jc w:val="both"/>
              <w:rPr>
                <w:rFonts w:ascii="Times New Roman" w:hAnsi="Times New Roman"/>
                <w:color w:val="000000"/>
                <w:spacing w:val="2"/>
                <w:sz w:val="26"/>
                <w:szCs w:val="26"/>
              </w:rPr>
            </w:pPr>
            <w:r w:rsidRPr="00C872C6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На</w:t>
            </w:r>
            <w:r w:rsidRPr="00C872C6">
              <w:rPr>
                <w:rFonts w:ascii="Times New Roman" w:hAnsi="Times New Roman"/>
                <w:b/>
                <w:color w:val="112F51"/>
                <w:spacing w:val="2"/>
                <w:sz w:val="28"/>
                <w:szCs w:val="28"/>
              </w:rPr>
              <w:t xml:space="preserve"> </w:t>
            </w:r>
            <w:r w:rsidRPr="00C872C6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проведение текущего ремонта спортивного залав МОУ Романовская СОШ р.п. Романовка Романовского района имени полного кавалера орденов Славы  И.В. Серещенко  выделено в 2024 году- 1546,4 тыс. рублей  (областная часть – 1500,0 тыс. руб, местное софинансирование 3% - 46,4 тыс. руб.);</w:t>
            </w:r>
          </w:p>
        </w:tc>
        <w:tc>
          <w:tcPr>
            <w:tcW w:w="8222" w:type="dxa"/>
          </w:tcPr>
          <w:p w:rsidR="00B22844" w:rsidRPr="00C872C6" w:rsidP="00891517">
            <w:pPr>
              <w:keepNext/>
              <w:spacing w:after="0"/>
              <w:jc w:val="both"/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</w:pPr>
            <w:r w:rsidRPr="00C872C6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На укрепление материально-технической базы и оснащение музеев боевой славы в муниципальных образовательных организа- циях Романовского района выделено в 2024 году- 1250,0 тыс. рублей;</w:t>
            </w:r>
          </w:p>
          <w:p w:rsidR="00C872C6" w:rsidRPr="00C435B2" w:rsidP="00891517">
            <w:pPr>
              <w:pStyle w:val="ListParagraph"/>
              <w:keepNext/>
              <w:rPr>
                <w:rFonts w:ascii="Times New Roman" w:hAnsi="Times New Roman"/>
                <w:color w:val="000000"/>
                <w:spacing w:val="2"/>
                <w:sz w:val="26"/>
                <w:szCs w:val="26"/>
              </w:rPr>
            </w:pPr>
            <w:r w:rsidRPr="00C872C6">
              <w:rPr>
                <w:rFonts w:ascii="PT Astra Serif" w:hAnsi="PT Astra Serif" w:cs="Calibri"/>
                <w:color w:val="000000"/>
                <w:sz w:val="25"/>
                <w:szCs w:val="25"/>
              </w:rPr>
              <w:t>Филиал МОУ Романовская СОШ р.п. Романовка в с. Усть-Щербе дино-1000,0 тыс.руб и с. Подгорное- 250,0 тыс. руб;</w:t>
            </w:r>
          </w:p>
        </w:tc>
      </w:tr>
    </w:tbl>
    <w:p w:rsidR="00C872C6" w:rsidP="00891517">
      <w:pPr>
        <w:pStyle w:val="ListParagraph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9C6233" w:rsidP="00891517">
      <w:pPr>
        <w:pStyle w:val="ListParagraph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  <w:r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157" style="width:558.2pt;height:39.65pt;margin-top:6.8pt;margin-left:88.4pt;position:absolute;z-index:251736064" arcsize="10923f" strokecolor="#92cddc" strokeweight="1pt">
            <v:fill color2="#b6dde8" focusposition="1" focussize="" focus="100%" type="gradient"/>
            <v:shadow type="perspective" color="#205867" opacity="0.5" offset2="-1pt"/>
            <v:textbox>
              <w:txbxContent>
                <w:p w:rsidR="00800F6C" w:rsidRPr="003C702F" w:rsidP="00C872C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 xml:space="preserve">Капитальный и текущий ремонт образовательных учреждений </w:t>
                  </w:r>
                </w:p>
              </w:txbxContent>
            </v:textbox>
          </v:roundrect>
        </w:pict>
      </w:r>
    </w:p>
    <w:p w:rsidR="00C872C6" w:rsidP="00891517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C872C6" w:rsidRPr="005640FE" w:rsidP="00891517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C872C6" w:rsidRPr="00D34519" w:rsidP="00891517">
      <w:pPr>
        <w:pStyle w:val="ListParagraph"/>
        <w:keepNext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C872C6" w:rsidP="00891517">
      <w:pPr>
        <w:pStyle w:val="ListParagraph"/>
        <w:keepNext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6A34D3">
        <w:rPr>
          <w:rFonts w:ascii="Times New Roman" w:hAnsi="Times New Roman"/>
          <w:b/>
          <w:color w:val="112F51"/>
          <w:spacing w:val="2"/>
          <w:sz w:val="24"/>
          <w:szCs w:val="24"/>
        </w:rPr>
        <w:t>На укрепление материально-технической базы, капитальный и текущий ремонт дошкольных образовательных учреждений выделено в 2024 г- 3808,0 тыс. рублей (областная часть – 3693,8 тыс. руб, местное софинансирование 3% - 114,2 тыс. руб.)</w:t>
      </w:r>
      <w:r w:rsidRPr="006A34D3">
        <w:rPr>
          <w:sz w:val="24"/>
          <w:szCs w:val="24"/>
        </w:rPr>
        <w:t xml:space="preserve"> </w:t>
      </w:r>
      <w:r w:rsidRPr="006A34D3">
        <w:rPr>
          <w:rFonts w:ascii="Times New Roman" w:hAnsi="Times New Roman"/>
          <w:b/>
          <w:color w:val="112F51"/>
          <w:spacing w:val="2"/>
          <w:sz w:val="24"/>
          <w:szCs w:val="24"/>
        </w:rPr>
        <w:t>МДОУ "Детский сад "Надежда" с. Большой Карай и  МДОУ - "Детский сад "Искорка" п. Алексеевский Романовского района.</w:t>
      </w:r>
    </w:p>
    <w:p w:rsidR="00B22844" w:rsidP="00891517">
      <w:pPr>
        <w:pStyle w:val="ListParagraph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C872C6" w:rsidP="00891517">
      <w:pPr>
        <w:pStyle w:val="ListParagraph"/>
        <w:keepNext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6A34D3">
        <w:rPr>
          <w:rFonts w:ascii="Times New Roman" w:hAnsi="Times New Roman"/>
          <w:b/>
          <w:color w:val="112F51"/>
          <w:spacing w:val="2"/>
          <w:sz w:val="24"/>
          <w:szCs w:val="24"/>
        </w:rPr>
        <w:t>На укрепление материально-технической базы, капитальный и текущий ремонт образовательных учреждений Романовского муниципального района выделено в 2024 году- 5670,1 тыс. рублей (областная часть – 5500,0 тыс. руб, местное софинансирование 3% - 170,1 тыс. руб.) Филиал МОУ «Усть-Щербединская СОШ» в с. Малое Щербедино и МОУ Романовская СОШ р.п. Романовка</w:t>
      </w:r>
    </w:p>
    <w:p w:rsidR="00B22844" w:rsidP="00891517">
      <w:pPr>
        <w:pStyle w:val="ListParagraph"/>
        <w:keepNext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C872C6" w:rsidP="00891517">
      <w:pPr>
        <w:pStyle w:val="ListParagraph"/>
        <w:keepNext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9C6233">
        <w:rPr>
          <w:rFonts w:ascii="Times New Roman" w:hAnsi="Times New Roman"/>
          <w:b/>
          <w:color w:val="112F51"/>
          <w:spacing w:val="2"/>
          <w:sz w:val="24"/>
          <w:szCs w:val="24"/>
        </w:rPr>
        <w:t>На укрепление материально-технической базы, капитальный и текущий ремонт образовательных учреждений дополнительного образования детей Романовского муниципального района выделено в 2024 году- 1443,3 тыс. рублей (областная часть – 1400,0 тыс. руб, местное софинансирование 3% - 43,3 тыс. руб.)</w:t>
      </w:r>
      <w:r w:rsidRPr="006A34D3">
        <w:t xml:space="preserve"> </w:t>
      </w:r>
      <w:r w:rsidRPr="009C6233">
        <w:rPr>
          <w:rFonts w:ascii="Times New Roman" w:hAnsi="Times New Roman"/>
          <w:b/>
          <w:color w:val="112F51"/>
          <w:spacing w:val="2"/>
          <w:sz w:val="24"/>
          <w:szCs w:val="24"/>
        </w:rPr>
        <w:t>Романовский Дом пионеров и школьников.</w:t>
      </w:r>
    </w:p>
    <w:p w:rsidR="00834605" w:rsidP="00891517">
      <w:pPr>
        <w:pStyle w:val="ListParagraph"/>
        <w:keepNext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834605" w:rsidP="00891517">
      <w:pPr>
        <w:pStyle w:val="ListParagraph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282088" w:rsidRPr="009C6233" w:rsidP="00891517">
      <w:pPr>
        <w:pStyle w:val="ListParagraph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noProof/>
          <w:color w:val="112F51"/>
          <w:spacing w:val="2"/>
          <w:sz w:val="24"/>
          <w:szCs w:val="24"/>
          <w:lang w:eastAsia="ru-RU"/>
        </w:rPr>
        <w:pict>
          <v:shape id="_x0000_s1158" type="#_x0000_t53" style="width:804.75pt;height:51.15pt;margin-top:-17.85pt;margin-left:-17.95pt;position:absolute;z-index:251744256" fillcolor="#ccc0d9" strokecolor="#4f81bd" strokeweight="2.5pt">
            <v:shadow color="#868686"/>
            <v:textbox>
              <w:txbxContent>
                <w:p w:rsidR="00800F6C" w:rsidRPr="008A7023" w:rsidP="0028208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Национальный проект «Культура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тыс. рублей    </w:t>
                  </w:r>
                </w:p>
              </w:txbxContent>
            </v:textbox>
          </v:shape>
        </w:pict>
      </w:r>
    </w:p>
    <w:p w:rsidR="00C872C6" w:rsidP="00891517">
      <w:pPr>
        <w:pStyle w:val="ListParagraph"/>
        <w:keepNext/>
        <w:spacing w:after="0"/>
        <w:ind w:left="1679"/>
        <w:jc w:val="both"/>
        <w:rPr>
          <w:b/>
          <w:bCs/>
        </w:rPr>
      </w:pPr>
    </w:p>
    <w:p w:rsidR="003D47B4" w:rsidP="00891517">
      <w:pPr>
        <w:pStyle w:val="ListParagraph"/>
        <w:keepNext/>
        <w:spacing w:after="0"/>
        <w:ind w:left="1679"/>
        <w:jc w:val="both"/>
        <w:rPr>
          <w:b/>
          <w:bCs/>
        </w:rPr>
      </w:pPr>
    </w:p>
    <w:tbl>
      <w:tblPr>
        <w:tblW w:w="15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071"/>
        <w:gridCol w:w="1097"/>
        <w:gridCol w:w="1097"/>
        <w:gridCol w:w="1155"/>
        <w:gridCol w:w="1155"/>
        <w:gridCol w:w="1229"/>
        <w:gridCol w:w="6173"/>
      </w:tblGrid>
      <w:tr w:rsidTr="000157E0">
        <w:tblPrEx>
          <w:tblW w:w="1577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76"/>
        </w:trPr>
        <w:tc>
          <w:tcPr>
            <w:tcW w:w="2802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 проекта (вид работ)</w:t>
            </w:r>
          </w:p>
        </w:tc>
        <w:tc>
          <w:tcPr>
            <w:tcW w:w="1071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2021 факт </w:t>
            </w:r>
          </w:p>
        </w:tc>
        <w:tc>
          <w:tcPr>
            <w:tcW w:w="1097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2022 факт </w:t>
            </w:r>
          </w:p>
        </w:tc>
        <w:tc>
          <w:tcPr>
            <w:tcW w:w="1097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2023 факт</w:t>
            </w:r>
          </w:p>
        </w:tc>
        <w:tc>
          <w:tcPr>
            <w:tcW w:w="1155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2024  прогноз</w:t>
            </w:r>
          </w:p>
        </w:tc>
        <w:tc>
          <w:tcPr>
            <w:tcW w:w="1155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2025 прогноз</w:t>
            </w:r>
          </w:p>
        </w:tc>
        <w:tc>
          <w:tcPr>
            <w:tcW w:w="1229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2026 прогноз</w:t>
            </w:r>
          </w:p>
        </w:tc>
        <w:tc>
          <w:tcPr>
            <w:tcW w:w="6173" w:type="dxa"/>
          </w:tcPr>
          <w:p w:rsidR="00834605" w:rsidRPr="00CB3506" w:rsidP="00891517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результат</w:t>
            </w:r>
          </w:p>
        </w:tc>
      </w:tr>
      <w:tr w:rsidTr="00834605">
        <w:tblPrEx>
          <w:tblW w:w="15779" w:type="dxa"/>
          <w:tblLook w:val="04A0"/>
        </w:tblPrEx>
        <w:tc>
          <w:tcPr>
            <w:tcW w:w="2802" w:type="dxa"/>
            <w:vAlign w:val="bottom"/>
          </w:tcPr>
          <w:p w:rsidR="00834605" w:rsidRPr="00375E40" w:rsidP="00891517">
            <w:pPr>
              <w:keepNext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 xml:space="preserve">программа «Культура </w:t>
            </w:r>
            <w:r>
              <w:rPr>
                <w:rFonts w:ascii="Times New Roman" w:hAnsi="Times New Roman"/>
                <w:sz w:val="24"/>
                <w:szCs w:val="24"/>
              </w:rPr>
              <w:t>Саратовской области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подпрограмма укрепле ние материально-техни чес</w:t>
            </w:r>
            <w:r w:rsidR="00F704E4">
              <w:rPr>
                <w:rFonts w:ascii="Times New Roman" w:hAnsi="Times New Roman"/>
                <w:sz w:val="24"/>
                <w:szCs w:val="24"/>
              </w:rPr>
              <w:t>кой базы и обеспе чение деятель</w:t>
            </w:r>
            <w:r>
              <w:rPr>
                <w:rFonts w:ascii="Times New Roman" w:hAnsi="Times New Roman"/>
                <w:sz w:val="24"/>
                <w:szCs w:val="24"/>
              </w:rPr>
              <w:t>ности учреждений в сфере культуры</w:t>
            </w:r>
          </w:p>
        </w:tc>
        <w:tc>
          <w:tcPr>
            <w:tcW w:w="1071" w:type="dxa"/>
          </w:tcPr>
          <w:p w:rsidR="00834605" w:rsidRPr="00C071D3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7" w:type="dxa"/>
          </w:tcPr>
          <w:p w:rsidR="00834605" w:rsidRPr="00C071D3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1800,0</w:t>
            </w:r>
          </w:p>
        </w:tc>
        <w:tc>
          <w:tcPr>
            <w:tcW w:w="1097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1700,0</w:t>
            </w:r>
          </w:p>
        </w:tc>
        <w:tc>
          <w:tcPr>
            <w:tcW w:w="1155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155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229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173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2022 году по программе отремонтирована крыша зрительного зала РДК,фойе кинотеатра</w:t>
            </w:r>
          </w:p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2023 году отремонтирована крыша Осиновского СДК</w:t>
            </w:r>
          </w:p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2024 году будет отремонтирована мягкая кровля Романовского районного Дома культуры</w:t>
            </w:r>
          </w:p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2025 году запланирован ремонт фасада Подгорненского СДК</w:t>
            </w:r>
          </w:p>
          <w:p w:rsidR="00834605" w:rsidRPr="00C071D3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Tr="00530776">
        <w:tblPrEx>
          <w:tblW w:w="15779" w:type="dxa"/>
          <w:tblLook w:val="04A0"/>
        </w:tblPrEx>
        <w:tc>
          <w:tcPr>
            <w:tcW w:w="7222" w:type="dxa"/>
            <w:gridSpan w:val="5"/>
          </w:tcPr>
          <w:p w:rsidR="00312218" w:rsidP="00312218">
            <w:pPr>
              <w:keepNext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159" type="#_x0000_t75" style="width:259.5pt;height:201pt;mso-wrap-style:square;visibility:visible">
                  <v:imagedata r:id="rId76" o:title=""/>
                </v:shape>
              </w:pict>
            </w:r>
          </w:p>
        </w:tc>
        <w:tc>
          <w:tcPr>
            <w:tcW w:w="8557" w:type="dxa"/>
            <w:gridSpan w:val="3"/>
          </w:tcPr>
          <w:p w:rsidR="00312218" w:rsidP="00312218">
            <w:pPr>
              <w:keepNext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160" type="#_x0000_t75" style="width:272.25pt;height:195pt;mso-wrap-style:square;visibility:visible">
                  <v:imagedata r:id="rId77" o:title="IMG-20231002-WA0031 - копия"/>
                </v:shape>
              </w:pict>
            </w:r>
          </w:p>
        </w:tc>
      </w:tr>
      <w:tr w:rsidTr="00834605">
        <w:tblPrEx>
          <w:tblW w:w="15779" w:type="dxa"/>
          <w:tblLook w:val="04A0"/>
        </w:tblPrEx>
        <w:tc>
          <w:tcPr>
            <w:tcW w:w="2802" w:type="dxa"/>
          </w:tcPr>
          <w:p w:rsidR="00834605" w:rsidRPr="00E8227E" w:rsidP="000157E0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поддержка отрасли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«Культура»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22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Коммплектование книжных фондов библиотек</w:t>
            </w:r>
          </w:p>
        </w:tc>
        <w:tc>
          <w:tcPr>
            <w:tcW w:w="1071" w:type="dxa"/>
          </w:tcPr>
          <w:p w:rsidR="00834605" w:rsidRPr="008B544F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B544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61,0</w:t>
            </w:r>
          </w:p>
        </w:tc>
        <w:tc>
          <w:tcPr>
            <w:tcW w:w="1097" w:type="dxa"/>
          </w:tcPr>
          <w:p w:rsidR="00834605" w:rsidRPr="008B544F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B544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61,0</w:t>
            </w:r>
          </w:p>
        </w:tc>
        <w:tc>
          <w:tcPr>
            <w:tcW w:w="1097" w:type="dxa"/>
          </w:tcPr>
          <w:p w:rsidR="00834605" w:rsidRPr="008B544F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1155" w:type="dxa"/>
          </w:tcPr>
          <w:p w:rsidR="00834605" w:rsidRPr="008B544F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1155" w:type="dxa"/>
          </w:tcPr>
          <w:p w:rsidR="00834605" w:rsidRPr="008B544F" w:rsidP="00891517">
            <w:pPr>
              <w:keepNext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1229" w:type="dxa"/>
          </w:tcPr>
          <w:p w:rsidR="00834605" w:rsidRPr="008B544F" w:rsidP="00891517">
            <w:pPr>
              <w:keepNext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173" w:type="dxa"/>
          </w:tcPr>
          <w:p w:rsidR="00834605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2023 году на сумму 49,1 тыс руб было прибретено</w:t>
            </w:r>
            <w:r w:rsidR="003D47B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191 экземпляр книг</w:t>
            </w:r>
          </w:p>
        </w:tc>
      </w:tr>
      <w:tr w:rsidTr="00834605">
        <w:tblPrEx>
          <w:tblW w:w="15779" w:type="dxa"/>
          <w:tblLook w:val="04A0"/>
        </w:tblPrEx>
        <w:tc>
          <w:tcPr>
            <w:tcW w:w="2802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D7C2C">
              <w:rPr>
                <w:rFonts w:ascii="Times New Roman" w:hAnsi="Times New Roman"/>
                <w:sz w:val="24"/>
                <w:szCs w:val="24"/>
              </w:rPr>
              <w:t>федеральный проект «Творческие люди»</w:t>
            </w:r>
          </w:p>
          <w:p w:rsidR="00834605" w:rsidRPr="006D7C2C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Государственная поддержка лучших работников и учреждений, находящихся на территории сельских</w:t>
            </w:r>
          </w:p>
        </w:tc>
        <w:tc>
          <w:tcPr>
            <w:tcW w:w="1071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51,01</w:t>
            </w:r>
          </w:p>
        </w:tc>
        <w:tc>
          <w:tcPr>
            <w:tcW w:w="1097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097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155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55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9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173" w:type="dxa"/>
          </w:tcPr>
          <w:p w:rsidR="00834605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2021году Елина М.М. художественный руководитель Мордовокарайского СДК получила премию в сумме 51,0 тыс.руб.</w:t>
            </w:r>
          </w:p>
          <w:p w:rsidR="00834605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2022 году по программе, заведующая Большекарайским СДК Шевцова О.А. получила премию в сумме 51,0 тыс.руб</w:t>
            </w:r>
          </w:p>
          <w:p w:rsidR="00834605" w:rsidRPr="00D35153" w:rsidP="00891517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2023 году по программе, на 102,0тыс руб. была закуплена мебель и оргтехника в Красноармейскую сельскую библиотеку</w:t>
            </w:r>
          </w:p>
        </w:tc>
      </w:tr>
      <w:tr w:rsidTr="00834605">
        <w:tblPrEx>
          <w:tblW w:w="15779" w:type="dxa"/>
          <w:tblLook w:val="04A0"/>
        </w:tblPrEx>
        <w:tc>
          <w:tcPr>
            <w:tcW w:w="2802" w:type="dxa"/>
          </w:tcPr>
          <w:p w:rsidR="003D47B4" w:rsidRPr="00490B3F" w:rsidP="003D47B4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Государственная программа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«Культур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 малой Родины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71" w:type="dxa"/>
          </w:tcPr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7" w:type="dxa"/>
          </w:tcPr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3335,4</w:t>
            </w:r>
          </w:p>
        </w:tc>
        <w:tc>
          <w:tcPr>
            <w:tcW w:w="1097" w:type="dxa"/>
          </w:tcPr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55" w:type="dxa"/>
          </w:tcPr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4566,7</w:t>
            </w:r>
          </w:p>
        </w:tc>
        <w:tc>
          <w:tcPr>
            <w:tcW w:w="1155" w:type="dxa"/>
          </w:tcPr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229" w:type="dxa"/>
          </w:tcPr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173" w:type="dxa"/>
          </w:tcPr>
          <w:p w:rsidR="003D47B4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35153">
              <w:rPr>
                <w:rFonts w:ascii="Times New Roman" w:hAnsi="Times New Roman"/>
                <w:sz w:val="24"/>
                <w:szCs w:val="24"/>
              </w:rPr>
              <w:t>В 2022 году, в рамках Федеральной программы «Культура малой Родины»  отремонтирован Красноармейский СДК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сумму 2997370 рублей.</w:t>
            </w:r>
          </w:p>
          <w:p w:rsidR="003D47B4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338000 рублей- закуплено звукоусилительное оборудование.</w:t>
            </w:r>
          </w:p>
          <w:p w:rsidR="003D47B4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2024 году по программе будет отремонтирован Мордовокарайский СДК «Мир» на сумму 3455,6 тыс.руб.</w:t>
            </w:r>
          </w:p>
          <w:p w:rsidR="003D47B4" w:rsidRPr="00C071D3" w:rsidP="003D47B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 сумму 1111,1 будет закуплено звукоусилительное и световое оборудование для 5 учреждений культуры.</w:t>
            </w:r>
          </w:p>
        </w:tc>
      </w:tr>
      <w:tr w:rsidTr="00530776">
        <w:tblPrEx>
          <w:tblW w:w="15779" w:type="dxa"/>
          <w:tblLook w:val="04A0"/>
        </w:tblPrEx>
        <w:tc>
          <w:tcPr>
            <w:tcW w:w="15779" w:type="dxa"/>
            <w:gridSpan w:val="8"/>
          </w:tcPr>
          <w:p w:rsidR="001C3002" w:rsidRPr="00D35153" w:rsidP="001C3002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pict>
                <v:shape id="_x0000_i1161" type="#_x0000_t75" style="width:251.25pt;height:168.75pt;visibility:visible">
                  <v:imagedata r:id="rId78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pict>
                <v:shape id="_x0000_i1162" type="#_x0000_t75" style="width:263.25pt;height:164.25pt;visibility:visible">
                  <v:imagedata r:id="rId79" o:title=""/>
                  <o:lock v:ext="edit" aspectratio="f"/>
                </v:shape>
              </w:pict>
            </w:r>
            <w:r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pict>
                <v:shape id="_x0000_i1163" type="#_x0000_t75" style="width:258pt;height:157.5pt;visibility:visible">
                  <v:imagedata r:id="rId80" o:title=""/>
                  <o:lock v:ext="edit" aspectratio="f"/>
                </v:shape>
              </w:pict>
            </w:r>
          </w:p>
        </w:tc>
      </w:tr>
    </w:tbl>
    <w:p w:rsidR="00005104" w:rsidP="00312218">
      <w:pPr>
        <w:keepNext/>
        <w:spacing w:after="0"/>
        <w:rPr>
          <w:b/>
          <w:bCs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 </w:t>
      </w:r>
    </w:p>
    <w:p w:rsidR="00885D4B" w:rsidRPr="006A34D3" w:rsidP="00891517">
      <w:pPr>
        <w:pStyle w:val="ListParagraph"/>
        <w:keepNext/>
        <w:spacing w:after="0"/>
        <w:ind w:left="1679"/>
        <w:jc w:val="both"/>
        <w:rPr>
          <w:b/>
          <w:bCs/>
        </w:rPr>
      </w:pPr>
      <w:r>
        <w:rPr>
          <w:b/>
          <w:bCs/>
          <w:noProof/>
          <w:lang w:eastAsia="ru-RU"/>
        </w:rPr>
        <w:pict>
          <v:roundrect id="_x0000_s1164" style="width:755.7pt;height:54.95pt;margin-top:-23.4pt;margin-left:-7.3pt;position:absolute;z-index:251740160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EA7285" w:rsidP="00EA7285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A728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ПРИОРИТЕТ ОДИН – СОЦИАЛЬНОЕ БЛАГОПОЛУЧИЕ ЖИТЕЛЕЙ РОМАНОВСКОГО  МУНИЦИПАЛЬНОГО РАЙОНА</w:t>
                  </w:r>
                </w:p>
              </w:txbxContent>
            </v:textbox>
          </v:roundrect>
        </w:pict>
      </w:r>
    </w:p>
    <w:p w:rsidR="00EA7285" w:rsidP="00891517">
      <w:pPr>
        <w:keepNext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38BD" w:rsidRPr="00721CF4" w:rsidP="007038BD">
      <w:pPr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Романовский  муниципальный район реализовал практически все свои планы, участвовал в реализации национальных проектов, федеральных и региональных программ развития.</w:t>
      </w:r>
    </w:p>
    <w:p w:rsidR="007038BD" w:rsidRPr="00721CF4" w:rsidP="007038B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касается программы развития отдаленных районов – главное, чего удалось добиться за эти годы – ремонт региональных дорог в районе и дорог с твердым покрытием в Романовке. </w:t>
      </w:r>
    </w:p>
    <w:p w:rsidR="007038BD" w:rsidRPr="00AE454B" w:rsidP="007038BD">
      <w:pPr>
        <w:pStyle w:val="HTMLPreformatte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721CF4">
        <w:rPr>
          <w:rFonts w:ascii="Times New Roman" w:hAnsi="Times New Roman"/>
          <w:sz w:val="28"/>
          <w:szCs w:val="28"/>
          <w:lang w:eastAsia="ru-RU"/>
        </w:rPr>
        <w:t>В 202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721CF4">
        <w:rPr>
          <w:rFonts w:ascii="Times New Roman" w:hAnsi="Times New Roman"/>
          <w:sz w:val="28"/>
          <w:szCs w:val="28"/>
          <w:lang w:eastAsia="ru-RU"/>
        </w:rPr>
        <w:t xml:space="preserve"> году в Романовке  были  отремонтированы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721CF4">
        <w:rPr>
          <w:rFonts w:ascii="Times New Roman" w:hAnsi="Times New Roman"/>
          <w:sz w:val="28"/>
          <w:szCs w:val="28"/>
          <w:lang w:eastAsia="ru-RU"/>
        </w:rPr>
        <w:t xml:space="preserve"> участок </w:t>
      </w:r>
      <w:r w:rsidRPr="00AE454B">
        <w:rPr>
          <w:rFonts w:ascii="Times New Roman" w:hAnsi="Times New Roman"/>
          <w:sz w:val="28"/>
          <w:szCs w:val="28"/>
        </w:rPr>
        <w:t xml:space="preserve"> автомобильной дороги ул. Федоровка (от дома №114 до пересечения с региональной дорогой) </w:t>
      </w:r>
      <w:r>
        <w:rPr>
          <w:rFonts w:ascii="Times New Roman" w:hAnsi="Times New Roman"/>
          <w:sz w:val="28"/>
          <w:szCs w:val="28"/>
        </w:rPr>
        <w:t>,</w:t>
      </w:r>
      <w:r w:rsidRPr="00AE454B">
        <w:rPr>
          <w:rFonts w:ascii="Times New Roman" w:hAnsi="Times New Roman"/>
          <w:sz w:val="28"/>
          <w:szCs w:val="28"/>
        </w:rPr>
        <w:t xml:space="preserve">   ул. Калинина(пересечение с ул. Народная)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E454B">
        <w:rPr>
          <w:rFonts w:ascii="Times New Roman" w:hAnsi="Times New Roman"/>
          <w:sz w:val="28"/>
          <w:szCs w:val="28"/>
        </w:rPr>
        <w:t xml:space="preserve">ул. Советская от перекрестка до детского сада </w:t>
      </w:r>
      <w:r>
        <w:rPr>
          <w:rFonts w:ascii="Times New Roman" w:hAnsi="Times New Roman"/>
          <w:sz w:val="28"/>
          <w:szCs w:val="28"/>
        </w:rPr>
        <w:t>,</w:t>
      </w:r>
      <w:r w:rsidRPr="00AE454B">
        <w:rPr>
          <w:rFonts w:ascii="Times New Roman" w:hAnsi="Times New Roman"/>
          <w:sz w:val="28"/>
          <w:szCs w:val="28"/>
        </w:rPr>
        <w:t xml:space="preserve"> ул</w:t>
      </w:r>
      <w:r>
        <w:rPr>
          <w:rFonts w:ascii="Times New Roman" w:hAnsi="Times New Roman"/>
          <w:sz w:val="28"/>
          <w:szCs w:val="28"/>
        </w:rPr>
        <w:t>.</w:t>
      </w:r>
      <w:r w:rsidRPr="00AE454B">
        <w:rPr>
          <w:rFonts w:ascii="Times New Roman" w:hAnsi="Times New Roman"/>
          <w:sz w:val="28"/>
          <w:szCs w:val="28"/>
        </w:rPr>
        <w:t xml:space="preserve"> 2-я Садовая в п.Таволжанский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E454B">
        <w:rPr>
          <w:rFonts w:ascii="Times New Roman" w:hAnsi="Times New Roman"/>
          <w:sz w:val="28"/>
          <w:szCs w:val="28"/>
        </w:rPr>
        <w:t xml:space="preserve"> ул. Речная (от д.1 до пересечения с ул. Гагарина)</w:t>
      </w:r>
      <w:r>
        <w:rPr>
          <w:rFonts w:ascii="Times New Roman" w:hAnsi="Times New Roman"/>
          <w:sz w:val="28"/>
          <w:szCs w:val="28"/>
        </w:rPr>
        <w:t>,</w:t>
      </w:r>
      <w:r w:rsidRPr="00AE454B">
        <w:rPr>
          <w:rFonts w:ascii="Times New Roman" w:hAnsi="Times New Roman"/>
          <w:sz w:val="28"/>
          <w:szCs w:val="28"/>
        </w:rPr>
        <w:t xml:space="preserve"> ул. Горная (от пересечения с а/д «Романовка- Малое Щербедино») </w:t>
      </w:r>
      <w:r>
        <w:rPr>
          <w:rFonts w:ascii="Times New Roman" w:hAnsi="Times New Roman"/>
          <w:sz w:val="28"/>
          <w:szCs w:val="28"/>
        </w:rPr>
        <w:t>,</w:t>
      </w:r>
      <w:r w:rsidRPr="00AE454B">
        <w:rPr>
          <w:rFonts w:ascii="Times New Roman" w:hAnsi="Times New Roman"/>
          <w:sz w:val="28"/>
          <w:szCs w:val="28"/>
        </w:rPr>
        <w:t xml:space="preserve"> ул. Народная (от д. 10 до пересечения с ул. Советская) </w:t>
      </w:r>
      <w:r>
        <w:rPr>
          <w:rFonts w:ascii="Times New Roman" w:hAnsi="Times New Roman"/>
          <w:sz w:val="28"/>
          <w:szCs w:val="28"/>
        </w:rPr>
        <w:t>,</w:t>
      </w:r>
      <w:r w:rsidRPr="00AE454B">
        <w:rPr>
          <w:rFonts w:ascii="Times New Roman" w:hAnsi="Times New Roman"/>
          <w:sz w:val="28"/>
          <w:szCs w:val="28"/>
        </w:rPr>
        <w:t xml:space="preserve">  ул. Гагарина (от д. № 26 до пересечения с ул. Набережная)</w:t>
      </w:r>
      <w:r>
        <w:rPr>
          <w:rFonts w:ascii="Times New Roman" w:hAnsi="Times New Roman"/>
          <w:sz w:val="28"/>
          <w:szCs w:val="28"/>
        </w:rPr>
        <w:t>,</w:t>
      </w:r>
      <w:r w:rsidRPr="00AE454B">
        <w:rPr>
          <w:rFonts w:ascii="Times New Roman" w:hAnsi="Times New Roman"/>
          <w:sz w:val="28"/>
          <w:szCs w:val="28"/>
        </w:rPr>
        <w:t xml:space="preserve"> автомобильн</w:t>
      </w:r>
      <w:r>
        <w:rPr>
          <w:rFonts w:ascii="Times New Roman" w:hAnsi="Times New Roman"/>
          <w:sz w:val="28"/>
          <w:szCs w:val="28"/>
        </w:rPr>
        <w:t>ую</w:t>
      </w:r>
      <w:r w:rsidRPr="00AE454B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у</w:t>
      </w:r>
      <w:r w:rsidRPr="00AE454B">
        <w:rPr>
          <w:rFonts w:ascii="Times New Roman" w:hAnsi="Times New Roman"/>
          <w:sz w:val="28"/>
          <w:szCs w:val="28"/>
        </w:rPr>
        <w:t xml:space="preserve"> «Бобылевка-Осиновка-Борецк»</w:t>
      </w:r>
      <w:r>
        <w:rPr>
          <w:rFonts w:ascii="Times New Roman" w:hAnsi="Times New Roman"/>
          <w:sz w:val="28"/>
          <w:szCs w:val="28"/>
        </w:rPr>
        <w:t>,в</w:t>
      </w:r>
      <w:r w:rsidRPr="00AE454B">
        <w:rPr>
          <w:rFonts w:ascii="Times New Roman" w:hAnsi="Times New Roman"/>
          <w:sz w:val="28"/>
          <w:szCs w:val="28"/>
        </w:rPr>
        <w:t>ыполнение работ по нанесению дорожной разметки ул. Калинина, ул.Ленина, ул. Советская, ул. Федоровка и пер. Советский</w:t>
      </w:r>
      <w:r>
        <w:rPr>
          <w:rFonts w:ascii="Times New Roman" w:hAnsi="Times New Roman"/>
          <w:sz w:val="28"/>
          <w:szCs w:val="28"/>
        </w:rPr>
        <w:t>.</w:t>
      </w:r>
    </w:p>
    <w:p w:rsidR="007038BD" w:rsidRPr="00721CF4" w:rsidP="007038BD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721CF4">
        <w:rPr>
          <w:rFonts w:ascii="Times New Roman" w:eastAsia="Times New Roman" w:hAnsi="Times New Roman"/>
          <w:sz w:val="28"/>
          <w:szCs w:val="28"/>
          <w:lang w:eastAsia="ru-RU"/>
        </w:rPr>
        <w:t xml:space="preserve">родолжился ремонт региональных дорог в районе. </w:t>
      </w:r>
    </w:p>
    <w:p w:rsidR="007038BD" w:rsidRPr="001B5426" w:rsidP="007038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426">
        <w:rPr>
          <w:rFonts w:ascii="Times New Roman" w:eastAsia="Times New Roman" w:hAnsi="Times New Roman"/>
          <w:sz w:val="28"/>
          <w:szCs w:val="28"/>
          <w:lang w:eastAsia="ru-RU"/>
        </w:rPr>
        <w:t>   В текущем году по инициативе спикера Госдумы В.В. Володина 5 млн рублей были выделены на строительство тротуаров в Романовке. Появились новые пешеходные дорожки на ул. Советской . Это сделано для удобства и безопасности пешеходов.</w:t>
      </w:r>
    </w:p>
    <w:p w:rsidR="007038BD" w:rsidRPr="001B5426" w:rsidP="007038B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CF4">
        <w:rPr>
          <w:rFonts w:ascii="Times New Roman" w:eastAsia="Times New Roman" w:hAnsi="Times New Roman"/>
          <w:sz w:val="28"/>
          <w:szCs w:val="28"/>
          <w:lang w:eastAsia="ru-RU"/>
        </w:rPr>
        <w:t>В рамках программ инициативного бюджетирования в районе появляются благоустроенные парки и скверы, места отдыха, детские игровые и спортивные комплексы</w:t>
      </w:r>
      <w:r w:rsidRPr="001B5426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Pr="001B542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B5426">
        <w:rPr>
          <w:rFonts w:ascii="Times New Roman" w:hAnsi="Times New Roman"/>
          <w:sz w:val="28"/>
          <w:szCs w:val="28"/>
        </w:rPr>
        <w:t xml:space="preserve">2023г. в Романовском муниципальном образовании реализован инициативный проект «Приобретение и установка хоккейного корта в р. п. Романовка» </w:t>
      </w:r>
    </w:p>
    <w:p w:rsidR="007038BD" w:rsidRPr="00D47004" w:rsidP="007038BD">
      <w:pPr>
        <w:pStyle w:val="ConsPlusTitle"/>
        <w:widowControl/>
        <w:spacing w:line="276" w:lineRule="auto"/>
        <w:ind w:firstLine="709"/>
        <w:jc w:val="both"/>
        <w:outlineLvl w:val="0"/>
        <w:rPr>
          <w:rFonts w:eastAsia="Calibri"/>
          <w:b w:val="0"/>
          <w:bCs/>
          <w:color w:val="auto"/>
          <w:sz w:val="28"/>
          <w:szCs w:val="28"/>
          <w:lang w:eastAsia="en-US"/>
        </w:rPr>
      </w:pPr>
      <w:r w:rsidRPr="00721CF4">
        <w:rPr>
          <w:sz w:val="28"/>
          <w:szCs w:val="28"/>
        </w:rPr>
        <w:t> </w:t>
      </w:r>
      <w:r w:rsidRPr="00721CF4">
        <w:rPr>
          <w:sz w:val="28"/>
          <w:szCs w:val="28"/>
        </w:rPr>
        <w:tab/>
      </w:r>
      <w:r w:rsidRPr="008F50D2">
        <w:rPr>
          <w:b w:val="0"/>
          <w:bCs/>
          <w:sz w:val="28"/>
          <w:szCs w:val="28"/>
        </w:rPr>
        <w:t xml:space="preserve">На территории Романовского муниципального образования Романовского муниципального района  в рамках регионального проекта «Формирование комфортной городской среды»  ежегодно производятся работы по  благоустройству.   </w:t>
      </w:r>
      <w:r w:rsidRPr="00D47004">
        <w:rPr>
          <w:rFonts w:eastAsia="Calibri"/>
          <w:b w:val="0"/>
          <w:bCs/>
          <w:color w:val="auto"/>
          <w:sz w:val="28"/>
          <w:szCs w:val="28"/>
          <w:lang w:eastAsia="en-US"/>
        </w:rPr>
        <w:t>На территории Романовского муниципального образования Романовского муниципального района в 2023 году благоустроили  общественную территорию: парк отдыха по ул. Спортивная в р.п. Романовка  и  дворовую территорию многоквартирного жилого дома ул. 2я Заводская, д.27 .</w:t>
      </w:r>
    </w:p>
    <w:p w:rsidR="008E1948" w:rsidP="00891517">
      <w:pPr>
        <w:keepNext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1948" w:rsidP="00891517">
      <w:pPr>
        <w:keepNext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165" style="width:755.7pt;height:85.55pt;margin-top:1.95pt;margin-left:-0.05pt;position:absolute;z-index:251741184" arcsize="10923f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800F6C" w:rsidRPr="00EA7285" w:rsidP="008E1948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Объекты благоустройства, развивающих инфраструктуру Романовского муниципального района, в рамках реализации программы инициативного бюджетирования</w:t>
                  </w:r>
                </w:p>
              </w:txbxContent>
            </v:textbox>
          </v:roundrect>
        </w:pict>
      </w:r>
    </w:p>
    <w:p w:rsidR="008E1948" w:rsidP="00891517">
      <w:pPr>
        <w:keepNext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1948" w:rsidRPr="00721CF4" w:rsidP="00891517">
      <w:pPr>
        <w:keepNext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11" w:rsidP="00891517">
      <w:pPr>
        <w:keepNext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E3511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03CF" w:rsidRPr="00CE77F6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77F6" w:rsidRPr="00A02B92" w:rsidP="00891517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2021 году установлен детский игровой комплекс в р.п. Романовка, объем финансирования- 1 784 664,0</w:t>
      </w:r>
      <w:r w:rsidRPr="00A02B92" w:rsidR="002F5F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руб.</w:t>
      </w:r>
    </w:p>
    <w:p w:rsidR="00CE77F6" w:rsidP="00891517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2021 году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установлено оборудование для детской игровой и спортивной площадки в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Мордовский Карай, </w:t>
      </w:r>
    </w:p>
    <w:p w:rsidR="00CE77F6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 финансирования- 1 005 487,36  рублей.</w:t>
      </w:r>
    </w:p>
    <w:p w:rsidR="00A02B92" w:rsidP="00A02B92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2021 году проведены работы по б</w:t>
      </w: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лагоустройств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общественной территории, прилегающей к ДК с. Усть-Щербедино Романовского муниицпального района Саратовской области"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финансирования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999 962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00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рублей.</w:t>
      </w:r>
    </w:p>
    <w:p w:rsidR="00A02B92" w:rsidP="00A02B92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2021 году проведены работы по б</w:t>
      </w: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лагоустройств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территории сквера в честь Победы в Великой Отечественной войне в с.Большой Карай Большекарайского муниципального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934 155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00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рублей.</w:t>
      </w:r>
    </w:p>
    <w:p w:rsidR="00EE3511" w:rsidRPr="00CE77F6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77F6" w:rsidP="00891517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2022 году приобретено оборудование для детской игровой и спортивной площадки в селе Малое Щербедино,</w:t>
      </w:r>
    </w:p>
    <w:p w:rsidR="00CE77F6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финансирования- 1 232 199,99  рублей.</w:t>
      </w:r>
    </w:p>
    <w:p w:rsidR="00925338" w:rsidP="00891517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2022 году</w:t>
      </w:r>
      <w:r w:rsidR="00A02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проведены работы по благоустройству</w:t>
      </w:r>
      <w:r w:rsidRPr="00265F14" w:rsidR="00265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территории кладбища (центрального входа) в р.п. Романовка»</w:t>
      </w:r>
      <w:r w:rsidRPr="00925338" w:rsid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</w:t>
      </w:r>
      <w:r w:rsidR="00265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25338" w:rsid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265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32 </w:t>
      </w:r>
      <w:r w:rsidRPr="00925338" w:rsid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="00265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65F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2F5F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Pr="00925338" w:rsid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руб.</w:t>
      </w:r>
    </w:p>
    <w:p w:rsidR="00925338" w:rsidRPr="00925338" w:rsidP="00891517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2022 году приобретено и установлено оборудование для детской игровой площадки в селе Большой Карай, </w:t>
      </w:r>
    </w:p>
    <w:p w:rsidR="00925338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808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000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00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рублей.</w:t>
      </w:r>
    </w:p>
    <w:p w:rsidR="00925338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E3511" w:rsidP="00891517">
      <w:pPr>
        <w:keepNext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2023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установка конструктивного элемента к памятнику в с. Большой Карай воинам -  землякам, павшим в годы Великой Отечественной войны»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1 289 333,0</w:t>
      </w:r>
      <w:r w:rsidR="002F5F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рублей.</w:t>
      </w:r>
    </w:p>
    <w:p w:rsidR="009807EF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2023 году </w:t>
      </w:r>
      <w:r w:rsidRPr="003D4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лено</w:t>
      </w:r>
      <w:r w:rsidRPr="003D4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оборудования   для детской  игровой  площадки   в п. Алексеевский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3D4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</w:t>
      </w:r>
    </w:p>
    <w:p w:rsidR="009807EF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544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414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03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рублей.</w:t>
      </w:r>
    </w:p>
    <w:p w:rsidR="009807EF" w:rsidP="00891517">
      <w:pPr>
        <w:keepNext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2023 году </w:t>
      </w:r>
      <w:r w:rsidRPr="009807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лен  </w:t>
      </w:r>
      <w:r w:rsidRPr="009807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хоккейн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Pr="009807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корт в р. п. Романовка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2 408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805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00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рублей.</w:t>
      </w:r>
    </w:p>
    <w:p w:rsidR="00457F4F" w:rsidP="00891517">
      <w:pPr>
        <w:pStyle w:val="NoSpacing"/>
        <w:keepNext/>
        <w:ind w:left="-567" w:right="-342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object>
          <v:shape id="_x0000_i1166" type="#_x0000_t75" style="width:825pt;height:516.75pt" o:oleicon="f" o:ole="">
            <v:imagedata r:id="rId81" o:title=""/>
          </v:shape>
          <o:OLEObject Type="Embed" ProgID="PowerPoint.Slide.12" ShapeID="_x0000_i1166" DrawAspect="Content" ObjectID="_1778910532" r:id="rId82"/>
        </w:object>
      </w:r>
    </w:p>
    <w:p w:rsidR="00925338" w:rsidP="00891517">
      <w:pPr>
        <w:pStyle w:val="NoSpacing"/>
        <w:keepNext/>
        <w:ind w:left="-426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925338" w:rsidP="00891517">
      <w:pPr>
        <w:pStyle w:val="NoSpacing"/>
        <w:keepNext/>
        <w:ind w:left="-426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pict>
          <v:shape id="_x0000_s1167" type="#_x0000_t98" style="width:763.85pt;height:75.6pt;margin-top:-57.75pt;margin-left:-6.35pt;position:absolute;z-index:251742208" fillcolor="#b2a1c7" strokecolor="#b2a1c7" strokeweight="1pt">
            <v:fill color2="fill lighten(51)" focusposition="0.5,0.5" focussize="" method="linear sigma" focus="100%" type="gradientRadial"/>
            <v:shadow on="t" type="perspective" color="#3f3151" opacity="0.5" offset="1pt" offset2="-3pt"/>
            <v:textbox>
              <w:txbxContent>
                <w:p w:rsidR="00800F6C" w:rsidRPr="00FB002E" w:rsidP="006C1081">
                  <w:pPr>
                    <w:pStyle w:val="NoSpacing"/>
                    <w:ind w:left="-426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7</w:t>
                  </w:r>
                  <w:r w:rsidRPr="00FB002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.</w:t>
                  </w:r>
                  <w:r w:rsidRPr="00FB002E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 xml:space="preserve"> Сведения об объемах муниципального долга Романовского муниципального района</w:t>
                  </w:r>
                  <w:r w:rsidRPr="00FB002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800F6C" w:rsidP="006C108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9303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 1 января 20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24</w:t>
                  </w:r>
                  <w:r w:rsidRPr="0059303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года</w:t>
                  </w:r>
                </w:p>
                <w:p w:rsidR="00800F6C" w:rsidRPr="006C1081" w:rsidP="006C1081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/>
      </w:tblPr>
      <w:tblGrid>
        <w:gridCol w:w="13891"/>
      </w:tblGrid>
      <w:tr w:rsidTr="00B05313">
        <w:tblPrEx>
          <w:tblW w:w="13891" w:type="dxa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AEEF3"/>
          <w:tblLook w:val="04A0"/>
        </w:tblPrEx>
        <w:trPr>
          <w:trHeight w:val="1238"/>
        </w:trPr>
        <w:tc>
          <w:tcPr>
            <w:tcW w:w="13891" w:type="dxa"/>
            <w:shd w:val="clear" w:color="auto" w:fill="DAEEF3"/>
          </w:tcPr>
          <w:p w:rsidR="00C103CF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2E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 xml:space="preserve"> 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Муниципальный долг Романовского муниципального района:</w:t>
            </w:r>
          </w:p>
          <w:p w:rsidR="00C103CF" w:rsidRPr="005B1AC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B5CF6">
              <w:rPr>
                <w:rFonts w:ascii="Times New Roman" w:hAnsi="Times New Roman"/>
                <w:sz w:val="28"/>
                <w:szCs w:val="28"/>
              </w:rPr>
              <w:t>3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 w:rsidR="009B5CF6">
              <w:rPr>
                <w:rFonts w:ascii="Times New Roman" w:hAnsi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sz w:val="28"/>
                <w:szCs w:val="28"/>
              </w:rPr>
              <w:t>00,0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тыс. рублей:  в т.ч. бюджетные кредиты, привлеченные от других бюджетов  бюджетной системы – </w:t>
            </w:r>
            <w:r w:rsidR="009B5CF6">
              <w:rPr>
                <w:rFonts w:ascii="Times New Roman" w:hAnsi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sz w:val="28"/>
                <w:szCs w:val="28"/>
              </w:rPr>
              <w:t>00,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0 тыс. рублей</w:t>
            </w:r>
          </w:p>
          <w:p w:rsidR="009B5CF6" w:rsidP="00891517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>
              <w:rPr>
                <w:rFonts w:ascii="Times New Roman" w:hAnsi="Times New Roman"/>
                <w:sz w:val="28"/>
                <w:szCs w:val="28"/>
              </w:rPr>
              <w:t>4100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в т.ч. бюджетные кредиты, привлеченные от </w:t>
            </w:r>
          </w:p>
          <w:p w:rsidR="00C103CF" w:rsidRPr="005B1AC8" w:rsidP="0089151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 xml:space="preserve">других бюджетов  бюджетной системы – </w:t>
            </w:r>
            <w:r>
              <w:rPr>
                <w:rFonts w:ascii="Times New Roman" w:hAnsi="Times New Roman"/>
                <w:sz w:val="28"/>
                <w:szCs w:val="28"/>
              </w:rPr>
              <w:t>4100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</w:t>
            </w:r>
          </w:p>
          <w:p w:rsidR="00C103CF" w:rsidRPr="005B1AC8" w:rsidP="00891517">
            <w:pPr>
              <w:keepNext/>
              <w:tabs>
                <w:tab w:val="left" w:pos="225"/>
                <w:tab w:val="center" w:pos="506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</w:p>
        </w:tc>
      </w:tr>
    </w:tbl>
    <w:p w:rsidR="00C103CF" w:rsidRPr="00F237C3" w:rsidP="00891517">
      <w:pPr>
        <w:keepNext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237C3">
        <w:rPr>
          <w:rFonts w:ascii="Times New Roman" w:hAnsi="Times New Roman"/>
          <w:sz w:val="28"/>
          <w:szCs w:val="28"/>
        </w:rPr>
        <w:t>Муниципальный долг Романовского муниципального района – это обязательства по возврату взятых в долг денежных средств.</w:t>
      </w:r>
    </w:p>
    <w:p w:rsidR="00C103CF" w:rsidRPr="00F237C3" w:rsidP="00891517">
      <w:pPr>
        <w:keepNext/>
        <w:tabs>
          <w:tab w:val="left" w:pos="1230"/>
        </w:tabs>
        <w:jc w:val="both"/>
        <w:rPr>
          <w:color w:val="7030A0"/>
          <w:sz w:val="28"/>
          <w:szCs w:val="28"/>
        </w:rPr>
      </w:pPr>
      <w:r w:rsidRPr="00F237C3">
        <w:rPr>
          <w:rFonts w:ascii="Times New Roman" w:hAnsi="Times New Roman"/>
          <w:sz w:val="28"/>
          <w:szCs w:val="28"/>
        </w:rPr>
        <w:t>В 202</w:t>
      </w:r>
      <w:r w:rsidR="009B5CF6">
        <w:rPr>
          <w:rFonts w:ascii="Times New Roman" w:hAnsi="Times New Roman"/>
          <w:sz w:val="28"/>
          <w:szCs w:val="28"/>
        </w:rPr>
        <w:t>3</w:t>
      </w:r>
      <w:r w:rsidRPr="00F237C3">
        <w:rPr>
          <w:rFonts w:ascii="Times New Roman" w:hAnsi="Times New Roman"/>
          <w:sz w:val="28"/>
          <w:szCs w:val="28"/>
        </w:rPr>
        <w:t xml:space="preserve"> году на обслуживание муниципального долга израсходовано – </w:t>
      </w:r>
      <w:r w:rsidR="009B5CF6">
        <w:rPr>
          <w:rFonts w:ascii="Times New Roman" w:hAnsi="Times New Roman"/>
          <w:sz w:val="28"/>
          <w:szCs w:val="28"/>
        </w:rPr>
        <w:t>4,1</w:t>
      </w:r>
      <w:r w:rsidRPr="00F237C3">
        <w:rPr>
          <w:rFonts w:ascii="Times New Roman" w:hAnsi="Times New Roman"/>
          <w:sz w:val="28"/>
          <w:szCs w:val="28"/>
        </w:rPr>
        <w:t xml:space="preserve"> тыс.рублей</w:t>
      </w:r>
    </w:p>
    <w:p w:rsidR="00C103CF" w:rsidRPr="0038437F" w:rsidP="00891517">
      <w:pPr>
        <w:keepNext/>
        <w:tabs>
          <w:tab w:val="left" w:pos="1230"/>
        </w:tabs>
        <w:jc w:val="both"/>
        <w:rPr>
          <w:rFonts w:ascii="Times New Roman" w:hAnsi="Times New Roman"/>
          <w:sz w:val="28"/>
          <w:szCs w:val="28"/>
        </w:rPr>
      </w:pPr>
      <w:r w:rsidRPr="00F237C3">
        <w:rPr>
          <w:rFonts w:ascii="Times New Roman" w:hAnsi="Times New Roman"/>
          <w:sz w:val="28"/>
          <w:szCs w:val="28"/>
        </w:rPr>
        <w:t xml:space="preserve">         Муниципальный долг Романовского муниципального района Саратовской области по состоянию на 01.01.202</w:t>
      </w:r>
      <w:r w:rsidR="009B5CF6">
        <w:rPr>
          <w:rFonts w:ascii="Times New Roman" w:hAnsi="Times New Roman"/>
          <w:sz w:val="28"/>
          <w:szCs w:val="28"/>
        </w:rPr>
        <w:t>4</w:t>
      </w:r>
      <w:r w:rsidRPr="00F237C3">
        <w:rPr>
          <w:rFonts w:ascii="Times New Roman" w:hAnsi="Times New Roman"/>
          <w:sz w:val="28"/>
          <w:szCs w:val="28"/>
        </w:rPr>
        <w:t xml:space="preserve"> года составляет  4100,0 тыс. рублей. Срок погашения муниципального долга в сумме  1700,0 тыс.рублей до 15 августа 2025 года, в сумме 2400,0 тыс.рублей – до 30 апреля 2027 года.</w:t>
      </w:r>
      <w:r w:rsidRPr="0038437F">
        <w:rPr>
          <w:rFonts w:ascii="Times New Roman" w:hAnsi="Times New Roman"/>
          <w:sz w:val="28"/>
          <w:szCs w:val="28"/>
        </w:rPr>
        <w:t xml:space="preserve"> </w:t>
      </w:r>
    </w:p>
    <w:p w:rsidR="00463CE7" w:rsidRPr="00463CE7" w:rsidP="00891517">
      <w:pPr>
        <w:keepNext/>
        <w:tabs>
          <w:tab w:val="right" w:pos="9072"/>
        </w:tabs>
        <w:spacing w:after="0" w:line="240" w:lineRule="auto"/>
        <w:jc w:val="center"/>
        <w:rPr>
          <w:rStyle w:val="Strong"/>
          <w:rFonts w:ascii="Times New Roman" w:hAnsi="Times New Roman"/>
          <w:sz w:val="24"/>
          <w:szCs w:val="24"/>
        </w:rPr>
      </w:pPr>
      <w:r w:rsidRPr="00463CE7">
        <w:rPr>
          <w:rStyle w:val="Strong"/>
          <w:rFonts w:ascii="Times New Roman" w:hAnsi="Times New Roman"/>
          <w:sz w:val="24"/>
          <w:szCs w:val="24"/>
        </w:rPr>
        <w:t>ДОПОЛНИТЕЛЬНАЯ ИНФОРМАЦИЯ</w:t>
      </w:r>
    </w:p>
    <w:p w:rsidR="00463CE7" w:rsidP="00891517">
      <w:pPr>
        <w:keepNext/>
        <w:spacing w:after="0" w:line="240" w:lineRule="auto"/>
        <w:jc w:val="center"/>
        <w:rPr>
          <w:rStyle w:val="Strong"/>
          <w:rFonts w:ascii="Times New Roman" w:hAnsi="Times New Roman"/>
          <w:sz w:val="24"/>
          <w:szCs w:val="24"/>
        </w:rPr>
      </w:pPr>
    </w:p>
    <w:tbl>
      <w:tblPr>
        <w:tblW w:w="150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6897"/>
        <w:gridCol w:w="1296"/>
        <w:gridCol w:w="1449"/>
        <w:gridCol w:w="1690"/>
        <w:gridCol w:w="1495"/>
        <w:gridCol w:w="1437"/>
      </w:tblGrid>
      <w:tr w:rsidTr="00E127CC">
        <w:tblPrEx>
          <w:tblW w:w="15075" w:type="dxa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811" w:type="dxa"/>
            <w:shd w:val="clear" w:color="auto" w:fill="auto"/>
          </w:tcPr>
          <w:p w:rsidR="00E127CC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color w:val="000000"/>
              </w:rPr>
            </w:pPr>
          </w:p>
          <w:p w:rsidR="00E127CC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color w:val="000000"/>
              </w:rPr>
              <w:t>N</w:t>
            </w:r>
            <w:r w:rsidRPr="00A1515A">
              <w:rPr>
                <w:rStyle w:val="Strong"/>
                <w:rFonts w:ascii="Times New Roman" w:hAnsi="Times New Roman" w:cs="Times New Roman"/>
                <w:color w:val="000000"/>
              </w:rPr>
              <w:br/>
              <w:t>п/п</w:t>
            </w:r>
          </w:p>
        </w:tc>
        <w:tc>
          <w:tcPr>
            <w:tcW w:w="6897" w:type="dxa"/>
            <w:shd w:val="clear" w:color="auto" w:fill="auto"/>
          </w:tcPr>
          <w:p w:rsidR="00E127CC" w:rsidRPr="00A1515A" w:rsidP="00891517">
            <w:pPr>
              <w:pStyle w:val="a5"/>
              <w:keepNext/>
              <w:widowControl/>
              <w:rPr>
                <w:rStyle w:val="Strong"/>
                <w:rFonts w:ascii="Times New Roman" w:hAnsi="Times New Roman" w:cs="Times New Roman"/>
                <w:color w:val="000000"/>
              </w:rPr>
            </w:pPr>
          </w:p>
          <w:p w:rsidR="00E127CC" w:rsidRPr="00A1515A" w:rsidP="00891517">
            <w:pPr>
              <w:pStyle w:val="a5"/>
              <w:keepNext/>
              <w:widowControl/>
              <w:rPr>
                <w:rStyle w:val="Strong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  <w:p w:rsidR="00E127CC" w:rsidRPr="00A1515A" w:rsidP="00891517">
            <w:pPr>
              <w:keepNext/>
              <w:jc w:val="both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127CC" w:rsidRPr="00A1515A" w:rsidP="00891517">
            <w:pPr>
              <w:pStyle w:val="a5"/>
              <w:keepNext/>
              <w:widowControl/>
              <w:rPr>
                <w:rStyle w:val="Strong"/>
                <w:rFonts w:ascii="Times New Roman" w:hAnsi="Times New Roman" w:cs="Times New Roman"/>
                <w:color w:val="000000"/>
              </w:rPr>
            </w:pPr>
          </w:p>
          <w:p w:rsidR="00E127CC" w:rsidRPr="00A1515A" w:rsidP="00891517">
            <w:pPr>
              <w:pStyle w:val="a5"/>
              <w:keepNext/>
              <w:widowControl/>
              <w:rPr>
                <w:rStyle w:val="Strong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color w:val="000000"/>
              </w:rPr>
              <w:t>Ед. изм.</w:t>
            </w:r>
          </w:p>
        </w:tc>
        <w:tc>
          <w:tcPr>
            <w:tcW w:w="1449" w:type="dxa"/>
            <w:shd w:val="clear" w:color="auto" w:fill="auto"/>
          </w:tcPr>
          <w:p w:rsidR="00E127CC" w:rsidRPr="00A1515A" w:rsidP="00891517">
            <w:pPr>
              <w:keepNext/>
              <w:spacing w:after="0" w:line="240" w:lineRule="auto"/>
              <w:jc w:val="both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27CC" w:rsidRPr="00A1515A" w:rsidP="00891517">
            <w:pPr>
              <w:keepNext/>
              <w:spacing w:after="0" w:line="240" w:lineRule="auto"/>
              <w:jc w:val="both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за 20</w:t>
            </w:r>
            <w:r w:rsidR="000D496E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E127CC" w:rsidRPr="00A1515A" w:rsidP="00891517">
            <w:pPr>
              <w:keepNext/>
              <w:spacing w:after="0" w:line="240" w:lineRule="auto"/>
              <w:jc w:val="both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E127CC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 w:rsidR="000D496E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E127CC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495" w:type="dxa"/>
            <w:vAlign w:val="center"/>
          </w:tcPr>
          <w:p w:rsidR="00E127CC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 w:rsidR="000D496E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E127CC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437" w:type="dxa"/>
            <w:vAlign w:val="center"/>
          </w:tcPr>
          <w:p w:rsidR="00E127CC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 w:rsidR="000D496E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E127CC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103CF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103CF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доходов местного бюджета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103CF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103CF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103CF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495" w:type="dxa"/>
            <w:vAlign w:val="center"/>
          </w:tcPr>
          <w:p w:rsidR="00C103CF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F5713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27,</w:t>
            </w: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7" w:type="dxa"/>
            <w:vAlign w:val="center"/>
          </w:tcPr>
          <w:p w:rsidR="00C103CF" w:rsidRPr="00D47004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D47004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34,</w:t>
            </w:r>
            <w:r w:rsidR="00D47004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2.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437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34</w:t>
            </w: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,</w:t>
            </w:r>
            <w:r w:rsidR="001B7085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5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3.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37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</w:t>
            </w:r>
            <w:r w:rsidR="00B05313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7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4.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13,34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15,44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437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22</w:t>
            </w: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,</w:t>
            </w:r>
            <w:r w:rsidR="001B7085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8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5</w:t>
            </w: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культуру и кинематографию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3,26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437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4,</w:t>
            </w:r>
            <w:r w:rsidR="00B05313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6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6</w:t>
            </w: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437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0,2</w:t>
            </w:r>
            <w:r w:rsidR="00B05313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7</w:t>
            </w: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37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0,00</w:t>
            </w:r>
            <w:r w:rsidR="00495849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7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8.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pStyle w:val="a5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  <w:lang w:val="en-US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122931,9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7E710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134653,2</w:t>
            </w:r>
          </w:p>
        </w:tc>
        <w:tc>
          <w:tcPr>
            <w:tcW w:w="1495" w:type="dxa"/>
            <w:vAlign w:val="center"/>
          </w:tcPr>
          <w:p w:rsidR="00C4099B" w:rsidRPr="00D92F4D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176428,7</w:t>
            </w:r>
          </w:p>
        </w:tc>
        <w:tc>
          <w:tcPr>
            <w:tcW w:w="1437" w:type="dxa"/>
            <w:vAlign w:val="center"/>
          </w:tcPr>
          <w:p w:rsidR="00C4099B" w:rsidRPr="004F5407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F5407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206064,88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9.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дошкольное образование в расчете на 1 воспитанника муниципального дошкольного образовательного учреждения района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pStyle w:val="a5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104363,6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7E710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123141,4</w:t>
            </w:r>
          </w:p>
        </w:tc>
        <w:tc>
          <w:tcPr>
            <w:tcW w:w="1495" w:type="dxa"/>
            <w:vAlign w:val="center"/>
          </w:tcPr>
          <w:p w:rsidR="00C4099B" w:rsidRPr="00D92F4D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165796,4</w:t>
            </w:r>
          </w:p>
        </w:tc>
        <w:tc>
          <w:tcPr>
            <w:tcW w:w="1437" w:type="dxa"/>
            <w:vAlign w:val="center"/>
          </w:tcPr>
          <w:p w:rsidR="00C4099B" w:rsidRPr="004F5407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F5407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214846,92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10.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дополнительное образование в расчете на 1 обучающегося в муниципальных учреждениях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777E08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23361,1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7E710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23396,7</w:t>
            </w:r>
          </w:p>
        </w:tc>
        <w:tc>
          <w:tcPr>
            <w:tcW w:w="1495" w:type="dxa"/>
            <w:vAlign w:val="center"/>
          </w:tcPr>
          <w:p w:rsidR="00C4099B" w:rsidRPr="00D92F4D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D92F4D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17003,8</w:t>
            </w:r>
          </w:p>
        </w:tc>
        <w:tc>
          <w:tcPr>
            <w:tcW w:w="1437" w:type="dxa"/>
            <w:vAlign w:val="center"/>
          </w:tcPr>
          <w:p w:rsidR="00C4099B" w:rsidRPr="004F540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F5407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19877,89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11.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Доля муниципальных дошкольных образовательных учреждений, здания которых требуют  ремонта, в общем числе муниципальных дошкольных образовательных учреждений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7E710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7E710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5" w:type="dxa"/>
            <w:vAlign w:val="center"/>
          </w:tcPr>
          <w:p w:rsidR="00C4099B" w:rsidRPr="00D92F4D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37" w:type="dxa"/>
            <w:vAlign w:val="center"/>
          </w:tcPr>
          <w:p w:rsidR="00C4099B" w:rsidRPr="004F5407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F5407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20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12</w:t>
            </w: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Доля муниципальных общеобразовательных учреждений, здания которых требуют ремонта, в общем количестве муниципальных общеобразовательных учреждений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5" w:type="dxa"/>
            <w:vAlign w:val="center"/>
          </w:tcPr>
          <w:p w:rsidR="00C4099B" w:rsidRPr="00D92F4D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37" w:type="dxa"/>
            <w:vAlign w:val="center"/>
          </w:tcPr>
          <w:p w:rsidR="00C4099B" w:rsidRPr="00B05313" w:rsidP="00891517">
            <w:pPr>
              <w:keepNext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26E09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10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13</w:t>
            </w: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pStyle w:val="a6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Доля муниципальных учреждений культуры, здания которы</w:t>
            </w:r>
            <w:r w:rsidR="00B05313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е</w:t>
            </w: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 xml:space="preserve"> требуют  ремонта, в общем количестве муниципальных учреждении культуры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pStyle w:val="a5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C4099B" w:rsidRPr="00A1515A" w:rsidP="00891517">
            <w:pPr>
              <w:pStyle w:val="a5"/>
              <w:keepNext/>
              <w:widowControl/>
              <w:jc w:val="center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95" w:type="dxa"/>
            <w:vAlign w:val="center"/>
          </w:tcPr>
          <w:p w:rsidR="00C4099B" w:rsidRPr="007E710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37" w:type="dxa"/>
            <w:vAlign w:val="center"/>
          </w:tcPr>
          <w:p w:rsidR="00C4099B" w:rsidRPr="007E710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20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8603E5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14</w:t>
            </w: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603E5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Численность населения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603E5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603E5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13441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603E5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13221</w:t>
            </w:r>
          </w:p>
        </w:tc>
        <w:tc>
          <w:tcPr>
            <w:tcW w:w="1495" w:type="dxa"/>
            <w:vAlign w:val="center"/>
          </w:tcPr>
          <w:p w:rsidR="008603E5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12816</w:t>
            </w:r>
          </w:p>
        </w:tc>
        <w:tc>
          <w:tcPr>
            <w:tcW w:w="1437" w:type="dxa"/>
            <w:vAlign w:val="center"/>
          </w:tcPr>
          <w:p w:rsidR="008603E5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12</w:t>
            </w:r>
            <w:r w:rsidR="00495849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095</w:t>
            </w:r>
          </w:p>
        </w:tc>
      </w:tr>
      <w:tr w:rsidTr="0025778B">
        <w:tblPrEx>
          <w:tblW w:w="15075" w:type="dxa"/>
          <w:tblInd w:w="392" w:type="dxa"/>
          <w:tblLook w:val="04A0"/>
        </w:tblPrEx>
        <w:tc>
          <w:tcPr>
            <w:tcW w:w="811" w:type="dxa"/>
            <w:shd w:val="clear" w:color="auto" w:fill="auto"/>
          </w:tcPr>
          <w:p w:rsidR="00C4099B" w:rsidRPr="00A1515A" w:rsidP="00891517">
            <w:pPr>
              <w:pStyle w:val="a5"/>
              <w:keepNext/>
              <w:widowControl/>
              <w:ind w:left="241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15</w:t>
            </w:r>
            <w:r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Объем расходов бюджета Романовского муниципального района  на содержание органов местного самоуправления в расчете на 1 единицу штатной (фактической) численности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365,4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426,0</w:t>
            </w:r>
          </w:p>
        </w:tc>
        <w:tc>
          <w:tcPr>
            <w:tcW w:w="1495" w:type="dxa"/>
            <w:vAlign w:val="center"/>
          </w:tcPr>
          <w:p w:rsidR="00C4099B" w:rsidRPr="00A1515A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26726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508,0</w:t>
            </w:r>
          </w:p>
        </w:tc>
        <w:tc>
          <w:tcPr>
            <w:tcW w:w="1437" w:type="dxa"/>
            <w:vAlign w:val="center"/>
          </w:tcPr>
          <w:p w:rsidR="00C4099B" w:rsidRPr="000E3EB7" w:rsidP="00891517">
            <w:pPr>
              <w:keepNext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95849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  <w:t>6</w:t>
            </w:r>
            <w:r w:rsidRPr="00495849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44,3</w:t>
            </w:r>
          </w:p>
        </w:tc>
      </w:tr>
    </w:tbl>
    <w:p w:rsidR="00926E09" w:rsidRPr="00822D3D" w:rsidP="00891517">
      <w:pPr>
        <w:pStyle w:val="ListParagraph"/>
        <w:keepNext/>
        <w:numPr>
          <w:ilvl w:val="0"/>
          <w:numId w:val="8"/>
        </w:numPr>
        <w:rPr>
          <w:rStyle w:val="Strong"/>
          <w:rFonts w:ascii="Times New Roman" w:hAnsi="Times New Roman"/>
          <w:b w:val="0"/>
          <w:color w:val="000000"/>
          <w:sz w:val="28"/>
          <w:szCs w:val="28"/>
        </w:rPr>
      </w:pPr>
      <w:r w:rsidRPr="00926E09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>количество обучающ</w:t>
      </w:r>
      <w:r w:rsidRPr="00926E09" w:rsidR="00B05313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>ихся</w:t>
      </w:r>
      <w:r w:rsidRPr="00926E09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 xml:space="preserve"> в муниципальных общеобразовательных учреждениях (общее образование) - </w:t>
      </w:r>
      <w:r>
        <w:rPr>
          <w:rStyle w:val="Strong"/>
          <w:rFonts w:ascii="Times New Roman" w:hAnsi="Times New Roman"/>
          <w:color w:val="000000"/>
          <w:sz w:val="28"/>
          <w:szCs w:val="28"/>
        </w:rPr>
        <w:t>993</w:t>
      </w:r>
      <w:r w:rsidRPr="00822D3D">
        <w:rPr>
          <w:rStyle w:val="Strong"/>
          <w:rFonts w:ascii="Times New Roman" w:hAnsi="Times New Roman"/>
          <w:color w:val="000000"/>
          <w:sz w:val="28"/>
          <w:szCs w:val="28"/>
        </w:rPr>
        <w:t xml:space="preserve">  чел.</w:t>
      </w:r>
    </w:p>
    <w:p w:rsidR="00BB53F5" w:rsidRPr="00926E09" w:rsidP="00891517">
      <w:pPr>
        <w:pStyle w:val="ListParagraph"/>
        <w:keepNext/>
        <w:numPr>
          <w:ilvl w:val="0"/>
          <w:numId w:val="8"/>
        </w:numPr>
        <w:rPr>
          <w:rStyle w:val="Strong"/>
          <w:b w:val="0"/>
          <w:bCs w:val="0"/>
          <w:sz w:val="28"/>
          <w:szCs w:val="28"/>
        </w:rPr>
      </w:pPr>
      <w:r w:rsidRPr="00926E09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 xml:space="preserve"> количество воспитанников муниципальных дошкольных образовательных учреждений района (дошкольное образование) -  </w:t>
      </w:r>
      <w:r w:rsidR="00926E09">
        <w:rPr>
          <w:rStyle w:val="Strong"/>
          <w:rFonts w:ascii="Times New Roman" w:hAnsi="Times New Roman"/>
          <w:color w:val="000000"/>
          <w:sz w:val="28"/>
          <w:szCs w:val="28"/>
        </w:rPr>
        <w:t>238</w:t>
      </w:r>
      <w:r w:rsidRPr="00822D3D" w:rsidR="00926E09">
        <w:rPr>
          <w:rStyle w:val="Strong"/>
          <w:rFonts w:ascii="Times New Roman" w:hAnsi="Times New Roman"/>
          <w:color w:val="000000"/>
          <w:sz w:val="28"/>
          <w:szCs w:val="28"/>
        </w:rPr>
        <w:t xml:space="preserve">  чел.</w:t>
      </w:r>
    </w:p>
    <w:p w:rsidR="00BB53F5" w:rsidRPr="007E710A" w:rsidP="00891517">
      <w:pPr>
        <w:pStyle w:val="ListParagraph"/>
        <w:keepNext/>
        <w:numPr>
          <w:ilvl w:val="0"/>
          <w:numId w:val="8"/>
        </w:numPr>
        <w:rPr>
          <w:rStyle w:val="Strong"/>
          <w:b w:val="0"/>
          <w:bCs w:val="0"/>
          <w:sz w:val="28"/>
          <w:szCs w:val="28"/>
        </w:rPr>
      </w:pPr>
      <w:r w:rsidRPr="007E710A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>количество детей получающих  дополнительное образование в муниципальных учреждениях:</w:t>
      </w:r>
    </w:p>
    <w:p w:rsidR="00BB53F5" w:rsidRPr="00FF0101" w:rsidP="00891517">
      <w:pPr>
        <w:pStyle w:val="ListParagraph"/>
        <w:keepNext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E710A">
        <w:rPr>
          <w:rFonts w:ascii="Times New Roman" w:hAnsi="Times New Roman"/>
          <w:sz w:val="28"/>
          <w:szCs w:val="28"/>
        </w:rPr>
        <w:t xml:space="preserve">бразование – </w:t>
      </w:r>
      <w:r w:rsidRPr="00FF0101">
        <w:rPr>
          <w:rFonts w:ascii="Times New Roman" w:hAnsi="Times New Roman"/>
          <w:b/>
          <w:sz w:val="28"/>
          <w:szCs w:val="28"/>
        </w:rPr>
        <w:t>6</w:t>
      </w:r>
      <w:r w:rsidRPr="00FF0101" w:rsidR="00926E09">
        <w:rPr>
          <w:rFonts w:ascii="Times New Roman" w:hAnsi="Times New Roman"/>
          <w:b/>
          <w:sz w:val="28"/>
          <w:szCs w:val="28"/>
        </w:rPr>
        <w:t>7</w:t>
      </w:r>
      <w:r w:rsidRPr="00FF0101">
        <w:rPr>
          <w:rFonts w:ascii="Times New Roman" w:hAnsi="Times New Roman"/>
          <w:b/>
          <w:sz w:val="28"/>
          <w:szCs w:val="28"/>
        </w:rPr>
        <w:t>0 чел</w:t>
      </w:r>
      <w:r w:rsidRPr="007E710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к</w:t>
      </w:r>
      <w:r w:rsidRPr="007E710A">
        <w:rPr>
          <w:rFonts w:ascii="Times New Roman" w:hAnsi="Times New Roman"/>
          <w:sz w:val="28"/>
          <w:szCs w:val="28"/>
        </w:rPr>
        <w:t>ультура</w:t>
      </w:r>
      <w:r w:rsidRPr="007E710A">
        <w:rPr>
          <w:sz w:val="28"/>
          <w:szCs w:val="28"/>
        </w:rPr>
        <w:t xml:space="preserve"> </w:t>
      </w:r>
      <w:r w:rsidRPr="00226726">
        <w:rPr>
          <w:rFonts w:ascii="Times New Roman" w:hAnsi="Times New Roman"/>
          <w:sz w:val="28"/>
          <w:szCs w:val="28"/>
        </w:rPr>
        <w:t xml:space="preserve">– </w:t>
      </w:r>
      <w:r w:rsidRPr="00FF0101">
        <w:rPr>
          <w:rFonts w:ascii="Times New Roman" w:hAnsi="Times New Roman"/>
          <w:b/>
          <w:sz w:val="28"/>
          <w:szCs w:val="28"/>
        </w:rPr>
        <w:t>143</w:t>
      </w:r>
      <w:r w:rsidR="00F57D66">
        <w:rPr>
          <w:rFonts w:ascii="Times New Roman" w:hAnsi="Times New Roman"/>
          <w:b/>
          <w:sz w:val="28"/>
          <w:szCs w:val="28"/>
        </w:rPr>
        <w:t xml:space="preserve"> чел.</w:t>
      </w:r>
    </w:p>
    <w:p w:rsidR="00C409F4" w:rsidP="00891517">
      <w:pPr>
        <w:pStyle w:val="ListParagraph"/>
        <w:keepNext/>
        <w:rPr>
          <w:sz w:val="28"/>
          <w:szCs w:val="28"/>
        </w:rPr>
      </w:pPr>
    </w:p>
    <w:p w:rsidR="00C83902" w:rsidP="00891517">
      <w:pPr>
        <w:keepNext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pict>
          <v:shape id="_x0000_s1168" type="#_x0000_t98" style="width:462.65pt;height:62pt;margin-top:-19.8pt;margin-left:158.65pt;position:absolute;z-index:251743232" fillcolor="#b2a1c7" strokecolor="#b2a1c7" strokeweight="1pt">
            <v:fill color2="fill lighten(51)" focusposition="0.5,0.5" focussize="" method="linear sigma" focus="100%" type="gradientRadial"/>
            <v:shadow on="t" type="perspective" color="#3f3151" opacity="0.5" offset="1pt" offset2="-3pt"/>
            <v:textbox>
              <w:txbxContent>
                <w:p w:rsidR="00800F6C" w:rsidP="00183E14">
                  <w:pPr>
                    <w:widowControl w:val="0"/>
                    <w:tabs>
                      <w:tab w:val="right" w:pos="9072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8</w:t>
                  </w:r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. Контактная информация</w:t>
                  </w:r>
                </w:p>
                <w:p w:rsidR="00800F6C" w:rsidRPr="006C1081" w:rsidP="00183E14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183E14" w:rsidP="00891517">
      <w:pPr>
        <w:keepNext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C1081" w:rsidRPr="00463CE7" w:rsidP="00891517">
      <w:pPr>
        <w:keepNext/>
        <w:tabs>
          <w:tab w:val="right" w:pos="9072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3CE7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pict>
          <v:shape id="_x0000_i1169" type="#_x0000_t75" style="width:567pt;height:241.5pt">
            <v:imagedata r:id="rId83" o:title="IMG-20240229-WA0016"/>
          </v:shape>
        </w:pict>
      </w:r>
    </w:p>
    <w:p w:rsidR="00E15306" w:rsidRPr="00463CE7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</w:p>
    <w:p w:rsidR="00463CE7" w:rsidRPr="00F84F25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463CE7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463CE7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 Мухортова Оксана Александровна (8 84544) 4-02-43</w:t>
      </w:r>
    </w:p>
    <w:p w:rsidR="00183E14" w:rsidRPr="00F84F25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63CE7" w:rsidRPr="00F84F25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бюджетного отдела Лосева Наталья Алексеевна (8 84544) 4-02-45,</w:t>
      </w:r>
    </w:p>
    <w:p w:rsidR="00463CE7" w:rsidRPr="00F84F25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отдела учета и отчетности Саяпина Ирина Александровна(8 84544) 4-08-44,</w:t>
      </w:r>
    </w:p>
    <w:p w:rsidR="00463CE7" w:rsidRPr="00F84F25" w:rsidP="00891517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отдела расходных обязательств Юдина Марина Александровна(8 84544) 4-07-83.</w:t>
      </w:r>
    </w:p>
    <w:p w:rsidR="00463CE7" w:rsidRPr="00F84F25" w:rsidP="0089151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График работы с 8-00 до 17-00, перерыв с 13-00 до 14-00.</w:t>
      </w:r>
    </w:p>
    <w:p w:rsidR="00463CE7" w:rsidRPr="00F84F25" w:rsidP="0089151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Адрес:  412270, Саратовская область, р.п. Романовка, ул. Народная, 10</w:t>
      </w:r>
    </w:p>
    <w:p w:rsidR="00DD5A2F" w:rsidRPr="00165F92" w:rsidP="00891517">
      <w:pPr>
        <w:keepNext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F25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F84F25">
        <w:rPr>
          <w:rFonts w:ascii="Times New Roman" w:hAnsi="Times New Roman"/>
          <w:sz w:val="28"/>
          <w:szCs w:val="28"/>
          <w:lang w:val="en-US"/>
        </w:rPr>
        <w:t>fo</w:t>
      </w:r>
      <w:r w:rsidRPr="00F84F25">
        <w:rPr>
          <w:rFonts w:ascii="Times New Roman" w:hAnsi="Times New Roman"/>
          <w:sz w:val="28"/>
          <w:szCs w:val="28"/>
        </w:rPr>
        <w:t>29</w:t>
      </w:r>
      <w:r w:rsidRPr="00F84F25">
        <w:rPr>
          <w:rFonts w:ascii="Times New Roman" w:hAnsi="Times New Roman"/>
          <w:sz w:val="28"/>
          <w:szCs w:val="28"/>
          <w:lang w:val="en-US"/>
        </w:rPr>
        <w:t>roman</w:t>
      </w:r>
      <w:r w:rsidRPr="00F84F25">
        <w:rPr>
          <w:rFonts w:ascii="Times New Roman" w:hAnsi="Times New Roman"/>
          <w:sz w:val="28"/>
          <w:szCs w:val="28"/>
        </w:rPr>
        <w:t>@</w:t>
      </w:r>
      <w:r w:rsidRPr="00F84F25">
        <w:rPr>
          <w:rFonts w:ascii="Times New Roman" w:hAnsi="Times New Roman"/>
          <w:sz w:val="28"/>
          <w:szCs w:val="28"/>
          <w:lang w:val="en-US"/>
        </w:rPr>
        <w:t>yandex</w:t>
      </w:r>
      <w:r w:rsidRPr="00F84F25">
        <w:rPr>
          <w:rFonts w:ascii="Times New Roman" w:hAnsi="Times New Roman"/>
          <w:sz w:val="28"/>
          <w:szCs w:val="28"/>
        </w:rPr>
        <w:t>.</w:t>
      </w:r>
      <w:r w:rsidRPr="00F84F25">
        <w:rPr>
          <w:rFonts w:ascii="Times New Roman" w:hAnsi="Times New Roman"/>
          <w:sz w:val="28"/>
          <w:szCs w:val="28"/>
          <w:lang w:val="en-US"/>
        </w:rPr>
        <w:t>ru</w:t>
      </w:r>
      <w:r w:rsidRPr="00F84F25">
        <w:rPr>
          <w:rFonts w:ascii="Times New Roman" w:hAnsi="Times New Roman"/>
          <w:sz w:val="28"/>
          <w:szCs w:val="28"/>
        </w:rPr>
        <w:t xml:space="preserve"> </w:t>
      </w:r>
      <w:r w:rsidRPr="00165F92" w:rsidR="00424C7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165F92" w:rsidR="0019220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Sect="007215BB">
      <w:footerReference w:type="default" r:id="rId84"/>
      <w:footerReference w:type="first" r:id="rId85"/>
      <w:pgSz w:w="16838" w:h="11906" w:orient="landscape"/>
      <w:pgMar w:top="709" w:right="595" w:bottom="568" w:left="709" w:header="284" w:footer="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6C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8F4295">
      <w:rPr>
        <w:noProof/>
      </w:rPr>
      <w:t>2</w:t>
    </w:r>
    <w:r w:rsidR="008F4295">
      <w:rPr>
        <w:noProof/>
      </w:rPr>
      <w:fldChar w:fldCharType="end"/>
    </w:r>
  </w:p>
  <w:p w:rsidR="00800F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6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327FD">
      <w:rPr>
        <w:noProof/>
      </w:rPr>
      <w:t>1</w:t>
    </w:r>
    <w:r w:rsidR="00A327FD">
      <w:rPr>
        <w:noProof/>
      </w:rPr>
      <w:fldChar w:fldCharType="end"/>
    </w:r>
  </w:p>
  <w:p w:rsidR="00800F6C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D45A8"/>
    <w:multiLevelType w:val="hybridMultilevel"/>
    <w:tmpl w:val="F4E21FB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52A80"/>
    <w:multiLevelType w:val="hybridMultilevel"/>
    <w:tmpl w:val="14E4E12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17325"/>
    <w:multiLevelType w:val="hybridMultilevel"/>
    <w:tmpl w:val="6842130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61C2A"/>
    <w:multiLevelType w:val="hybridMultilevel"/>
    <w:tmpl w:val="38509D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F13525"/>
    <w:multiLevelType w:val="hybridMultilevel"/>
    <w:tmpl w:val="155008BE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52E2D17"/>
    <w:multiLevelType w:val="hybridMultilevel"/>
    <w:tmpl w:val="C038C1E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E33DF"/>
    <w:multiLevelType w:val="hybridMultilevel"/>
    <w:tmpl w:val="1A4C15F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E4C84"/>
    <w:multiLevelType w:val="hybridMultilevel"/>
    <w:tmpl w:val="EEE68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9F355C"/>
    <w:multiLevelType w:val="hybridMultilevel"/>
    <w:tmpl w:val="A1C0BF7E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3087F"/>
    <w:multiLevelType w:val="hybridMultilevel"/>
    <w:tmpl w:val="2454F15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4E4AEF"/>
    <w:multiLevelType w:val="hybridMultilevel"/>
    <w:tmpl w:val="3936516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44C96"/>
    <w:multiLevelType w:val="hybridMultilevel"/>
    <w:tmpl w:val="6E8EDF6A"/>
    <w:lvl w:ilvl="0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2">
    <w:nsid w:val="2AEE2CA0"/>
    <w:multiLevelType w:val="hybridMultilevel"/>
    <w:tmpl w:val="59DA8772"/>
    <w:lvl w:ilvl="0">
      <w:start w:val="1"/>
      <w:numFmt w:val="bullet"/>
      <w:lvlText w:val=""/>
      <w:lvlJc w:val="left"/>
      <w:pPr>
        <w:ind w:left="97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>
    <w:nsid w:val="30BB22B1"/>
    <w:multiLevelType w:val="hybridMultilevel"/>
    <w:tmpl w:val="54362D9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A1FD1"/>
    <w:multiLevelType w:val="hybridMultilevel"/>
    <w:tmpl w:val="A698C8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5B47250"/>
    <w:multiLevelType w:val="hybridMultilevel"/>
    <w:tmpl w:val="4DD2D14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4535C3"/>
    <w:multiLevelType w:val="hybridMultilevel"/>
    <w:tmpl w:val="10A03E4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07C1EF4"/>
    <w:multiLevelType w:val="hybridMultilevel"/>
    <w:tmpl w:val="4F6C7CB4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2C2B00"/>
    <w:multiLevelType w:val="hybridMultilevel"/>
    <w:tmpl w:val="AFDC0B5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E30DD7"/>
    <w:multiLevelType w:val="hybridMultilevel"/>
    <w:tmpl w:val="F1E81BD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57715"/>
    <w:multiLevelType w:val="hybridMultilevel"/>
    <w:tmpl w:val="8E5CFF18"/>
    <w:lvl w:ilvl="0">
      <w:start w:val="1"/>
      <w:numFmt w:val="decimal"/>
      <w:lvlText w:val="%1."/>
      <w:lvlJc w:val="left"/>
      <w:pPr>
        <w:ind w:left="387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107" w:hanging="360"/>
      </w:pPr>
    </w:lvl>
    <w:lvl w:ilvl="2" w:tentative="1">
      <w:start w:val="1"/>
      <w:numFmt w:val="lowerRoman"/>
      <w:lvlText w:val="%3."/>
      <w:lvlJc w:val="right"/>
      <w:pPr>
        <w:ind w:left="1827" w:hanging="180"/>
      </w:pPr>
    </w:lvl>
    <w:lvl w:ilvl="3" w:tentative="1">
      <w:start w:val="1"/>
      <w:numFmt w:val="decimal"/>
      <w:lvlText w:val="%4."/>
      <w:lvlJc w:val="left"/>
      <w:pPr>
        <w:ind w:left="2547" w:hanging="360"/>
      </w:pPr>
    </w:lvl>
    <w:lvl w:ilvl="4" w:tentative="1">
      <w:start w:val="1"/>
      <w:numFmt w:val="lowerLetter"/>
      <w:lvlText w:val="%5."/>
      <w:lvlJc w:val="left"/>
      <w:pPr>
        <w:ind w:left="3267" w:hanging="360"/>
      </w:pPr>
    </w:lvl>
    <w:lvl w:ilvl="5" w:tentative="1">
      <w:start w:val="1"/>
      <w:numFmt w:val="lowerRoman"/>
      <w:lvlText w:val="%6."/>
      <w:lvlJc w:val="right"/>
      <w:pPr>
        <w:ind w:left="3987" w:hanging="180"/>
      </w:pPr>
    </w:lvl>
    <w:lvl w:ilvl="6" w:tentative="1">
      <w:start w:val="1"/>
      <w:numFmt w:val="decimal"/>
      <w:lvlText w:val="%7."/>
      <w:lvlJc w:val="left"/>
      <w:pPr>
        <w:ind w:left="4707" w:hanging="360"/>
      </w:pPr>
    </w:lvl>
    <w:lvl w:ilvl="7" w:tentative="1">
      <w:start w:val="1"/>
      <w:numFmt w:val="lowerLetter"/>
      <w:lvlText w:val="%8."/>
      <w:lvlJc w:val="left"/>
      <w:pPr>
        <w:ind w:left="5427" w:hanging="360"/>
      </w:pPr>
    </w:lvl>
    <w:lvl w:ilvl="8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1">
    <w:nsid w:val="70A7047D"/>
    <w:multiLevelType w:val="hybridMultilevel"/>
    <w:tmpl w:val="866204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C259A5"/>
    <w:multiLevelType w:val="hybridMultilevel"/>
    <w:tmpl w:val="796E0C6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9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21"/>
  </w:num>
  <w:num w:numId="9">
    <w:abstractNumId w:val="3"/>
  </w:num>
  <w:num w:numId="10">
    <w:abstractNumId w:val="14"/>
  </w:num>
  <w:num w:numId="11">
    <w:abstractNumId w:val="15"/>
  </w:num>
  <w:num w:numId="12">
    <w:abstractNumId w:val="10"/>
  </w:num>
  <w:num w:numId="13">
    <w:abstractNumId w:val="11"/>
  </w:num>
  <w:num w:numId="14">
    <w:abstractNumId w:val="20"/>
  </w:num>
  <w:num w:numId="15">
    <w:abstractNumId w:val="19"/>
  </w:num>
  <w:num w:numId="16">
    <w:abstractNumId w:val="16"/>
  </w:num>
  <w:num w:numId="17">
    <w:abstractNumId w:val="12"/>
  </w:num>
  <w:num w:numId="18">
    <w:abstractNumId w:val="5"/>
  </w:num>
  <w:num w:numId="19">
    <w:abstractNumId w:val="22"/>
  </w:num>
  <w:num w:numId="20">
    <w:abstractNumId w:val="1"/>
  </w:num>
  <w:num w:numId="21">
    <w:abstractNumId w:val="13"/>
  </w:num>
  <w:num w:numId="22">
    <w:abstractNumId w:val="18"/>
  </w:num>
  <w:num w:numId="23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smallFrac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1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Heading2">
    <w:name w:val="heading 2"/>
    <w:basedOn w:val="Normal"/>
    <w:next w:val="Normal"/>
    <w:link w:val="21"/>
    <w:uiPriority w:val="9"/>
    <w:semiHidden/>
    <w:unhideWhenUsed/>
    <w:qFormat/>
    <w:rsid w:val="0071402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4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7C7"/>
    <w:pPr>
      <w:ind w:left="720"/>
      <w:contextualSpacing/>
    </w:pPr>
  </w:style>
  <w:style w:type="character" w:styleId="Strong">
    <w:name w:val="Strong"/>
    <w:uiPriority w:val="22"/>
    <w:qFormat/>
    <w:rsid w:val="00DF6048"/>
    <w:rPr>
      <w:b/>
      <w:bCs/>
    </w:rPr>
  </w:style>
  <w:style w:type="paragraph" w:styleId="BalloonText">
    <w:name w:val="Balloon Text"/>
    <w:basedOn w:val="Normal"/>
    <w:link w:val="a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">
    <w:name w:val="Текст выноски Знак"/>
    <w:link w:val="BalloonText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a0"/>
    <w:uiPriority w:val="1"/>
    <w:qFormat/>
    <w:rsid w:val="00BC7693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0">
    <w:name w:val="Без интервала Знак"/>
    <w:link w:val="NoSpacing"/>
    <w:uiPriority w:val="1"/>
    <w:rsid w:val="00BC6C73"/>
    <w:rPr>
      <w:sz w:val="22"/>
      <w:szCs w:val="22"/>
      <w:lang w:eastAsia="en-US" w:bidi="ar-SA"/>
    </w:rPr>
  </w:style>
  <w:style w:type="paragraph" w:styleId="Title">
    <w:name w:val="Title"/>
    <w:basedOn w:val="Normal"/>
    <w:next w:val="Normal"/>
    <w:link w:val="a1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1">
    <w:name w:val="Название Знак"/>
    <w:link w:val="Title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a2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2">
    <w:name w:val="Подзаголовок Знак"/>
    <w:link w:val="Subtitle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Hyperlink">
    <w:name w:val="Hyperlink"/>
    <w:uiPriority w:val="99"/>
    <w:unhideWhenUsed/>
    <w:rsid w:val="00192204"/>
    <w:rPr>
      <w:color w:val="0000FF"/>
      <w:u w:val="single"/>
    </w:rPr>
  </w:style>
  <w:style w:type="paragraph" w:styleId="Header">
    <w:name w:val="header"/>
    <w:basedOn w:val="Normal"/>
    <w:link w:val="a3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3">
    <w:name w:val="Верхний колонтитул Знак"/>
    <w:link w:val="Header"/>
    <w:uiPriority w:val="99"/>
    <w:rsid w:val="00DA30BB"/>
    <w:rPr>
      <w:sz w:val="22"/>
      <w:szCs w:val="22"/>
      <w:lang w:eastAsia="en-US"/>
    </w:rPr>
  </w:style>
  <w:style w:type="paragraph" w:styleId="Footer">
    <w:name w:val="footer"/>
    <w:basedOn w:val="Normal"/>
    <w:link w:val="a4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Footer"/>
    <w:uiPriority w:val="99"/>
    <w:rsid w:val="00DA30BB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Нормальный (таблица)"/>
    <w:basedOn w:val="Normal"/>
    <w:next w:val="Normal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6">
    <w:name w:val="Прижатый влево"/>
    <w:basedOn w:val="Normal"/>
    <w:next w:val="Normal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BodyText">
    <w:name w:val="Body Text"/>
    <w:basedOn w:val="Normal"/>
    <w:link w:val="a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7">
    <w:name w:val="Основной текст Знак"/>
    <w:link w:val="BodyText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8">
    <w:name w:val="Текст документа"/>
    <w:basedOn w:val="Normal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BodyTextIndent3">
    <w:name w:val="Body Text Indent 3"/>
    <w:basedOn w:val="Normal"/>
    <w:link w:val="3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">
    <w:name w:val="Основной текст с отступом 3 Знак"/>
    <w:link w:val="BodyTextIndent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BodyText2">
    <w:name w:val="Body Text 2"/>
    <w:basedOn w:val="Normal"/>
    <w:link w:val="2"/>
    <w:uiPriority w:val="99"/>
    <w:unhideWhenUsed/>
    <w:rsid w:val="00B81DD6"/>
    <w:pPr>
      <w:spacing w:after="120" w:line="480" w:lineRule="auto"/>
    </w:pPr>
  </w:style>
  <w:style w:type="character" w:customStyle="1" w:styleId="2">
    <w:name w:val="Основной текст 2 Знак"/>
    <w:link w:val="BodyText2"/>
    <w:uiPriority w:val="99"/>
    <w:rsid w:val="00B81DD6"/>
    <w:rPr>
      <w:sz w:val="22"/>
      <w:szCs w:val="22"/>
      <w:lang w:eastAsia="en-US"/>
    </w:rPr>
  </w:style>
  <w:style w:type="character" w:customStyle="1" w:styleId="1">
    <w:name w:val="Заголовок 1 Знак"/>
    <w:link w:val="Heading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">
    <w:name w:val="Заголовок 4 Знак"/>
    <w:link w:val="Heading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10">
    <w:name w:val="Сетка таблицы1"/>
    <w:basedOn w:val="TableNormal"/>
    <w:next w:val="TableGrid"/>
    <w:uiPriority w:val="59"/>
    <w:rsid w:val="005930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3CE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2">
    <w:name w:val="Основной текст 22"/>
    <w:basedOn w:val="Normal"/>
    <w:rsid w:val="00463CE7"/>
    <w:pPr>
      <w:spacing w:after="0" w:line="360" w:lineRule="auto"/>
      <w:ind w:left="360"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HTMLPreformatted">
    <w:name w:val="HTML Preformatted"/>
    <w:basedOn w:val="Normal"/>
    <w:link w:val="HTML"/>
    <w:unhideWhenUsed/>
    <w:rsid w:val="00463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HTML">
    <w:name w:val="Стандартный HTML Знак"/>
    <w:link w:val="HTMLPreformatted"/>
    <w:rsid w:val="00463CE7"/>
    <w:rPr>
      <w:rFonts w:ascii="Courier New" w:eastAsia="Times New Roman" w:hAnsi="Courier New" w:cs="Courier New"/>
      <w:lang w:eastAsia="ar-SA"/>
    </w:rPr>
  </w:style>
  <w:style w:type="paragraph" w:customStyle="1" w:styleId="a9">
    <w:name w:val="ФИРМЕННЫЙ"/>
    <w:basedOn w:val="Normal"/>
    <w:rsid w:val="0060332D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es-el-name">
    <w:name w:val="es-el-name"/>
    <w:basedOn w:val="DefaultParagraphFont"/>
    <w:rsid w:val="00397D46"/>
  </w:style>
  <w:style w:type="paragraph" w:styleId="Caption">
    <w:name w:val="caption"/>
    <w:basedOn w:val="Normal"/>
    <w:next w:val="Normal"/>
    <w:uiPriority w:val="35"/>
    <w:unhideWhenUsed/>
    <w:qFormat/>
    <w:rsid w:val="007633E2"/>
    <w:rPr>
      <w:b/>
      <w:bCs/>
      <w:sz w:val="20"/>
      <w:szCs w:val="20"/>
    </w:rPr>
  </w:style>
  <w:style w:type="paragraph" w:styleId="BodyTextIndent2">
    <w:name w:val="Body Text Indent 2"/>
    <w:basedOn w:val="Normal"/>
    <w:link w:val="20"/>
    <w:uiPriority w:val="99"/>
    <w:unhideWhenUsed/>
    <w:rsid w:val="000267F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BodyTextIndent2"/>
    <w:uiPriority w:val="99"/>
    <w:rsid w:val="000267F8"/>
    <w:rPr>
      <w:sz w:val="22"/>
      <w:szCs w:val="22"/>
      <w:lang w:eastAsia="en-US"/>
    </w:rPr>
  </w:style>
  <w:style w:type="character" w:customStyle="1" w:styleId="21">
    <w:name w:val="Заголовок 2 Знак"/>
    <w:link w:val="Heading2"/>
    <w:uiPriority w:val="9"/>
    <w:semiHidden/>
    <w:rsid w:val="0071402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onsPlusTitle">
    <w:name w:val="ConsPlusTitle"/>
    <w:rsid w:val="007038BD"/>
    <w:pPr>
      <w:widowControl w:val="0"/>
    </w:pPr>
    <w:rPr>
      <w:rFonts w:ascii="Times New Roman" w:eastAsia="Times New Roman" w:hAnsi="Times New Roman"/>
      <w:b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https://outdoors.ru/foto/album/13775.jpg" TargetMode="External" /><Relationship Id="rId12" Type="http://schemas.openxmlformats.org/officeDocument/2006/relationships/image" Target="media/image6.jpeg" /><Relationship Id="rId13" Type="http://schemas.openxmlformats.org/officeDocument/2006/relationships/image" Target="https://kartarf.ru/images/heritage/1080/8/86256.jpg" TargetMode="External" /><Relationship Id="rId14" Type="http://schemas.openxmlformats.org/officeDocument/2006/relationships/image" Target="media/image7.jpeg" /><Relationship Id="rId15" Type="http://schemas.openxmlformats.org/officeDocument/2006/relationships/image" Target="http://krasnozerskoenso2.nso.ru/SiteAssets/Pages/default/%D0%B1%D0%B0%D0%BD%D0%BD%D0%B5%D1%80%20%D0%B1%D1%8E%D0%B4%D0%B6%D0%B5%D1%82.jpg" TargetMode="External" /><Relationship Id="rId16" Type="http://schemas.openxmlformats.org/officeDocument/2006/relationships/image" Target="media/image8.jpeg" /><Relationship Id="rId17" Type="http://schemas.openxmlformats.org/officeDocument/2006/relationships/image" Target="media/image9.jpeg" /><Relationship Id="rId18" Type="http://schemas.openxmlformats.org/officeDocument/2006/relationships/image" Target="media/image10.jpeg" /><Relationship Id="rId19" Type="http://schemas.openxmlformats.org/officeDocument/2006/relationships/image" Target="https://admkusa.ru/files/thumbnails/1000_800/t_c2724536304c73d4935e038f1fcd3baa_body.jpg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image" Target="https://im2-tub-ru.yandex.net/i?id=c644a75be35b69f017b71b2dfb488202&amp;n=33&amp;h=215&amp;w=324" TargetMode="External" /><Relationship Id="rId25" Type="http://schemas.openxmlformats.org/officeDocument/2006/relationships/image" Target="media/image15.emf" /><Relationship Id="rId26" Type="http://schemas.openxmlformats.org/officeDocument/2006/relationships/oleObject" Target="embeddings/oleObject1.xls" /><Relationship Id="rId27" Type="http://schemas.openxmlformats.org/officeDocument/2006/relationships/image" Target="media/image16.emf" /><Relationship Id="rId28" Type="http://schemas.openxmlformats.org/officeDocument/2006/relationships/oleObject" Target="embeddings/oleObject2.xls" /><Relationship Id="rId29" Type="http://schemas.openxmlformats.org/officeDocument/2006/relationships/image" Target="media/image17.emf" /><Relationship Id="rId3" Type="http://schemas.openxmlformats.org/officeDocument/2006/relationships/fontTable" Target="fontTable.xml" /><Relationship Id="rId30" Type="http://schemas.openxmlformats.org/officeDocument/2006/relationships/oleObject" Target="embeddings/oleObject3.bin" /><Relationship Id="rId31" Type="http://schemas.openxmlformats.org/officeDocument/2006/relationships/image" Target="media/image18.emf" /><Relationship Id="rId32" Type="http://schemas.openxmlformats.org/officeDocument/2006/relationships/oleObject" Target="embeddings/oleObject4.bin" /><Relationship Id="rId33" Type="http://schemas.openxmlformats.org/officeDocument/2006/relationships/image" Target="media/image19.jpeg" /><Relationship Id="rId34" Type="http://schemas.openxmlformats.org/officeDocument/2006/relationships/image" Target="media/image20.jpeg" /><Relationship Id="rId35" Type="http://schemas.openxmlformats.org/officeDocument/2006/relationships/image" Target="media/image21.jpeg" /><Relationship Id="rId36" Type="http://schemas.openxmlformats.org/officeDocument/2006/relationships/image" Target="media/image22.jpeg" /><Relationship Id="rId37" Type="http://schemas.openxmlformats.org/officeDocument/2006/relationships/image" Target="media/image23.jpeg" /><Relationship Id="rId38" Type="http://schemas.openxmlformats.org/officeDocument/2006/relationships/image" Target="https://teremok1rom.ucoz.ru/IMG_2665.jpg" TargetMode="External" /><Relationship Id="rId39" Type="http://schemas.openxmlformats.org/officeDocument/2006/relationships/image" Target="media/image24.jpeg" /><Relationship Id="rId4" Type="http://schemas.openxmlformats.org/officeDocument/2006/relationships/customXml" Target="../customXml/item1.xml" /><Relationship Id="rId40" Type="http://schemas.openxmlformats.org/officeDocument/2006/relationships/image" Target="https://3114.maam.ru/images/photos/333e23dd577f3d24d91ff8ef8838c760.jpg" TargetMode="External" /><Relationship Id="rId41" Type="http://schemas.openxmlformats.org/officeDocument/2006/relationships/image" Target="media/image25.jpeg" /><Relationship Id="rId42" Type="http://schemas.openxmlformats.org/officeDocument/2006/relationships/image" Target="https://avatars.mds.yandex.net/get-altay/374295/2a0000015b182f7ac80f0d47946cc956d927/XXL_height" TargetMode="External" /><Relationship Id="rId43" Type="http://schemas.openxmlformats.org/officeDocument/2006/relationships/image" Target="media/image26.jpeg" /><Relationship Id="rId44" Type="http://schemas.openxmlformats.org/officeDocument/2006/relationships/image" Target="media/image27.jpeg" /><Relationship Id="rId45" Type="http://schemas.openxmlformats.org/officeDocument/2006/relationships/image" Target="media/image28.jpeg" /><Relationship Id="rId46" Type="http://schemas.openxmlformats.org/officeDocument/2006/relationships/image" Target="media/image29.jpeg" /><Relationship Id="rId47" Type="http://schemas.openxmlformats.org/officeDocument/2006/relationships/image" Target="https://2936.maam.ru/images/photos/medium/map2936.jpg" TargetMode="External" /><Relationship Id="rId48" Type="http://schemas.openxmlformats.org/officeDocument/2006/relationships/image" Target="media/image30.jpeg" /><Relationship Id="rId49" Type="http://schemas.openxmlformats.org/officeDocument/2006/relationships/image" Target="media/image31.jpeg" /><Relationship Id="rId5" Type="http://schemas.openxmlformats.org/officeDocument/2006/relationships/image" Target="media/image1.jpeg" /><Relationship Id="rId50" Type="http://schemas.openxmlformats.org/officeDocument/2006/relationships/image" Target="media/image32.jpeg" /><Relationship Id="rId51" Type="http://schemas.openxmlformats.org/officeDocument/2006/relationships/image" Target="media/image33.jpeg" /><Relationship Id="rId52" Type="http://schemas.openxmlformats.org/officeDocument/2006/relationships/image" Target="media/image34.emf" /><Relationship Id="rId53" Type="http://schemas.openxmlformats.org/officeDocument/2006/relationships/oleObject" Target="embeddings/oleObject5.bin" /><Relationship Id="rId54" Type="http://schemas.openxmlformats.org/officeDocument/2006/relationships/image" Target="media/image35.emf" /><Relationship Id="rId55" Type="http://schemas.openxmlformats.org/officeDocument/2006/relationships/oleObject" Target="embeddings/oleObject6.bin" /><Relationship Id="rId56" Type="http://schemas.openxmlformats.org/officeDocument/2006/relationships/image" Target="media/image36.png" /><Relationship Id="rId57" Type="http://schemas.openxmlformats.org/officeDocument/2006/relationships/image" Target="media/image37.jpeg" /><Relationship Id="rId58" Type="http://schemas.openxmlformats.org/officeDocument/2006/relationships/image" Target="media/image38.jpeg" /><Relationship Id="rId59" Type="http://schemas.openxmlformats.org/officeDocument/2006/relationships/image" Target="media/image39.png" /><Relationship Id="rId6" Type="http://schemas.openxmlformats.org/officeDocument/2006/relationships/image" Target="https://gorodarus.ru/images/romanovka/romanovka1.jpg" TargetMode="External" /><Relationship Id="rId60" Type="http://schemas.openxmlformats.org/officeDocument/2006/relationships/image" Target="media/image40.png" /><Relationship Id="rId61" Type="http://schemas.openxmlformats.org/officeDocument/2006/relationships/image" Target="media/image41.emf" /><Relationship Id="rId62" Type="http://schemas.openxmlformats.org/officeDocument/2006/relationships/oleObject" Target="embeddings/oleObject7.xls" /><Relationship Id="rId63" Type="http://schemas.openxmlformats.org/officeDocument/2006/relationships/image" Target="media/image42.jpeg" /><Relationship Id="rId64" Type="http://schemas.openxmlformats.org/officeDocument/2006/relationships/image" Target="media/image43.jpeg" /><Relationship Id="rId65" Type="http://schemas.openxmlformats.org/officeDocument/2006/relationships/image" Target="https://avatars.mds.yandex.net/i?id=2a0000018de4af746fdd28eb3b28104afd34-1625911-fast-images&amp;n=13" TargetMode="External" /><Relationship Id="rId66" Type="http://schemas.openxmlformats.org/officeDocument/2006/relationships/image" Target="media/image44.emf" /><Relationship Id="rId67" Type="http://schemas.openxmlformats.org/officeDocument/2006/relationships/oleObject" Target="embeddings/oleObject8.xls" /><Relationship Id="rId68" Type="http://schemas.openxmlformats.org/officeDocument/2006/relationships/image" Target="media/image45.jpeg" /><Relationship Id="rId69" Type="http://schemas.openxmlformats.org/officeDocument/2006/relationships/image" Target="media/image46.jpeg" /><Relationship Id="rId7" Type="http://schemas.openxmlformats.org/officeDocument/2006/relationships/image" Target="media/image2.jpeg" /><Relationship Id="rId70" Type="http://schemas.openxmlformats.org/officeDocument/2006/relationships/image" Target="media/image47.png" /><Relationship Id="rId71" Type="http://schemas.openxmlformats.org/officeDocument/2006/relationships/image" Target="media/image48.jpeg" /><Relationship Id="rId72" Type="http://schemas.openxmlformats.org/officeDocument/2006/relationships/image" Target="media/image49.jpeg" /><Relationship Id="rId73" Type="http://schemas.openxmlformats.org/officeDocument/2006/relationships/image" Target="media/image50.jpeg" /><Relationship Id="rId74" Type="http://schemas.openxmlformats.org/officeDocument/2006/relationships/image" Target="media/image51.jpeg" /><Relationship Id="rId75" Type="http://schemas.openxmlformats.org/officeDocument/2006/relationships/image" Target="media/image52.png" /><Relationship Id="rId76" Type="http://schemas.openxmlformats.org/officeDocument/2006/relationships/image" Target="media/image53.jpeg" /><Relationship Id="rId77" Type="http://schemas.openxmlformats.org/officeDocument/2006/relationships/image" Target="media/image54.jpeg" /><Relationship Id="rId78" Type="http://schemas.openxmlformats.org/officeDocument/2006/relationships/image" Target="media/image55.jpeg" /><Relationship Id="rId79" Type="http://schemas.openxmlformats.org/officeDocument/2006/relationships/image" Target="media/image56.jpeg" /><Relationship Id="rId8" Type="http://schemas.openxmlformats.org/officeDocument/2006/relationships/image" Target="media/image3.jpeg" /><Relationship Id="rId80" Type="http://schemas.openxmlformats.org/officeDocument/2006/relationships/image" Target="media/image57.jpeg" /><Relationship Id="rId81" Type="http://schemas.openxmlformats.org/officeDocument/2006/relationships/image" Target="media/image58.emf" /><Relationship Id="rId82" Type="http://schemas.openxmlformats.org/officeDocument/2006/relationships/package" Target="embeddings/ooxmlPackage1.sldx" /><Relationship Id="rId83" Type="http://schemas.openxmlformats.org/officeDocument/2006/relationships/image" Target="media/image59.jpeg" /><Relationship Id="rId84" Type="http://schemas.openxmlformats.org/officeDocument/2006/relationships/footer" Target="footer1.xml" /><Relationship Id="rId85" Type="http://schemas.openxmlformats.org/officeDocument/2006/relationships/footer" Target="footer2.xml" /><Relationship Id="rId86" Type="http://schemas.openxmlformats.org/officeDocument/2006/relationships/theme" Target="theme/theme1.xml" /><Relationship Id="rId87" Type="http://schemas.openxmlformats.org/officeDocument/2006/relationships/numbering" Target="numbering.xml" /><Relationship Id="rId88" Type="http://schemas.openxmlformats.org/officeDocument/2006/relationships/styles" Target="styl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02C9-9097-45C3-AA3B-C278F611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4872</TotalTime>
  <Pages>53</Pages>
  <Words>10223</Words>
  <Characters>58274</Characters>
  <Application>Microsoft Office Word</Application>
  <DocSecurity>0</DocSecurity>
  <Lines>485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На территории Романовского муниципального образования Романовского муниципальн</vt:lpstr>
    </vt:vector>
  </TitlesOfParts>
  <Company>Hewlett-Packard Company</Company>
  <LinksUpToDate>false</LinksUpToDate>
  <CharactersWithSpaces>68361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1</cp:lastModifiedBy>
  <cp:revision>189</cp:revision>
  <cp:lastPrinted>2024-03-18T12:24:00Z</cp:lastPrinted>
  <dcterms:created xsi:type="dcterms:W3CDTF">2023-02-02T12:17:00Z</dcterms:created>
  <dcterms:modified xsi:type="dcterms:W3CDTF">2024-06-03T05:02:00Z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6485842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