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3321" w14:textId="77777777" w:rsidR="00A8123E" w:rsidRDefault="00A8123E" w:rsidP="00FC45BC">
      <w:pPr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756E27B6" wp14:editId="1DF6651C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30F5" w14:textId="77777777" w:rsidR="00A8123E" w:rsidRDefault="00A8123E" w:rsidP="00FC45BC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АДМИНИСТРАЦИЯ  РОМАНОВСКОГО  МУНИЦИПАЛЬНОГО РАЙОНА</w:t>
      </w:r>
    </w:p>
    <w:p w14:paraId="21771B25" w14:textId="77777777" w:rsidR="00A8123E" w:rsidRDefault="00A8123E" w:rsidP="00FC45BC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САРАТОВСКОЙ ОБЛАСТИ</w:t>
      </w:r>
    </w:p>
    <w:p w14:paraId="715922BF" w14:textId="77777777" w:rsidR="00A8123E" w:rsidRDefault="00692C60" w:rsidP="00FC45BC">
      <w:pPr>
        <w:tabs>
          <w:tab w:val="right" w:pos="0"/>
          <w:tab w:val="center" w:pos="4677"/>
          <w:tab w:val="center" w:pos="5244"/>
          <w:tab w:val="left" w:pos="7035"/>
          <w:tab w:val="right" w:pos="9355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ab/>
        <w:t xml:space="preserve">            </w:t>
      </w:r>
      <w:r w:rsidR="00A8123E">
        <w:rPr>
          <w:rFonts w:eastAsia="Calibri"/>
          <w:b/>
        </w:rPr>
        <w:t>ПОСТАНОВЛЕНИЕ</w:t>
      </w:r>
      <w:r>
        <w:rPr>
          <w:rFonts w:eastAsia="Calibri"/>
          <w:b/>
        </w:rPr>
        <w:tab/>
      </w:r>
    </w:p>
    <w:p w14:paraId="4DD2F6FD" w14:textId="6CB99CBC" w:rsidR="00A8123E" w:rsidRDefault="00A8123E" w:rsidP="00FC45BC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/>
        </w:rPr>
      </w:pPr>
      <w:proofErr w:type="gramStart"/>
      <w:r>
        <w:rPr>
          <w:rFonts w:eastAsia="Calibri"/>
        </w:rPr>
        <w:t xml:space="preserve">от </w:t>
      </w:r>
      <w:r w:rsidR="00692C60">
        <w:rPr>
          <w:rFonts w:eastAsia="Calibri"/>
        </w:rPr>
        <w:t xml:space="preserve"> </w:t>
      </w:r>
      <w:r w:rsidR="00FC45BC">
        <w:rPr>
          <w:rFonts w:eastAsia="Calibri"/>
        </w:rPr>
        <w:t>3.05</w:t>
      </w:r>
      <w:r>
        <w:rPr>
          <w:rFonts w:eastAsia="Calibri"/>
        </w:rPr>
        <w:t>.</w:t>
      </w:r>
      <w:r w:rsidR="00692C60">
        <w:rPr>
          <w:rFonts w:eastAsia="Calibri"/>
        </w:rPr>
        <w:t>2024</w:t>
      </w:r>
      <w:proofErr w:type="gramEnd"/>
      <w:r>
        <w:rPr>
          <w:rFonts w:eastAsia="Calibri"/>
        </w:rPr>
        <w:t xml:space="preserve"> года № </w:t>
      </w:r>
      <w:r w:rsidR="00FC45BC">
        <w:rPr>
          <w:rFonts w:eastAsia="Calibri"/>
        </w:rPr>
        <w:t xml:space="preserve"> 202</w:t>
      </w:r>
      <w:r>
        <w:rPr>
          <w:rFonts w:eastAsia="Calibri"/>
        </w:rPr>
        <w:t xml:space="preserve"> </w:t>
      </w:r>
    </w:p>
    <w:p w14:paraId="315A318F" w14:textId="77777777" w:rsidR="00A8123E" w:rsidRDefault="00A8123E" w:rsidP="00FC45BC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/>
        </w:rPr>
      </w:pPr>
      <w:proofErr w:type="spellStart"/>
      <w:r>
        <w:rPr>
          <w:rFonts w:eastAsia="Calibri"/>
        </w:rPr>
        <w:t>р.п</w:t>
      </w:r>
      <w:proofErr w:type="spellEnd"/>
      <w:r>
        <w:rPr>
          <w:rFonts w:eastAsia="Calibri"/>
        </w:rPr>
        <w:t>. Романовка</w:t>
      </w:r>
    </w:p>
    <w:p w14:paraId="6C2C1922" w14:textId="77777777" w:rsidR="002935AF" w:rsidRDefault="002935AF" w:rsidP="002316A5">
      <w:pPr>
        <w:spacing w:after="0" w:line="240" w:lineRule="auto"/>
        <w:jc w:val="both"/>
      </w:pPr>
    </w:p>
    <w:p w14:paraId="72CD138D" w14:textId="77777777" w:rsidR="00B5253A" w:rsidRDefault="002625FA" w:rsidP="00692C60">
      <w:pPr>
        <w:pStyle w:val="ConsPlusNormal"/>
        <w:spacing w:line="228" w:lineRule="auto"/>
        <w:ind w:right="2266"/>
        <w:jc w:val="both"/>
        <w:outlineLvl w:val="0"/>
        <w:rPr>
          <w:rFonts w:ascii="PT Astra Serif" w:hAnsi="PT Astra Serif"/>
          <w:b/>
          <w:sz w:val="28"/>
          <w:szCs w:val="28"/>
          <w:lang w:eastAsia="zh-CN"/>
        </w:rPr>
      </w:pPr>
      <w:r w:rsidRPr="00827C6B">
        <w:rPr>
          <w:rFonts w:ascii="PT Astra Serif" w:hAnsi="PT Astra Serif"/>
          <w:b/>
          <w:sz w:val="28"/>
          <w:szCs w:val="28"/>
          <w:lang w:eastAsia="zh-CN"/>
        </w:rPr>
        <w:t xml:space="preserve">О </w:t>
      </w:r>
      <w:r>
        <w:rPr>
          <w:rFonts w:ascii="PT Astra Serif" w:hAnsi="PT Astra Serif"/>
          <w:b/>
          <w:sz w:val="28"/>
          <w:szCs w:val="28"/>
          <w:lang w:eastAsia="zh-CN"/>
        </w:rPr>
        <w:t xml:space="preserve">дополнительных мерах поддержки лиц, </w:t>
      </w:r>
      <w:r w:rsidR="00692C60">
        <w:rPr>
          <w:rFonts w:ascii="PT Astra Serif" w:hAnsi="PT Astra Serif"/>
          <w:b/>
          <w:sz w:val="28"/>
          <w:szCs w:val="28"/>
          <w:lang w:eastAsia="zh-CN"/>
        </w:rPr>
        <w:t>исполняющих</w:t>
      </w:r>
    </w:p>
    <w:p w14:paraId="4073FF22" w14:textId="77777777" w:rsidR="00692C60" w:rsidRDefault="00692C60" w:rsidP="00692C60">
      <w:pPr>
        <w:pStyle w:val="ConsPlusNormal"/>
        <w:spacing w:line="228" w:lineRule="auto"/>
        <w:ind w:right="2266"/>
        <w:jc w:val="both"/>
        <w:outlineLvl w:val="0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hAnsi="PT Astra Serif"/>
          <w:b/>
          <w:sz w:val="28"/>
          <w:szCs w:val="28"/>
          <w:lang w:eastAsia="zh-CN"/>
        </w:rPr>
        <w:t>(исполнявших) служебные обязанности в специальной</w:t>
      </w:r>
    </w:p>
    <w:p w14:paraId="3D0F9F62" w14:textId="77777777" w:rsidR="00692C60" w:rsidRDefault="00692C60" w:rsidP="00692C60">
      <w:pPr>
        <w:pStyle w:val="ConsPlusNormal"/>
        <w:spacing w:line="228" w:lineRule="auto"/>
        <w:ind w:right="2266"/>
        <w:jc w:val="both"/>
        <w:outlineLvl w:val="0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hAnsi="PT Astra Serif"/>
          <w:b/>
          <w:sz w:val="28"/>
          <w:szCs w:val="28"/>
          <w:lang w:eastAsia="zh-CN"/>
        </w:rPr>
        <w:t>военной операции и обеспечивающих (обеспечивавших)</w:t>
      </w:r>
    </w:p>
    <w:p w14:paraId="1B6238E3" w14:textId="77777777" w:rsidR="00692C60" w:rsidRDefault="00692C60" w:rsidP="00692C60">
      <w:pPr>
        <w:pStyle w:val="ConsPlusNormal"/>
        <w:spacing w:line="228" w:lineRule="auto"/>
        <w:ind w:right="2266"/>
        <w:jc w:val="both"/>
        <w:outlineLvl w:val="0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hAnsi="PT Astra Serif"/>
          <w:b/>
          <w:sz w:val="28"/>
          <w:szCs w:val="28"/>
          <w:lang w:eastAsia="zh-CN"/>
        </w:rPr>
        <w:t>выполнение задач в ходе специальной военной операции</w:t>
      </w:r>
    </w:p>
    <w:p w14:paraId="222D1E7B" w14:textId="77777777" w:rsidR="00692C60" w:rsidRDefault="00692C60" w:rsidP="00692C60">
      <w:pPr>
        <w:pStyle w:val="ConsPlusNormal"/>
        <w:spacing w:line="228" w:lineRule="auto"/>
        <w:ind w:right="2266"/>
        <w:jc w:val="both"/>
        <w:outlineLvl w:val="0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hAnsi="PT Astra Serif"/>
          <w:b/>
          <w:sz w:val="28"/>
          <w:szCs w:val="28"/>
          <w:lang w:eastAsia="zh-CN"/>
        </w:rPr>
        <w:t>на территориях новых субъектов Российской Федерации,</w:t>
      </w:r>
    </w:p>
    <w:p w14:paraId="37F70922" w14:textId="77777777" w:rsidR="00692C60" w:rsidRDefault="00692C60" w:rsidP="00692C60">
      <w:pPr>
        <w:pStyle w:val="ConsPlusNormal"/>
        <w:spacing w:line="228" w:lineRule="auto"/>
        <w:ind w:right="2266"/>
        <w:jc w:val="both"/>
        <w:outlineLvl w:val="0"/>
        <w:rPr>
          <w:b/>
        </w:rPr>
      </w:pPr>
      <w:r>
        <w:rPr>
          <w:rFonts w:ascii="PT Astra Serif" w:hAnsi="PT Astra Serif"/>
          <w:b/>
          <w:sz w:val="28"/>
          <w:szCs w:val="28"/>
          <w:lang w:eastAsia="zh-CN"/>
        </w:rPr>
        <w:t xml:space="preserve">и членов их семей </w:t>
      </w:r>
    </w:p>
    <w:p w14:paraId="1B263CE3" w14:textId="77777777" w:rsidR="00B5253A" w:rsidRDefault="00B5253A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4FA9AA5" w14:textId="77777777" w:rsidR="00B5253A" w:rsidRPr="00692C60" w:rsidRDefault="00B5253A" w:rsidP="00773215">
      <w:pPr>
        <w:autoSpaceDE w:val="0"/>
        <w:autoSpaceDN w:val="0"/>
        <w:adjustRightInd w:val="0"/>
        <w:spacing w:after="0" w:line="228" w:lineRule="auto"/>
        <w:ind w:firstLine="709"/>
        <w:jc w:val="both"/>
      </w:pPr>
      <w:r w:rsidRPr="00773215">
        <w:rPr>
          <w:rFonts w:cs="PT Astra Serif"/>
          <w:spacing w:val="-4"/>
          <w:lang w:eastAsia="ru-RU"/>
        </w:rPr>
        <w:t xml:space="preserve">Руководствуясь </w:t>
      </w:r>
      <w:r w:rsidR="00A8123E" w:rsidRPr="00773215">
        <w:rPr>
          <w:rFonts w:cs="PT Astra Serif"/>
          <w:spacing w:val="-4"/>
          <w:lang w:eastAsia="ru-RU"/>
        </w:rPr>
        <w:t xml:space="preserve"> постановлением </w:t>
      </w:r>
      <w:r w:rsidRPr="00773215">
        <w:rPr>
          <w:rFonts w:cs="PT Astra Serif"/>
          <w:spacing w:val="-4"/>
          <w:lang w:eastAsia="ru-RU"/>
        </w:rPr>
        <w:t>Правите</w:t>
      </w:r>
      <w:r w:rsidR="00376504" w:rsidRPr="00773215">
        <w:rPr>
          <w:rFonts w:cs="PT Astra Serif"/>
          <w:spacing w:val="-4"/>
          <w:lang w:eastAsia="ru-RU"/>
        </w:rPr>
        <w:t xml:space="preserve">льства Саратовской области от </w:t>
      </w:r>
      <w:r w:rsidR="00692C60" w:rsidRPr="00773215">
        <w:rPr>
          <w:rFonts w:cs="PT Astra Serif"/>
          <w:spacing w:val="-4"/>
          <w:lang w:eastAsia="ru-RU"/>
        </w:rPr>
        <w:t>20</w:t>
      </w:r>
      <w:r w:rsidRPr="00773215">
        <w:rPr>
          <w:rFonts w:cs="PT Astra Serif"/>
          <w:spacing w:val="-4"/>
          <w:lang w:eastAsia="ru-RU"/>
        </w:rPr>
        <w:t>.</w:t>
      </w:r>
      <w:r w:rsidR="00692C60" w:rsidRPr="00773215">
        <w:rPr>
          <w:rFonts w:cs="PT Astra Serif"/>
          <w:spacing w:val="-4"/>
          <w:lang w:eastAsia="ru-RU"/>
        </w:rPr>
        <w:t>02</w:t>
      </w:r>
      <w:r w:rsidRPr="00773215">
        <w:rPr>
          <w:rFonts w:cs="PT Astra Serif"/>
          <w:spacing w:val="-4"/>
          <w:lang w:eastAsia="ru-RU"/>
        </w:rPr>
        <w:t>.202</w:t>
      </w:r>
      <w:r w:rsidR="00692C60" w:rsidRPr="00773215">
        <w:rPr>
          <w:rFonts w:cs="PT Astra Serif"/>
          <w:spacing w:val="-4"/>
          <w:lang w:eastAsia="ru-RU"/>
        </w:rPr>
        <w:t>4</w:t>
      </w:r>
      <w:r w:rsidRPr="00773215">
        <w:rPr>
          <w:rFonts w:cs="PT Astra Serif"/>
          <w:spacing w:val="-4"/>
          <w:lang w:eastAsia="ru-RU"/>
        </w:rPr>
        <w:t xml:space="preserve"> года № </w:t>
      </w:r>
      <w:r w:rsidR="00692C60" w:rsidRPr="00773215">
        <w:rPr>
          <w:rFonts w:cs="PT Astra Serif"/>
          <w:spacing w:val="-4"/>
          <w:lang w:eastAsia="ru-RU"/>
        </w:rPr>
        <w:t>105</w:t>
      </w:r>
      <w:r w:rsidR="00376504" w:rsidRPr="00773215">
        <w:rPr>
          <w:rFonts w:cs="PT Astra Serif"/>
          <w:spacing w:val="-4"/>
          <w:lang w:eastAsia="ru-RU"/>
        </w:rPr>
        <w:t>-П</w:t>
      </w:r>
      <w:r w:rsidRPr="00773215">
        <w:rPr>
          <w:rFonts w:cs="PT Astra Serif"/>
          <w:spacing w:val="-4"/>
          <w:lang w:eastAsia="ru-RU"/>
        </w:rPr>
        <w:t xml:space="preserve"> «</w:t>
      </w:r>
      <w:r w:rsidR="00692C60" w:rsidRPr="00773215">
        <w:rPr>
          <w:rFonts w:cs="PT Astra Serif"/>
          <w:spacing w:val="-4"/>
          <w:lang w:eastAsia="ru-RU"/>
        </w:rPr>
        <w:t>О дополнительных мерах поддержки лиц, исполняющих (исполнявших) служебные обязанности в специальной военной операции и обеспечивающих (обеспечивавших) выполнение задач в ходе специальной военной операции на территориях новых субъектов Российской Федерации, и членов их семей</w:t>
      </w:r>
      <w:r w:rsidR="00376504" w:rsidRPr="00773215">
        <w:rPr>
          <w:rFonts w:cs="PT Astra Serif"/>
          <w:spacing w:val="-4"/>
          <w:lang w:eastAsia="ru-RU"/>
        </w:rPr>
        <w:t>»</w:t>
      </w:r>
      <w:r w:rsidRPr="00773215">
        <w:rPr>
          <w:rFonts w:cs="PT Astra Serif"/>
          <w:spacing w:val="-4"/>
          <w:lang w:eastAsia="ru-RU"/>
        </w:rPr>
        <w:t xml:space="preserve"> и на основании Устава Романовского муниципального района Саратовской области</w:t>
      </w:r>
      <w:r w:rsidR="00A8123E" w:rsidRPr="00773215">
        <w:rPr>
          <w:rFonts w:cs="PT Astra Serif"/>
          <w:spacing w:val="-4"/>
          <w:lang w:eastAsia="ru-RU"/>
        </w:rPr>
        <w:t xml:space="preserve"> администрация Романовского муниципального района</w:t>
      </w:r>
    </w:p>
    <w:p w14:paraId="3D0B7F0A" w14:textId="77777777" w:rsidR="00651CFB" w:rsidRDefault="00651CFB" w:rsidP="002316A5">
      <w:pPr>
        <w:spacing w:after="0" w:line="240" w:lineRule="auto"/>
        <w:jc w:val="both"/>
      </w:pPr>
    </w:p>
    <w:p w14:paraId="7D1566F7" w14:textId="77777777" w:rsidR="00651CFB" w:rsidRPr="00A8123E" w:rsidRDefault="00651CFB" w:rsidP="00CE2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>ПОСТАНОВЛЯЕТ</w:t>
      </w:r>
      <w:r w:rsidR="00CE2B38">
        <w:rPr>
          <w:rFonts w:ascii="Times New Roman" w:hAnsi="Times New Roman" w:cs="Times New Roman"/>
          <w:b/>
        </w:rPr>
        <w:t>:</w:t>
      </w:r>
    </w:p>
    <w:p w14:paraId="391C04BF" w14:textId="77777777" w:rsidR="00651CFB" w:rsidRDefault="00651CFB" w:rsidP="002316A5">
      <w:pPr>
        <w:spacing w:after="0" w:line="240" w:lineRule="auto"/>
        <w:jc w:val="both"/>
      </w:pPr>
    </w:p>
    <w:p w14:paraId="02EEE656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 w:rsidRPr="00AB69AE">
        <w:rPr>
          <w:spacing w:val="-4"/>
          <w:lang w:eastAsia="ru-RU"/>
        </w:rPr>
        <w:t>1</w:t>
      </w:r>
      <w:r>
        <w:rPr>
          <w:shd w:val="clear" w:color="auto" w:fill="FFFFFF"/>
        </w:rPr>
        <w:t>. </w:t>
      </w:r>
      <w:r>
        <w:rPr>
          <w:lang w:eastAsia="ru-RU"/>
        </w:rPr>
        <w:t xml:space="preserve">Установить </w:t>
      </w:r>
      <w:r>
        <w:rPr>
          <w:rFonts w:cs="PT Astra Serif"/>
          <w:lang w:eastAsia="ru-RU"/>
        </w:rPr>
        <w:t>для</w:t>
      </w:r>
      <w:r w:rsidRPr="00AB69AE">
        <w:rPr>
          <w:rFonts w:cs="PT Astra Serif"/>
          <w:spacing w:val="-4"/>
          <w:lang w:eastAsia="ru-RU"/>
        </w:rPr>
        <w:t xml:space="preserve"> проживающих в </w:t>
      </w:r>
      <w:r>
        <w:rPr>
          <w:rFonts w:cs="PT Astra Serif"/>
          <w:spacing w:val="-4"/>
          <w:lang w:eastAsia="ru-RU"/>
        </w:rPr>
        <w:t>Романовском муниципальном районе</w:t>
      </w:r>
      <w:r w:rsidRPr="00AB69AE">
        <w:rPr>
          <w:rFonts w:cs="PT Astra Serif"/>
          <w:spacing w:val="-4"/>
          <w:lang w:eastAsia="ru-RU"/>
        </w:rPr>
        <w:t xml:space="preserve">, </w:t>
      </w:r>
      <w:r w:rsidR="00773215">
        <w:rPr>
          <w:rFonts w:cs="PT Astra Serif"/>
          <w:spacing w:val="-4"/>
          <w:lang w:eastAsia="ru-RU"/>
        </w:rPr>
        <w:t xml:space="preserve">членов семей сотрудников Следственного комитета Российской Федерации, исполняющих (исполнявших) служебные обязанности в специальной военной операции и обеспечивающих (обеспечивавших) выполнение задач в ходе специальной военной операции на территориях новых субъектов Российской Федерации (Донецкая Народная Республика, Луганская народная Республика, Запорожская и Херсонская области), </w:t>
      </w:r>
      <w:r w:rsidRPr="00AB69AE">
        <w:rPr>
          <w:rFonts w:cs="PT Astra Serif"/>
          <w:spacing w:val="-4"/>
          <w:lang w:eastAsia="ru-RU"/>
        </w:rPr>
        <w:t>следующие дополнительные</w:t>
      </w:r>
      <w:r>
        <w:rPr>
          <w:rFonts w:cs="PT Astra Serif"/>
          <w:lang w:eastAsia="ru-RU"/>
        </w:rPr>
        <w:t xml:space="preserve"> меры поддержки:</w:t>
      </w:r>
    </w:p>
    <w:p w14:paraId="220727A4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shd w:val="clear" w:color="auto" w:fill="FFFFFF"/>
        </w:rPr>
      </w:pPr>
      <w:r w:rsidRPr="00AB69AE">
        <w:rPr>
          <w:rFonts w:cs="PT Astra Serif"/>
          <w:spacing w:val="-4"/>
          <w:lang w:eastAsia="ru-RU"/>
        </w:rPr>
        <w:t xml:space="preserve">освобождение от </w:t>
      </w:r>
      <w:r w:rsidRPr="00AB69AE">
        <w:rPr>
          <w:spacing w:val="-4"/>
          <w:lang w:eastAsia="ru-RU"/>
        </w:rPr>
        <w:t>платы за</w:t>
      </w:r>
      <w:r w:rsidRPr="00AB69AE">
        <w:rPr>
          <w:rFonts w:cs="PT Astra Serif"/>
          <w:spacing w:val="-4"/>
          <w:lang w:eastAsia="ru-RU"/>
        </w:rPr>
        <w:t xml:space="preserve"> присмотр и уход за детьми (воспитанниками)</w:t>
      </w:r>
      <w:r w:rsidRPr="00AB69AE">
        <w:rPr>
          <w:rFonts w:cs="PT Astra Serif"/>
          <w:spacing w:val="-6"/>
          <w:lang w:eastAsia="ru-RU"/>
        </w:rPr>
        <w:t xml:space="preserve"> </w:t>
      </w:r>
      <w:r w:rsidRPr="00557AEA">
        <w:rPr>
          <w:color w:val="2C2D2E"/>
        </w:rPr>
        <w:t xml:space="preserve">в организациях, </w:t>
      </w:r>
      <w:r w:rsidRPr="00557AEA">
        <w:rPr>
          <w:color w:val="2C2D2E"/>
          <w:shd w:val="clear" w:color="auto" w:fill="FFFFFF"/>
        </w:rPr>
        <w:t> реализующих пр</w:t>
      </w:r>
      <w:r>
        <w:rPr>
          <w:color w:val="2C2D2E"/>
          <w:shd w:val="clear" w:color="auto" w:fill="FFFFFF"/>
        </w:rPr>
        <w:t>ограммы дошкольного образования на территории Романовского муниципального</w:t>
      </w:r>
      <w:r w:rsidRPr="00557AEA">
        <w:rPr>
          <w:color w:val="2C2D2E"/>
          <w:shd w:val="clear" w:color="auto" w:fill="FFFFFF"/>
        </w:rPr>
        <w:t xml:space="preserve">  района</w:t>
      </w:r>
      <w:r>
        <w:rPr>
          <w:shd w:val="clear" w:color="auto" w:fill="FFFFFF"/>
        </w:rPr>
        <w:t>;</w:t>
      </w:r>
    </w:p>
    <w:p w14:paraId="0788937A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lang w:eastAsia="ru-RU"/>
        </w:rPr>
        <w:t xml:space="preserve">обеспечение обучающихся 5-11 классов </w:t>
      </w:r>
      <w:r>
        <w:rPr>
          <w:rFonts w:cs="PT Astra Serif"/>
          <w:lang w:eastAsia="ru-RU"/>
        </w:rPr>
        <w:t xml:space="preserve">в </w:t>
      </w:r>
      <w:r w:rsidR="00C502AE">
        <w:rPr>
          <w:rFonts w:cs="PT Astra Serif"/>
          <w:lang w:eastAsia="ru-RU"/>
        </w:rPr>
        <w:t xml:space="preserve">муниципальных </w:t>
      </w:r>
      <w:r w:rsidRPr="00671D47">
        <w:rPr>
          <w:shd w:val="clear" w:color="auto" w:fill="FFFFFF"/>
        </w:rPr>
        <w:t xml:space="preserve"> образовательных организаци</w:t>
      </w:r>
      <w:r>
        <w:rPr>
          <w:shd w:val="clear" w:color="auto" w:fill="FFFFFF"/>
        </w:rPr>
        <w:t>ях</w:t>
      </w:r>
      <w:r w:rsidR="00C502AE">
        <w:rPr>
          <w:shd w:val="clear" w:color="auto" w:fill="FFFFFF"/>
        </w:rPr>
        <w:t xml:space="preserve"> района</w:t>
      </w:r>
      <w:r w:rsidRPr="00671D47">
        <w:rPr>
          <w:shd w:val="clear" w:color="auto" w:fill="FFFFFF"/>
        </w:rPr>
        <w:t xml:space="preserve">, реализующих программы </w:t>
      </w:r>
      <w:r>
        <w:rPr>
          <w:shd w:val="clear" w:color="auto" w:fill="FFFFFF"/>
        </w:rPr>
        <w:t xml:space="preserve">основного общего и среднего общего </w:t>
      </w:r>
      <w:r w:rsidRPr="00671D47">
        <w:rPr>
          <w:shd w:val="clear" w:color="auto" w:fill="FFFFFF"/>
        </w:rPr>
        <w:t>образования</w:t>
      </w:r>
      <w:r>
        <w:rPr>
          <w:shd w:val="clear" w:color="auto" w:fill="FFFFFF"/>
        </w:rPr>
        <w:t xml:space="preserve">, бесплатным </w:t>
      </w:r>
      <w:r>
        <w:rPr>
          <w:rFonts w:cs="PT Astra Serif"/>
          <w:lang w:eastAsia="ru-RU"/>
        </w:rPr>
        <w:t>питанием в указанных организациях в дни обучения в течение учебного года;</w:t>
      </w:r>
    </w:p>
    <w:p w14:paraId="1D8E7215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обеспечение во внеочередном порядке детей по достижении ими </w:t>
      </w:r>
      <w:r w:rsidRPr="00AB69AE">
        <w:rPr>
          <w:rFonts w:cs="PT Astra Serif"/>
          <w:spacing w:val="-4"/>
          <w:lang w:eastAsia="ru-RU"/>
        </w:rPr>
        <w:t>возраста полутора лет местами в дошкольных образовательных организациях</w:t>
      </w:r>
      <w:r>
        <w:rPr>
          <w:rFonts w:cs="PT Astra Serif"/>
          <w:lang w:eastAsia="ru-RU"/>
        </w:rPr>
        <w:t>;</w:t>
      </w:r>
    </w:p>
    <w:p w14:paraId="7CBB6365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зачисление в первоочередном порядке в группы продленного дня детей, обучающихся в общеобразовательных организациях; </w:t>
      </w:r>
    </w:p>
    <w:p w14:paraId="3BE11CBE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lastRenderedPageBreak/>
        <w:t>предоставление внеочередного права на перевод ребенка в другую наиболее приближенную к месту жительства семьи общеобразовательную организацию;</w:t>
      </w:r>
    </w:p>
    <w:p w14:paraId="46187306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бесплатное оказание психологической помощи и поддержки семье;</w:t>
      </w:r>
    </w:p>
    <w:p w14:paraId="33018A64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бесплатное обеспечение реабилитационными мероприятиями, включая организацию отдыха и оздоровления детей;</w:t>
      </w:r>
    </w:p>
    <w:p w14:paraId="5D26F6AB" w14:textId="77777777" w:rsidR="003E3F77" w:rsidRDefault="002625FA" w:rsidP="00C502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предоставление детям бесплатного посещения занятий (кружки, секции и иные подобные занятия) по дополнительным общеобразовательным программам в </w:t>
      </w:r>
      <w:r w:rsidR="00C502AE">
        <w:rPr>
          <w:rFonts w:cs="PT Astra Serif"/>
          <w:lang w:eastAsia="ru-RU"/>
        </w:rPr>
        <w:t>муниципальных учреждениях дополнительного образования</w:t>
      </w:r>
      <w:r w:rsidR="003E3F77">
        <w:rPr>
          <w:rFonts w:cs="PT Astra Serif"/>
          <w:lang w:eastAsia="ru-RU"/>
        </w:rPr>
        <w:t>;</w:t>
      </w:r>
    </w:p>
    <w:p w14:paraId="3AD1DDE1" w14:textId="77777777" w:rsidR="002316A5" w:rsidRDefault="003E3F77" w:rsidP="00C502AE">
      <w:pPr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cs="PT Astra Serif"/>
          <w:lang w:eastAsia="ru-RU"/>
        </w:rPr>
        <w:t>бесплатное посещение муниципальных организаций культуры</w:t>
      </w:r>
      <w:r w:rsidR="00A8123E">
        <w:rPr>
          <w:rFonts w:cs="PT Astra Serif"/>
          <w:lang w:eastAsia="ru-RU"/>
        </w:rPr>
        <w:t>.</w:t>
      </w:r>
    </w:p>
    <w:p w14:paraId="2039DFD3" w14:textId="77777777" w:rsidR="008A5F24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>
        <w:t>Настоящее постановление разместить на официальном сайте администрации Романовского муниципального района Саратовской области.</w:t>
      </w:r>
    </w:p>
    <w:p w14:paraId="674C6862" w14:textId="77777777" w:rsidR="00E06A8F" w:rsidRPr="00E06A8F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 w:rsidRPr="00473321">
        <w:rPr>
          <w:rFonts w:ascii="Times New Roman" w:hAnsi="Times New Roman" w:cs="Times New Roman"/>
        </w:rPr>
        <w:t>Контроль за исполнением настоящего постановления возложить на первого заместителя главы администрации</w:t>
      </w:r>
      <w:r w:rsidRPr="00473321">
        <w:rPr>
          <w:rFonts w:ascii="Times New Roman" w:hAnsi="Times New Roman" w:cs="Times New Roman"/>
          <w:color w:val="000000"/>
        </w:rPr>
        <w:t xml:space="preserve"> Романовского муниципального района</w:t>
      </w:r>
      <w:r w:rsidR="00B5253A">
        <w:rPr>
          <w:rFonts w:ascii="Times New Roman" w:hAnsi="Times New Roman" w:cs="Times New Roman"/>
          <w:color w:val="000000"/>
        </w:rPr>
        <w:t xml:space="preserve"> </w:t>
      </w:r>
      <w:r w:rsidR="001A4B0A">
        <w:rPr>
          <w:rStyle w:val="a7"/>
          <w:rFonts w:ascii="Times New Roman" w:hAnsi="Times New Roman" w:cs="Times New Roman"/>
          <w:b w:val="0"/>
        </w:rPr>
        <w:t>Рябинину Н.П.</w:t>
      </w:r>
    </w:p>
    <w:p w14:paraId="794D636C" w14:textId="77777777" w:rsidR="00E06A8F" w:rsidRDefault="00E06A8F" w:rsidP="00E06A8F">
      <w:pPr>
        <w:jc w:val="both"/>
      </w:pPr>
    </w:p>
    <w:p w14:paraId="28EC0EB0" w14:textId="77777777" w:rsidR="00A8123E" w:rsidRDefault="00A8123E" w:rsidP="00E06A8F">
      <w:pPr>
        <w:jc w:val="both"/>
      </w:pPr>
    </w:p>
    <w:p w14:paraId="02FC3182" w14:textId="77777777"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14:paraId="20040B37" w14:textId="77777777" w:rsidR="00A86258" w:rsidRPr="003C753A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>муниципального района</w:t>
      </w:r>
      <w:r w:rsidR="00B5253A">
        <w:rPr>
          <w:b/>
        </w:rPr>
        <w:t xml:space="preserve">                          </w:t>
      </w:r>
      <w:r w:rsidR="00CE2B38">
        <w:rPr>
          <w:b/>
        </w:rPr>
        <w:t xml:space="preserve">              </w:t>
      </w:r>
      <w:r w:rsidR="00B5253A">
        <w:rPr>
          <w:b/>
        </w:rPr>
        <w:t xml:space="preserve">  </w:t>
      </w:r>
      <w:r w:rsidR="003D06D1" w:rsidRPr="003D06D1">
        <w:rPr>
          <w:b/>
        </w:rPr>
        <w:t>А. И. Щербаков</w:t>
      </w:r>
    </w:p>
    <w:p w14:paraId="562EFF4B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6404C792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26691863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28D95A78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35707287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35E68314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673F6E87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07803033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5BC5D15E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4EFDEFDE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7EE806FD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266114F8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sectPr w:rsidR="00E14C31" w:rsidSect="00FC45BC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8E8"/>
    <w:multiLevelType w:val="hybridMultilevel"/>
    <w:tmpl w:val="4210AF86"/>
    <w:lvl w:ilvl="0" w:tplc="8B70B4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10BD0"/>
    <w:multiLevelType w:val="hybridMultilevel"/>
    <w:tmpl w:val="B838E40C"/>
    <w:lvl w:ilvl="0" w:tplc="30D25C8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" w15:restartNumberingAfterBreak="0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258"/>
    <w:rsid w:val="000027E9"/>
    <w:rsid w:val="00010E3C"/>
    <w:rsid w:val="0003687A"/>
    <w:rsid w:val="000961BA"/>
    <w:rsid w:val="000D2D25"/>
    <w:rsid w:val="000E2DEC"/>
    <w:rsid w:val="00106B34"/>
    <w:rsid w:val="00110124"/>
    <w:rsid w:val="001815F7"/>
    <w:rsid w:val="001A4B0A"/>
    <w:rsid w:val="002316A5"/>
    <w:rsid w:val="00254498"/>
    <w:rsid w:val="002625FA"/>
    <w:rsid w:val="00275537"/>
    <w:rsid w:val="002935AF"/>
    <w:rsid w:val="003752A6"/>
    <w:rsid w:val="00376504"/>
    <w:rsid w:val="003C753A"/>
    <w:rsid w:val="003D06D1"/>
    <w:rsid w:val="003E3F77"/>
    <w:rsid w:val="00420F42"/>
    <w:rsid w:val="00422521"/>
    <w:rsid w:val="004B43DB"/>
    <w:rsid w:val="004D2410"/>
    <w:rsid w:val="004E6771"/>
    <w:rsid w:val="00543081"/>
    <w:rsid w:val="00553EB0"/>
    <w:rsid w:val="00566D3C"/>
    <w:rsid w:val="00573DCF"/>
    <w:rsid w:val="005835AF"/>
    <w:rsid w:val="005B0BE7"/>
    <w:rsid w:val="005D3918"/>
    <w:rsid w:val="00637C7B"/>
    <w:rsid w:val="00651CFB"/>
    <w:rsid w:val="00654EF2"/>
    <w:rsid w:val="00691B67"/>
    <w:rsid w:val="00692C60"/>
    <w:rsid w:val="00717F91"/>
    <w:rsid w:val="00723B9E"/>
    <w:rsid w:val="00772DD4"/>
    <w:rsid w:val="00773215"/>
    <w:rsid w:val="007C3532"/>
    <w:rsid w:val="007F736C"/>
    <w:rsid w:val="008A4B28"/>
    <w:rsid w:val="008A5F24"/>
    <w:rsid w:val="00933AF0"/>
    <w:rsid w:val="009A59B1"/>
    <w:rsid w:val="00A8123E"/>
    <w:rsid w:val="00A86258"/>
    <w:rsid w:val="00AA7795"/>
    <w:rsid w:val="00AC2D27"/>
    <w:rsid w:val="00AF43F7"/>
    <w:rsid w:val="00B4702A"/>
    <w:rsid w:val="00B5253A"/>
    <w:rsid w:val="00BA0508"/>
    <w:rsid w:val="00C33D84"/>
    <w:rsid w:val="00C502AE"/>
    <w:rsid w:val="00CE2B38"/>
    <w:rsid w:val="00CF3754"/>
    <w:rsid w:val="00D23477"/>
    <w:rsid w:val="00D65339"/>
    <w:rsid w:val="00D87586"/>
    <w:rsid w:val="00D918E6"/>
    <w:rsid w:val="00DB3173"/>
    <w:rsid w:val="00DC0605"/>
    <w:rsid w:val="00DF5497"/>
    <w:rsid w:val="00E06A8F"/>
    <w:rsid w:val="00E14C31"/>
    <w:rsid w:val="00E6046B"/>
    <w:rsid w:val="00F0026D"/>
    <w:rsid w:val="00FC2AB2"/>
    <w:rsid w:val="00FC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A414"/>
  <w15:docId w15:val="{B420F7CA-611A-412F-B308-665D664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2</cp:revision>
  <cp:lastPrinted>2022-10-20T12:40:00Z</cp:lastPrinted>
  <dcterms:created xsi:type="dcterms:W3CDTF">2024-05-07T05:52:00Z</dcterms:created>
  <dcterms:modified xsi:type="dcterms:W3CDTF">2024-05-07T05:52:00Z</dcterms:modified>
</cp:coreProperties>
</file>