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A261" w14:textId="77777777" w:rsidR="00C44B97" w:rsidRPr="0034681A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Об утверждении Плана основных мероприятий </w:t>
      </w:r>
    </w:p>
    <w:p w14:paraId="3ACE4D56" w14:textId="77777777" w:rsidR="00C44B97" w:rsidRPr="0034681A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Романовского муниципального района </w:t>
      </w:r>
    </w:p>
    <w:p w14:paraId="1779BDE0" w14:textId="77777777" w:rsidR="00C44B97" w:rsidRPr="0034681A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Саратовской области в области гражданской обороны, </w:t>
      </w:r>
    </w:p>
    <w:p w14:paraId="347607DA" w14:textId="77777777" w:rsidR="00C44B97" w:rsidRPr="0034681A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предупреждения и ликвидации чрезвычайных ситуаций, </w:t>
      </w:r>
    </w:p>
    <w:p w14:paraId="2F1808FE" w14:textId="77777777" w:rsidR="00C44B97" w:rsidRPr="0034681A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обеспечения пожарной безопасности и безопасности </w:t>
      </w:r>
    </w:p>
    <w:p w14:paraId="481DC719" w14:textId="77777777" w:rsidR="00C44B97" w:rsidRPr="0034681A" w:rsidRDefault="00A63EB1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34681A">
        <w:rPr>
          <w:rFonts w:ascii="PT Astra Serif" w:hAnsi="PT Astra Serif"/>
          <w:b/>
          <w:bCs/>
          <w:color w:val="333333"/>
          <w:sz w:val="26"/>
          <w:szCs w:val="26"/>
        </w:rPr>
        <w:t>людей на водных объектах на 2024</w:t>
      </w:r>
      <w:r w:rsidR="00C44B97" w:rsidRPr="0034681A">
        <w:rPr>
          <w:rFonts w:ascii="PT Astra Serif" w:hAnsi="PT Astra Serif"/>
          <w:b/>
          <w:bCs/>
          <w:color w:val="333333"/>
          <w:sz w:val="26"/>
          <w:szCs w:val="26"/>
        </w:rPr>
        <w:t xml:space="preserve"> год</w:t>
      </w:r>
    </w:p>
    <w:p w14:paraId="396BE738" w14:textId="77777777" w:rsidR="00A579F4" w:rsidRPr="0034681A" w:rsidRDefault="00A579F4" w:rsidP="00A579F4">
      <w:pPr>
        <w:jc w:val="both"/>
        <w:rPr>
          <w:sz w:val="26"/>
          <w:szCs w:val="26"/>
        </w:rPr>
      </w:pPr>
    </w:p>
    <w:p w14:paraId="7B9220B6" w14:textId="77777777" w:rsidR="000F0A8D" w:rsidRPr="0034681A" w:rsidRDefault="00A579F4" w:rsidP="00141150">
      <w:pPr>
        <w:ind w:firstLine="552"/>
        <w:jc w:val="both"/>
        <w:rPr>
          <w:sz w:val="26"/>
          <w:szCs w:val="26"/>
        </w:rPr>
      </w:pPr>
      <w:r w:rsidRPr="0034681A">
        <w:rPr>
          <w:sz w:val="26"/>
          <w:szCs w:val="26"/>
        </w:rPr>
        <w:t>В</w:t>
      </w:r>
      <w:r w:rsidR="000F0A8D" w:rsidRPr="0034681A">
        <w:rPr>
          <w:sz w:val="26"/>
          <w:szCs w:val="26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</w:t>
      </w:r>
      <w:r w:rsidR="00141150" w:rsidRPr="0034681A">
        <w:rPr>
          <w:sz w:val="26"/>
          <w:szCs w:val="26"/>
        </w:rPr>
        <w:t>приказ</w:t>
      </w:r>
      <w:r w:rsidR="00107ACD" w:rsidRPr="0034681A">
        <w:rPr>
          <w:sz w:val="26"/>
          <w:szCs w:val="26"/>
        </w:rPr>
        <w:t>ом МЧС России от 14 ноября 2008</w:t>
      </w:r>
      <w:r w:rsidR="00141150" w:rsidRPr="0034681A">
        <w:rPr>
          <w:sz w:val="26"/>
          <w:szCs w:val="26"/>
        </w:rPr>
        <w:t>года № 687 «Об утверждении Положения об организации и ведении гражданской обороны в муниципальных образованиях и организациях»</w:t>
      </w:r>
      <w:r w:rsidRPr="0034681A">
        <w:rPr>
          <w:sz w:val="26"/>
          <w:szCs w:val="26"/>
        </w:rPr>
        <w:t>,</w:t>
      </w:r>
      <w:r w:rsidR="000F0A8D" w:rsidRPr="0034681A">
        <w:rPr>
          <w:sz w:val="26"/>
          <w:szCs w:val="26"/>
        </w:rPr>
        <w:t xml:space="preserve"> </w:t>
      </w:r>
      <w:r w:rsidRPr="0034681A">
        <w:rPr>
          <w:sz w:val="26"/>
          <w:szCs w:val="26"/>
        </w:rPr>
        <w:t>на основании Устава</w:t>
      </w:r>
      <w:r w:rsidR="000F0A8D" w:rsidRPr="0034681A">
        <w:rPr>
          <w:sz w:val="26"/>
          <w:szCs w:val="26"/>
        </w:rPr>
        <w:t xml:space="preserve"> Романовского муниципально</w:t>
      </w:r>
      <w:r w:rsidR="00B875DD" w:rsidRPr="0034681A">
        <w:rPr>
          <w:sz w:val="26"/>
          <w:szCs w:val="26"/>
        </w:rPr>
        <w:t>го района Саратовской области администрация Романовского муниципального района</w:t>
      </w:r>
    </w:p>
    <w:p w14:paraId="2FFDF05C" w14:textId="77777777" w:rsidR="00B875DD" w:rsidRPr="0034681A" w:rsidRDefault="00B875DD" w:rsidP="000F0A8D">
      <w:pPr>
        <w:ind w:firstLine="552"/>
        <w:jc w:val="both"/>
        <w:rPr>
          <w:sz w:val="26"/>
          <w:szCs w:val="26"/>
        </w:rPr>
      </w:pPr>
    </w:p>
    <w:p w14:paraId="3BFAD835" w14:textId="77777777" w:rsidR="000F0A8D" w:rsidRPr="0034681A" w:rsidRDefault="000F0A8D" w:rsidP="00B875DD">
      <w:pPr>
        <w:ind w:firstLine="552"/>
        <w:jc w:val="center"/>
        <w:rPr>
          <w:b/>
          <w:sz w:val="26"/>
          <w:szCs w:val="26"/>
        </w:rPr>
      </w:pPr>
      <w:r w:rsidRPr="0034681A">
        <w:rPr>
          <w:b/>
          <w:sz w:val="26"/>
          <w:szCs w:val="26"/>
        </w:rPr>
        <w:t>ПОСТАНОВЛЯЕТ:</w:t>
      </w:r>
    </w:p>
    <w:p w14:paraId="21453A7A" w14:textId="77777777" w:rsidR="00B875DD" w:rsidRPr="0034681A" w:rsidRDefault="00B875DD" w:rsidP="00B875DD">
      <w:pPr>
        <w:ind w:firstLine="552"/>
        <w:jc w:val="center"/>
        <w:rPr>
          <w:b/>
          <w:sz w:val="26"/>
          <w:szCs w:val="26"/>
        </w:rPr>
      </w:pPr>
    </w:p>
    <w:p w14:paraId="77E13043" w14:textId="77777777" w:rsidR="00141150" w:rsidRPr="0034681A" w:rsidRDefault="00141150" w:rsidP="00141150">
      <w:pPr>
        <w:pStyle w:val="afc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34681A">
        <w:rPr>
          <w:color w:val="000000"/>
          <w:sz w:val="26"/>
          <w:szCs w:val="26"/>
        </w:rPr>
        <w:t xml:space="preserve">1. Утвердить План основных мероприятий Романовского муниципального района Саратовской </w:t>
      </w:r>
      <w:r w:rsidR="00804846" w:rsidRPr="0034681A">
        <w:rPr>
          <w:color w:val="000000"/>
          <w:sz w:val="26"/>
          <w:szCs w:val="26"/>
        </w:rPr>
        <w:t xml:space="preserve">области </w:t>
      </w:r>
      <w:r w:rsidRPr="0034681A">
        <w:rPr>
          <w:color w:val="000000"/>
          <w:sz w:val="26"/>
          <w:szCs w:val="26"/>
        </w:rPr>
        <w:t>в области гражданской обороны</w:t>
      </w:r>
      <w:r w:rsidR="00804846" w:rsidRPr="0034681A">
        <w:rPr>
          <w:color w:val="000000"/>
          <w:sz w:val="26"/>
          <w:szCs w:val="26"/>
        </w:rPr>
        <w:t>,</w:t>
      </w:r>
      <w:r w:rsidRPr="0034681A">
        <w:rPr>
          <w:color w:val="000000"/>
          <w:sz w:val="26"/>
          <w:szCs w:val="26"/>
        </w:rPr>
        <w:t xml:space="preserve"> предупреждения и ликвидации чрезвычайных ситуаций, обеспечения пожарной безопасности и безопасности людей на водных объектах </w:t>
      </w:r>
      <w:r w:rsidR="00A63EB1" w:rsidRPr="0034681A">
        <w:rPr>
          <w:color w:val="000000"/>
          <w:sz w:val="26"/>
          <w:szCs w:val="26"/>
        </w:rPr>
        <w:t>на 2024</w:t>
      </w:r>
      <w:r w:rsidR="00804846" w:rsidRPr="0034681A">
        <w:rPr>
          <w:color w:val="000000"/>
          <w:sz w:val="26"/>
          <w:szCs w:val="26"/>
        </w:rPr>
        <w:t xml:space="preserve"> год.</w:t>
      </w:r>
    </w:p>
    <w:p w14:paraId="1505614B" w14:textId="77777777" w:rsidR="00D407D7" w:rsidRPr="0034681A" w:rsidRDefault="00D407D7" w:rsidP="00D407D7">
      <w:pPr>
        <w:spacing w:line="216" w:lineRule="auto"/>
        <w:ind w:firstLine="720"/>
        <w:jc w:val="both"/>
        <w:rPr>
          <w:sz w:val="26"/>
          <w:szCs w:val="26"/>
        </w:rPr>
      </w:pPr>
      <w:r w:rsidRPr="0034681A">
        <w:rPr>
          <w:sz w:val="26"/>
          <w:szCs w:val="26"/>
        </w:rPr>
        <w:t xml:space="preserve">2. Рекомендовать руководителям предприятий, организаций </w:t>
      </w:r>
      <w:r w:rsidRPr="0034681A">
        <w:rPr>
          <w:sz w:val="26"/>
          <w:szCs w:val="26"/>
        </w:rPr>
        <w:br/>
        <w:t xml:space="preserve">и учреждений, (независимо от форм собственности), расположенных </w:t>
      </w:r>
      <w:r w:rsidRPr="0034681A">
        <w:rPr>
          <w:sz w:val="26"/>
          <w:szCs w:val="26"/>
        </w:rPr>
        <w:br/>
        <w:t>на территории Романовского муниципального района:</w:t>
      </w:r>
    </w:p>
    <w:p w14:paraId="0A7243E7" w14:textId="77777777" w:rsidR="00D407D7" w:rsidRPr="0034681A" w:rsidRDefault="00D407D7" w:rsidP="00D407D7">
      <w:pPr>
        <w:spacing w:line="216" w:lineRule="auto"/>
        <w:ind w:firstLine="720"/>
        <w:jc w:val="both"/>
        <w:rPr>
          <w:color w:val="FF0000"/>
          <w:sz w:val="26"/>
          <w:szCs w:val="26"/>
        </w:rPr>
      </w:pPr>
      <w:r w:rsidRPr="0034681A">
        <w:rPr>
          <w:sz w:val="26"/>
          <w:szCs w:val="26"/>
        </w:rPr>
        <w:t xml:space="preserve">2.1. подготовить и согласовать с консультантом по делам ГО и ЧС администрации Романовского муниципального района Саратовской области собственные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A63EB1" w:rsidRPr="0034681A">
        <w:rPr>
          <w:sz w:val="26"/>
          <w:szCs w:val="26"/>
        </w:rPr>
        <w:t>людей на водных объектах на 2024 год до 20 мая 2024</w:t>
      </w:r>
      <w:r w:rsidRPr="0034681A">
        <w:rPr>
          <w:sz w:val="26"/>
          <w:szCs w:val="26"/>
        </w:rPr>
        <w:t xml:space="preserve"> года;</w:t>
      </w:r>
    </w:p>
    <w:p w14:paraId="5CA3BD99" w14:textId="77777777" w:rsidR="00141150" w:rsidRPr="0034681A" w:rsidRDefault="00D407D7" w:rsidP="00D407D7">
      <w:pPr>
        <w:spacing w:line="216" w:lineRule="auto"/>
        <w:ind w:firstLine="720"/>
        <w:jc w:val="both"/>
        <w:rPr>
          <w:sz w:val="26"/>
          <w:szCs w:val="26"/>
        </w:rPr>
      </w:pPr>
      <w:r w:rsidRPr="0034681A">
        <w:rPr>
          <w:sz w:val="26"/>
          <w:szCs w:val="26"/>
        </w:rPr>
        <w:t>2.2. пл</w:t>
      </w:r>
      <w:r w:rsidR="00A63EB1" w:rsidRPr="0034681A">
        <w:rPr>
          <w:sz w:val="26"/>
          <w:szCs w:val="26"/>
        </w:rPr>
        <w:t>аны основных мероприятий на 2024</w:t>
      </w:r>
      <w:r w:rsidRPr="0034681A">
        <w:rPr>
          <w:sz w:val="26"/>
          <w:szCs w:val="26"/>
        </w:rPr>
        <w:t xml:space="preserve"> год утвердить и ввести </w:t>
      </w:r>
      <w:r w:rsidRPr="0034681A">
        <w:rPr>
          <w:sz w:val="26"/>
          <w:szCs w:val="26"/>
        </w:rPr>
        <w:br/>
        <w:t>в действие в установленном порядке.</w:t>
      </w:r>
    </w:p>
    <w:p w14:paraId="10AD77C4" w14:textId="77777777" w:rsidR="00F738A9" w:rsidRPr="0034681A" w:rsidRDefault="00D407D7" w:rsidP="00D407D7">
      <w:pPr>
        <w:widowControl w:val="0"/>
        <w:ind w:firstLine="709"/>
        <w:jc w:val="both"/>
        <w:rPr>
          <w:sz w:val="26"/>
          <w:szCs w:val="26"/>
        </w:rPr>
      </w:pPr>
      <w:r w:rsidRPr="0034681A">
        <w:rPr>
          <w:sz w:val="26"/>
          <w:szCs w:val="26"/>
        </w:rPr>
        <w:t>3</w:t>
      </w:r>
      <w:r w:rsidR="00917F7C" w:rsidRPr="0034681A">
        <w:rPr>
          <w:sz w:val="26"/>
          <w:szCs w:val="26"/>
        </w:rPr>
        <w:t xml:space="preserve">. </w:t>
      </w:r>
      <w:r w:rsidR="00AB5227" w:rsidRPr="0034681A">
        <w:rPr>
          <w:sz w:val="26"/>
          <w:szCs w:val="26"/>
        </w:rPr>
        <w:t>Разместить настоящее постановление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69D8643B" w14:textId="77777777" w:rsidR="00F738A9" w:rsidRPr="0034681A" w:rsidRDefault="00D407D7" w:rsidP="00D407D7">
      <w:pPr>
        <w:spacing w:after="100"/>
        <w:ind w:firstLine="709"/>
        <w:jc w:val="both"/>
        <w:rPr>
          <w:sz w:val="26"/>
          <w:szCs w:val="26"/>
        </w:rPr>
      </w:pPr>
      <w:r w:rsidRPr="0034681A">
        <w:rPr>
          <w:sz w:val="26"/>
          <w:szCs w:val="26"/>
        </w:rPr>
        <w:t>4</w:t>
      </w:r>
      <w:r w:rsidR="00E40FB8" w:rsidRPr="0034681A">
        <w:rPr>
          <w:sz w:val="26"/>
          <w:szCs w:val="26"/>
        </w:rPr>
        <w:t xml:space="preserve">. </w:t>
      </w:r>
      <w:r w:rsidR="00176377" w:rsidRPr="0034681A">
        <w:rPr>
          <w:sz w:val="26"/>
          <w:szCs w:val="26"/>
        </w:rPr>
        <w:t xml:space="preserve">Контроль за </w:t>
      </w:r>
      <w:r w:rsidR="00D443B2" w:rsidRPr="0034681A">
        <w:rPr>
          <w:sz w:val="26"/>
          <w:szCs w:val="26"/>
        </w:rPr>
        <w:t xml:space="preserve">исполнением </w:t>
      </w:r>
      <w:r w:rsidR="00F738A9" w:rsidRPr="0034681A">
        <w:rPr>
          <w:sz w:val="26"/>
          <w:szCs w:val="26"/>
        </w:rPr>
        <w:t>настоя</w:t>
      </w:r>
      <w:r w:rsidR="00D443B2" w:rsidRPr="0034681A">
        <w:rPr>
          <w:sz w:val="26"/>
          <w:szCs w:val="26"/>
        </w:rPr>
        <w:t>щего постановления возложить на</w:t>
      </w:r>
      <w:r w:rsidR="00882EB0" w:rsidRPr="0034681A">
        <w:rPr>
          <w:sz w:val="26"/>
          <w:szCs w:val="26"/>
        </w:rPr>
        <w:t xml:space="preserve"> </w:t>
      </w:r>
      <w:r w:rsidR="00F738A9" w:rsidRPr="0034681A">
        <w:rPr>
          <w:sz w:val="26"/>
          <w:szCs w:val="26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F738A9" w:rsidRPr="0034681A">
        <w:rPr>
          <w:sz w:val="26"/>
          <w:szCs w:val="26"/>
        </w:rPr>
        <w:t xml:space="preserve">хозяйству  </w:t>
      </w:r>
      <w:r w:rsidR="00882EB0" w:rsidRPr="0034681A">
        <w:rPr>
          <w:sz w:val="26"/>
          <w:szCs w:val="26"/>
        </w:rPr>
        <w:t>Исупова</w:t>
      </w:r>
      <w:proofErr w:type="gramEnd"/>
      <w:r w:rsidR="00882EB0" w:rsidRPr="0034681A">
        <w:rPr>
          <w:sz w:val="26"/>
          <w:szCs w:val="26"/>
        </w:rPr>
        <w:t xml:space="preserve"> В.П. </w:t>
      </w:r>
    </w:p>
    <w:p w14:paraId="4E2851EE" w14:textId="77777777" w:rsidR="00FF6C45" w:rsidRPr="0034681A" w:rsidRDefault="00FF6C45" w:rsidP="00D407D7">
      <w:pPr>
        <w:rPr>
          <w:b/>
          <w:sz w:val="26"/>
          <w:szCs w:val="26"/>
        </w:rPr>
      </w:pPr>
    </w:p>
    <w:p w14:paraId="7BDBECBA" w14:textId="77777777" w:rsidR="00E40FB8" w:rsidRPr="0034681A" w:rsidRDefault="00882EB0" w:rsidP="00E40FB8">
      <w:pPr>
        <w:ind w:firstLine="851"/>
        <w:rPr>
          <w:b/>
          <w:sz w:val="26"/>
          <w:szCs w:val="26"/>
        </w:rPr>
      </w:pPr>
      <w:r w:rsidRPr="0034681A">
        <w:rPr>
          <w:b/>
          <w:sz w:val="26"/>
          <w:szCs w:val="26"/>
        </w:rPr>
        <w:t>Глава</w:t>
      </w:r>
      <w:r w:rsidR="00723792" w:rsidRPr="0034681A">
        <w:rPr>
          <w:b/>
          <w:sz w:val="26"/>
          <w:szCs w:val="26"/>
        </w:rPr>
        <w:t xml:space="preserve"> </w:t>
      </w:r>
    </w:p>
    <w:p w14:paraId="3956A013" w14:textId="36A44C29" w:rsidR="00CF4639" w:rsidRPr="0034681A" w:rsidRDefault="00E40FB8" w:rsidP="0034681A">
      <w:pPr>
        <w:ind w:firstLine="851"/>
        <w:rPr>
          <w:b/>
          <w:sz w:val="26"/>
          <w:szCs w:val="26"/>
        </w:rPr>
      </w:pPr>
      <w:r w:rsidRPr="0034681A">
        <w:rPr>
          <w:b/>
          <w:sz w:val="26"/>
          <w:szCs w:val="26"/>
        </w:rPr>
        <w:t xml:space="preserve">муниципального района                                                    </w:t>
      </w:r>
      <w:r w:rsidR="00882EB0" w:rsidRPr="0034681A">
        <w:rPr>
          <w:b/>
          <w:sz w:val="26"/>
          <w:szCs w:val="26"/>
        </w:rPr>
        <w:t xml:space="preserve">А.И. Щербаков </w:t>
      </w:r>
    </w:p>
    <w:sectPr w:rsidR="00CF4639" w:rsidRPr="0034681A" w:rsidSect="00C6721C">
      <w:headerReference w:type="even" r:id="rId7"/>
      <w:headerReference w:type="first" r:id="rId8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B525" w14:textId="77777777" w:rsidR="00D761C6" w:rsidRDefault="00D761C6">
      <w:r>
        <w:separator/>
      </w:r>
    </w:p>
  </w:endnote>
  <w:endnote w:type="continuationSeparator" w:id="0">
    <w:p w14:paraId="1845E424" w14:textId="77777777" w:rsidR="00D761C6" w:rsidRDefault="00D7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A651" w14:textId="77777777" w:rsidR="00D761C6" w:rsidRDefault="00D761C6">
      <w:r>
        <w:separator/>
      </w:r>
    </w:p>
  </w:footnote>
  <w:footnote w:type="continuationSeparator" w:id="0">
    <w:p w14:paraId="1930809A" w14:textId="77777777" w:rsidR="00D761C6" w:rsidRDefault="00D7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C6AC" w14:textId="77777777" w:rsidR="00CA7056" w:rsidRDefault="008211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4F7CBC42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A322" w14:textId="77777777" w:rsidR="0034681A" w:rsidRDefault="0034681A" w:rsidP="0034681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pict w14:anchorId="43F27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3pt;visibility:visible">
          <v:imagedata r:id="rId1" o:title="" croptop="1182f" cropright="9951f" blacklevel="7864f"/>
        </v:shape>
      </w:pict>
    </w:r>
  </w:p>
  <w:p w14:paraId="16D92380" w14:textId="77777777" w:rsidR="0034681A" w:rsidRDefault="0034681A" w:rsidP="0034681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14:paraId="2333984E" w14:textId="77777777" w:rsidR="0034681A" w:rsidRDefault="0034681A" w:rsidP="0034681A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14:paraId="0D66A1A9" w14:textId="77777777" w:rsidR="0034681A" w:rsidRDefault="0034681A" w:rsidP="0034681A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14:paraId="35548226" w14:textId="39BB75DC" w:rsidR="0034681A" w:rsidRDefault="0034681A" w:rsidP="0034681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  <w:lang w:val="en-US"/>
      </w:rPr>
      <w:t>7</w:t>
    </w:r>
    <w:r>
      <w:rPr>
        <w:rFonts w:ascii="Times New Roman" w:hAnsi="Times New Roman"/>
        <w:noProof/>
        <w:sz w:val="28"/>
        <w:szCs w:val="28"/>
      </w:rPr>
      <w:t>.05.2024 года № 20</w:t>
    </w:r>
    <w:r>
      <w:rPr>
        <w:rFonts w:ascii="Times New Roman" w:hAnsi="Times New Roman"/>
        <w:noProof/>
        <w:sz w:val="28"/>
        <w:szCs w:val="28"/>
        <w:lang w:val="en-US"/>
      </w:rPr>
      <w:t>4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14:paraId="0611B6A9" w14:textId="77777777" w:rsidR="0034681A" w:rsidRDefault="0034681A" w:rsidP="0034681A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14:paraId="480A82F8" w14:textId="21DA04AF" w:rsidR="00F738A9" w:rsidRPr="0034681A" w:rsidRDefault="00F738A9" w:rsidP="003468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 w15:restartNumberingAfterBreak="0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07ACD"/>
    <w:rsid w:val="00111A38"/>
    <w:rsid w:val="00113A29"/>
    <w:rsid w:val="00114E29"/>
    <w:rsid w:val="00115EB1"/>
    <w:rsid w:val="00116812"/>
    <w:rsid w:val="00123702"/>
    <w:rsid w:val="00124F8F"/>
    <w:rsid w:val="001260CF"/>
    <w:rsid w:val="00130229"/>
    <w:rsid w:val="001337A0"/>
    <w:rsid w:val="0013463E"/>
    <w:rsid w:val="00135BA4"/>
    <w:rsid w:val="00136012"/>
    <w:rsid w:val="001366C8"/>
    <w:rsid w:val="001376CF"/>
    <w:rsid w:val="00140D15"/>
    <w:rsid w:val="00141150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681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3FA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21F1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4846"/>
    <w:rsid w:val="00807125"/>
    <w:rsid w:val="00812E48"/>
    <w:rsid w:val="00813A2D"/>
    <w:rsid w:val="00813CAA"/>
    <w:rsid w:val="0081406A"/>
    <w:rsid w:val="00814100"/>
    <w:rsid w:val="00814A5F"/>
    <w:rsid w:val="00815A05"/>
    <w:rsid w:val="00821114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0774"/>
    <w:rsid w:val="008737AF"/>
    <w:rsid w:val="00876530"/>
    <w:rsid w:val="00876FD6"/>
    <w:rsid w:val="0088150C"/>
    <w:rsid w:val="008820AD"/>
    <w:rsid w:val="00882EB0"/>
    <w:rsid w:val="0089005A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3EB1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57CF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4B97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962C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7D7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1C6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D976E"/>
  <w15:docId w15:val="{922E9B98-C64F-4DFB-92B8-055D1011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topleveltext">
    <w:name w:val="formattext topleveltext"/>
    <w:basedOn w:val="a"/>
    <w:rsid w:val="001411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2127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2024-05-07T06:42:00Z</cp:lastPrinted>
  <dcterms:created xsi:type="dcterms:W3CDTF">2024-05-07T11:55:00Z</dcterms:created>
  <dcterms:modified xsi:type="dcterms:W3CDTF">2024-05-07T11:55:00Z</dcterms:modified>
</cp:coreProperties>
</file>