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0" w:name="P249"/>
      <w:bookmarkEnd w:id="0"/>
      <w:r w:rsidRPr="009B45F4">
        <w:rPr>
          <w:rFonts w:ascii="PT Astra Serif" w:hAnsi="PT Astra Serif"/>
          <w:b/>
          <w:sz w:val="28"/>
          <w:szCs w:val="28"/>
        </w:rPr>
        <w:t>Карточка</w:t>
      </w:r>
      <w:r w:rsidR="00B07BE5">
        <w:rPr>
          <w:rFonts w:ascii="PT Astra Serif" w:hAnsi="PT Astra Serif"/>
          <w:b/>
          <w:sz w:val="28"/>
          <w:szCs w:val="28"/>
        </w:rPr>
        <w:t xml:space="preserve"> № 1</w:t>
      </w:r>
      <w:bookmarkStart w:id="1" w:name="_GoBack"/>
      <w:bookmarkEnd w:id="1"/>
    </w:p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328"/>
        <w:gridCol w:w="2524"/>
        <w:gridCol w:w="3235"/>
        <w:gridCol w:w="2586"/>
        <w:gridCol w:w="4197"/>
      </w:tblGrid>
      <w:tr w:rsidR="001A15C3" w:rsidRPr="009B45F4" w:rsidTr="009B45F4">
        <w:tc>
          <w:tcPr>
            <w:tcW w:w="210" w:type="pct"/>
            <w:vMerge w:val="restart"/>
          </w:tcPr>
          <w:p w:rsidR="001A15C3" w:rsidRPr="009B45F4" w:rsidRDefault="005C2D9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  <w:r w:rsidR="001A15C3" w:rsidRPr="009B45F4">
              <w:rPr>
                <w:rFonts w:ascii="PT Astra Serif" w:hAnsi="PT Astra Serif"/>
              </w:rPr>
              <w:t xml:space="preserve"> </w:t>
            </w:r>
            <w:proofErr w:type="gramStart"/>
            <w:r w:rsidR="001A15C3" w:rsidRPr="009B45F4">
              <w:rPr>
                <w:rFonts w:ascii="PT Astra Serif" w:hAnsi="PT Astra Serif"/>
              </w:rPr>
              <w:t>п</w:t>
            </w:r>
            <w:proofErr w:type="gramEnd"/>
            <w:r w:rsidR="001A15C3" w:rsidRPr="009B45F4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1A15C3" w:rsidRPr="009B45F4" w:rsidRDefault="001A15C3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Общая информация</w:t>
            </w:r>
          </w:p>
        </w:tc>
      </w:tr>
      <w:tr w:rsidR="001A15C3" w:rsidRPr="009B45F4" w:rsidTr="00773B9D">
        <w:tc>
          <w:tcPr>
            <w:tcW w:w="210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E87DC9" w:rsidRPr="009B45F4" w:rsidTr="00773B9D">
        <w:tc>
          <w:tcPr>
            <w:tcW w:w="210" w:type="pct"/>
          </w:tcPr>
          <w:p w:rsidR="00E87DC9" w:rsidRDefault="00E87DC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E87DC9" w:rsidRPr="009B45F4" w:rsidRDefault="00E87DC9" w:rsidP="00665C8D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Романовское</w:t>
            </w:r>
          </w:p>
        </w:tc>
        <w:tc>
          <w:tcPr>
            <w:tcW w:w="813" w:type="pct"/>
          </w:tcPr>
          <w:p w:rsidR="00E87DC9" w:rsidRPr="009B45F4" w:rsidRDefault="00080580" w:rsidP="00665C8D">
            <w:pPr>
              <w:pStyle w:val="ConsPlusNormal"/>
              <w:rPr>
                <w:rFonts w:ascii="PT Astra Serif" w:hAnsi="PT Astra Serif"/>
              </w:rPr>
            </w:pPr>
            <w:r w:rsidRPr="00080580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042" w:type="pct"/>
          </w:tcPr>
          <w:p w:rsidR="00E87DC9" w:rsidRPr="004F0644" w:rsidRDefault="00080580" w:rsidP="0066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580">
              <w:rPr>
                <w:rFonts w:ascii="Times New Roman" w:eastAsia="Times New Roman" w:hAnsi="Times New Roman" w:cs="Times New Roman"/>
                <w:sz w:val="20"/>
                <w:szCs w:val="20"/>
              </w:rPr>
              <w:t>64:29:170306:15</w:t>
            </w:r>
          </w:p>
        </w:tc>
        <w:tc>
          <w:tcPr>
            <w:tcW w:w="833" w:type="pct"/>
          </w:tcPr>
          <w:p w:rsidR="00E87DC9" w:rsidRPr="0022167E" w:rsidRDefault="00E87DC9" w:rsidP="00545D35">
            <w:pPr>
              <w:pStyle w:val="ConsPlusNormal"/>
              <w:rPr>
                <w:rFonts w:ascii="PT Astra Serif" w:hAnsi="PT Astra Serif"/>
              </w:rPr>
            </w:pPr>
            <w:r w:rsidRPr="00E87DC9">
              <w:rPr>
                <w:rFonts w:ascii="PT Astra Serif" w:hAnsi="PT Astra Serif"/>
              </w:rPr>
              <w:t>Земли населенных пунктов</w:t>
            </w:r>
          </w:p>
        </w:tc>
        <w:tc>
          <w:tcPr>
            <w:tcW w:w="1352" w:type="pct"/>
          </w:tcPr>
          <w:p w:rsidR="00E87DC9" w:rsidRPr="009B45F4" w:rsidRDefault="00080580" w:rsidP="00665C8D">
            <w:pPr>
              <w:pStyle w:val="ConsPlusNormal"/>
              <w:rPr>
                <w:rFonts w:ascii="PT Astra Serif" w:hAnsi="PT Astra Serif"/>
              </w:rPr>
            </w:pPr>
            <w:r w:rsidRPr="00080580">
              <w:rPr>
                <w:rFonts w:ascii="PT Astra Serif" w:hAnsi="PT Astra Serif"/>
              </w:rPr>
              <w:t>Предпринимательство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Основные сведения о площадке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0"/>
        <w:gridCol w:w="3004"/>
        <w:gridCol w:w="1698"/>
        <w:gridCol w:w="3197"/>
        <w:gridCol w:w="1762"/>
        <w:gridCol w:w="2457"/>
        <w:gridCol w:w="2123"/>
      </w:tblGrid>
      <w:tr w:rsidR="001A15C3" w:rsidRPr="009B45F4" w:rsidTr="000D72AC">
        <w:tc>
          <w:tcPr>
            <w:tcW w:w="57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93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Юридический адрес, 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>, сайт</w:t>
            </w:r>
          </w:p>
        </w:tc>
        <w:tc>
          <w:tcPr>
            <w:tcW w:w="52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99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 xml:space="preserve"> контактного лица</w:t>
            </w:r>
          </w:p>
        </w:tc>
        <w:tc>
          <w:tcPr>
            <w:tcW w:w="54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764" w:type="pct"/>
          </w:tcPr>
          <w:p w:rsidR="001A15C3" w:rsidRPr="009B45F4" w:rsidRDefault="001A15C3" w:rsidP="005C2D9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 xml:space="preserve">Порядок определения стоимости - для муниципальной и государственной форм собственности (постановление/решение собрания </w:t>
            </w:r>
            <w:r w:rsidR="005C2D91">
              <w:rPr>
                <w:rFonts w:ascii="PT Astra Serif" w:hAnsi="PT Astra Serif"/>
              </w:rPr>
              <w:t>№</w:t>
            </w:r>
            <w:r w:rsidRPr="009B45F4">
              <w:rPr>
                <w:rFonts w:ascii="PT Astra Serif" w:hAnsi="PT Astra Serif"/>
              </w:rPr>
              <w:t xml:space="preserve"> __)</w:t>
            </w:r>
          </w:p>
        </w:tc>
        <w:tc>
          <w:tcPr>
            <w:tcW w:w="6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7277A3" w:rsidRPr="009B45F4" w:rsidTr="000D72AC">
        <w:tc>
          <w:tcPr>
            <w:tcW w:w="572" w:type="pct"/>
          </w:tcPr>
          <w:p w:rsidR="007277A3" w:rsidRPr="009B45F4" w:rsidRDefault="000D72AC" w:rsidP="006A4845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>Романовский муниципал</w:t>
            </w:r>
            <w:r w:rsidR="006A4845">
              <w:rPr>
                <w:rFonts w:ascii="PT Astra Serif" w:hAnsi="PT Astra Serif"/>
              </w:rPr>
              <w:t>ьный район Саратовской области</w:t>
            </w:r>
          </w:p>
        </w:tc>
        <w:tc>
          <w:tcPr>
            <w:tcW w:w="934" w:type="pct"/>
          </w:tcPr>
          <w:p w:rsidR="007277A3" w:rsidRPr="009B45F4" w:rsidRDefault="000D72AC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 xml:space="preserve">412270 Саратовская область, </w:t>
            </w:r>
            <w:proofErr w:type="spellStart"/>
            <w:r w:rsidRPr="000D72AC">
              <w:rPr>
                <w:rFonts w:ascii="PT Astra Serif" w:hAnsi="PT Astra Serif"/>
              </w:rPr>
              <w:t>р.п</w:t>
            </w:r>
            <w:proofErr w:type="spellEnd"/>
            <w:r w:rsidRPr="000D72AC">
              <w:rPr>
                <w:rFonts w:ascii="PT Astra Serif" w:hAnsi="PT Astra Serif"/>
              </w:rPr>
              <w:t>. Романовка, ул. Народная,  д. 10, 8(845-44) 4-02-53; zakupki.romanovka@yandex.ru; romanovka.sarmo.ru</w:t>
            </w:r>
          </w:p>
        </w:tc>
        <w:tc>
          <w:tcPr>
            <w:tcW w:w="528" w:type="pct"/>
          </w:tcPr>
          <w:p w:rsidR="007277A3" w:rsidRPr="009B45F4" w:rsidRDefault="00080580" w:rsidP="00545D35">
            <w:pPr>
              <w:pStyle w:val="ConsPlusNormal"/>
              <w:rPr>
                <w:rFonts w:ascii="PT Astra Serif" w:hAnsi="PT Astra Serif"/>
              </w:rPr>
            </w:pPr>
            <w:r w:rsidRPr="00080580">
              <w:rPr>
                <w:rFonts w:ascii="PT Astra Serif" w:hAnsi="PT Astra Serif"/>
              </w:rPr>
              <w:t>Сапрыкина Татьяна Юрьевна начальник отдела архитектуры градостроительства и ЖКХ</w:t>
            </w:r>
          </w:p>
        </w:tc>
        <w:tc>
          <w:tcPr>
            <w:tcW w:w="994" w:type="pct"/>
          </w:tcPr>
          <w:p w:rsidR="007277A3" w:rsidRDefault="007277A3" w:rsidP="00545D35">
            <w:pPr>
              <w:pStyle w:val="ConsPlusNormal"/>
              <w:rPr>
                <w:rFonts w:ascii="PT Astra Serif" w:hAnsi="PT Astra Serif"/>
              </w:rPr>
            </w:pPr>
          </w:p>
          <w:p w:rsidR="007277A3" w:rsidRPr="009B45F4" w:rsidRDefault="00080580" w:rsidP="00545D35">
            <w:pPr>
              <w:pStyle w:val="ConsPlusNormal"/>
              <w:rPr>
                <w:rFonts w:ascii="PT Astra Serif" w:hAnsi="PT Astra Serif"/>
              </w:rPr>
            </w:pPr>
            <w:r w:rsidRPr="00080580">
              <w:rPr>
                <w:rFonts w:ascii="Times New Roman" w:eastAsia="Times New Roman" w:hAnsi="Times New Roman" w:cs="Times New Roman"/>
                <w:sz w:val="24"/>
                <w:szCs w:val="24"/>
              </w:rPr>
              <w:t>8(845-44) 4-01-65; saprikina.t132@yandex.ru</w:t>
            </w:r>
          </w:p>
        </w:tc>
        <w:tc>
          <w:tcPr>
            <w:tcW w:w="548" w:type="pct"/>
          </w:tcPr>
          <w:p w:rsidR="007277A3" w:rsidRPr="009B45F4" w:rsidRDefault="005944B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764" w:type="pct"/>
          </w:tcPr>
          <w:p w:rsidR="007277A3" w:rsidRPr="009B45F4" w:rsidRDefault="007277A3">
            <w:pPr>
              <w:pStyle w:val="ConsPlusNormal"/>
              <w:rPr>
                <w:rFonts w:ascii="PT Astra Serif" w:hAnsi="PT Astra Serif"/>
              </w:rPr>
            </w:pPr>
            <w:r w:rsidRPr="007F4527"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660" w:type="pct"/>
          </w:tcPr>
          <w:p w:rsidR="007277A3" w:rsidRPr="009B45F4" w:rsidRDefault="0008058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9"/>
        <w:gridCol w:w="1295"/>
        <w:gridCol w:w="4979"/>
        <w:gridCol w:w="1875"/>
        <w:gridCol w:w="2393"/>
        <w:gridCol w:w="1617"/>
        <w:gridCol w:w="1614"/>
      </w:tblGrid>
      <w:tr w:rsidR="001A15C3" w:rsidRPr="009B45F4" w:rsidTr="007277A3">
        <w:tc>
          <w:tcPr>
            <w:tcW w:w="56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>Адрес площадки</w:t>
            </w:r>
          </w:p>
        </w:tc>
        <w:tc>
          <w:tcPr>
            <w:tcW w:w="41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60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 владения землей и зданиями 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77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Ближайшие производственные объекты и расстояние до них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Расстояние до ближайших жилых домов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52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Наличие ограждений</w:t>
            </w:r>
          </w:p>
        </w:tc>
      </w:tr>
      <w:tr w:rsidR="003338B4" w:rsidRPr="009B45F4" w:rsidTr="007277A3">
        <w:tc>
          <w:tcPr>
            <w:tcW w:w="563" w:type="pct"/>
          </w:tcPr>
          <w:p w:rsidR="003338B4" w:rsidRPr="009B45F4" w:rsidRDefault="000D72AC" w:rsidP="00080580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>41227</w:t>
            </w:r>
            <w:r w:rsidR="00080580">
              <w:rPr>
                <w:rFonts w:ascii="PT Astra Serif" w:hAnsi="PT Astra Serif"/>
              </w:rPr>
              <w:t>0</w:t>
            </w:r>
            <w:r w:rsidRPr="000D72AC">
              <w:rPr>
                <w:rFonts w:ascii="PT Astra Serif" w:hAnsi="PT Astra Serif"/>
              </w:rPr>
              <w:t xml:space="preserve"> Саратовская область, </w:t>
            </w:r>
            <w:proofErr w:type="spellStart"/>
            <w:r w:rsidRPr="000D72AC">
              <w:rPr>
                <w:rFonts w:ascii="PT Astra Serif" w:hAnsi="PT Astra Serif"/>
              </w:rPr>
              <w:t>р.п</w:t>
            </w:r>
            <w:proofErr w:type="spellEnd"/>
            <w:r w:rsidRPr="000D72AC">
              <w:rPr>
                <w:rFonts w:ascii="PT Astra Serif" w:hAnsi="PT Astra Serif"/>
              </w:rPr>
              <w:t xml:space="preserve">. Романовка, </w:t>
            </w:r>
            <w:proofErr w:type="spellStart"/>
            <w:r w:rsidR="00080580" w:rsidRPr="00080580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080580" w:rsidRPr="00080580">
              <w:rPr>
                <w:rFonts w:ascii="Times New Roman" w:eastAsia="Times New Roman" w:hAnsi="Times New Roman" w:cs="Times New Roman"/>
                <w:sz w:val="24"/>
                <w:szCs w:val="24"/>
              </w:rPr>
              <w:t>. Романовка, ул. Максима Горького, дом 26</w:t>
            </w:r>
          </w:p>
        </w:tc>
        <w:tc>
          <w:tcPr>
            <w:tcW w:w="417" w:type="pct"/>
          </w:tcPr>
          <w:p w:rsidR="003338B4" w:rsidRDefault="00080580" w:rsidP="00080580">
            <w:pPr>
              <w:pStyle w:val="ConsPlusNormal"/>
              <w:rPr>
                <w:rFonts w:ascii="PT Astra Serif" w:hAnsi="PT Astra Serif"/>
              </w:rPr>
            </w:pPr>
            <w:r w:rsidRPr="00080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13701+/-40,97 </w:t>
            </w:r>
          </w:p>
        </w:tc>
        <w:tc>
          <w:tcPr>
            <w:tcW w:w="1604" w:type="pct"/>
          </w:tcPr>
          <w:p w:rsidR="00080580" w:rsidRDefault="00080580" w:rsidP="00545D35">
            <w:pPr>
              <w:pStyle w:val="ConsPlusNormal"/>
              <w:rPr>
                <w:rFonts w:ascii="PT Astra Serif" w:hAnsi="PT Astra Serif"/>
              </w:rPr>
            </w:pPr>
            <w:r w:rsidRPr="00080580">
              <w:rPr>
                <w:rFonts w:ascii="PT Astra Serif" w:hAnsi="PT Astra Serif"/>
              </w:rPr>
              <w:t>Государственная собственность района</w:t>
            </w:r>
          </w:p>
          <w:p w:rsidR="00080580" w:rsidRPr="009B45F4" w:rsidRDefault="00080580" w:rsidP="00545D3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04" w:type="pct"/>
          </w:tcPr>
          <w:p w:rsidR="003338B4" w:rsidRPr="009B45F4" w:rsidRDefault="00080580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 </w:t>
            </w:r>
            <w:r w:rsidR="003338B4">
              <w:rPr>
                <w:rFonts w:ascii="PT Astra Serif" w:hAnsi="PT Astra Serif"/>
              </w:rPr>
              <w:t>имеется</w:t>
            </w:r>
          </w:p>
        </w:tc>
        <w:tc>
          <w:tcPr>
            <w:tcW w:w="771" w:type="pct"/>
          </w:tcPr>
          <w:p w:rsidR="003338B4" w:rsidRPr="009B45F4" w:rsidRDefault="00080580" w:rsidP="000D72AC">
            <w:pPr>
              <w:pStyle w:val="ConsPlusNormal"/>
              <w:rPr>
                <w:rFonts w:ascii="PT Astra Serif" w:hAnsi="PT Astra Serif"/>
              </w:rPr>
            </w:pPr>
            <w:r w:rsidRPr="00080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0580">
              <w:rPr>
                <w:rFonts w:ascii="Times New Roman" w:eastAsia="Times New Roman" w:hAnsi="Times New Roman" w:cs="Times New Roman"/>
                <w:sz w:val="24"/>
                <w:szCs w:val="24"/>
              </w:rPr>
              <w:t>Обидин</w:t>
            </w:r>
            <w:proofErr w:type="spellEnd"/>
            <w:r w:rsidRPr="00080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Геннадьевич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D72AC" w:rsidRPr="000D72AC">
              <w:rPr>
                <w:rFonts w:ascii="PT Astra Serif" w:hAnsi="PT Astra Serif"/>
              </w:rPr>
              <w:t>.</w:t>
            </w:r>
            <w:proofErr w:type="gramEnd"/>
          </w:p>
        </w:tc>
        <w:tc>
          <w:tcPr>
            <w:tcW w:w="521" w:type="pct"/>
          </w:tcPr>
          <w:p w:rsidR="003338B4" w:rsidRPr="009B45F4" w:rsidRDefault="000D72AC" w:rsidP="0008058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  <w:r w:rsidR="00080580">
              <w:rPr>
                <w:rFonts w:ascii="PT Astra Serif" w:hAnsi="PT Astra Serif"/>
              </w:rPr>
              <w:t>02</w:t>
            </w:r>
          </w:p>
        </w:tc>
        <w:tc>
          <w:tcPr>
            <w:tcW w:w="520" w:type="pct"/>
          </w:tcPr>
          <w:p w:rsidR="003338B4" w:rsidRPr="009B45F4" w:rsidRDefault="003338B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 xml:space="preserve">Удаленность участка (в км) </w:t>
      </w:r>
      <w:proofErr w:type="gramStart"/>
      <w:r w:rsidRPr="009B45F4">
        <w:rPr>
          <w:rFonts w:ascii="PT Astra Serif" w:hAnsi="PT Astra Serif"/>
        </w:rPr>
        <w:t>от</w:t>
      </w:r>
      <w:proofErr w:type="gramEnd"/>
      <w:r w:rsidRPr="009B45F4">
        <w:rPr>
          <w:rFonts w:ascii="PT Astra Serif" w:hAnsi="PT Astra Serif"/>
        </w:rPr>
        <w:t>: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5"/>
        <w:gridCol w:w="5048"/>
        <w:gridCol w:w="1674"/>
        <w:gridCol w:w="1708"/>
        <w:gridCol w:w="2009"/>
        <w:gridCol w:w="2208"/>
      </w:tblGrid>
      <w:tr w:rsidR="001A15C3" w:rsidRPr="009B45F4" w:rsidTr="009B45F4">
        <w:tc>
          <w:tcPr>
            <w:tcW w:w="95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B00328" w:rsidRPr="009B45F4" w:rsidTr="009B45F4">
        <w:tc>
          <w:tcPr>
            <w:tcW w:w="951" w:type="pct"/>
          </w:tcPr>
          <w:p w:rsidR="00B00328" w:rsidRPr="006A4845" w:rsidRDefault="00594D55" w:rsidP="000D72AC">
            <w:pPr>
              <w:pStyle w:val="ConsPlusNormal"/>
              <w:rPr>
                <w:rFonts w:ascii="PT Astra Serif" w:hAnsi="PT Astra Serif"/>
              </w:rPr>
            </w:pPr>
            <w:r w:rsidRPr="006A4845">
              <w:rPr>
                <w:rFonts w:ascii="PT Astra Serif" w:hAnsi="PT Astra Serif"/>
              </w:rPr>
              <w:t>25</w:t>
            </w:r>
            <w:r w:rsidR="000D72AC" w:rsidRPr="006A4845">
              <w:rPr>
                <w:rFonts w:ascii="PT Astra Serif" w:hAnsi="PT Astra Serif"/>
              </w:rPr>
              <w:t>0</w:t>
            </w:r>
          </w:p>
        </w:tc>
        <w:tc>
          <w:tcPr>
            <w:tcW w:w="1651" w:type="pct"/>
          </w:tcPr>
          <w:p w:rsidR="00B00328" w:rsidRPr="006A4845" w:rsidRDefault="000D72AC" w:rsidP="000D72AC">
            <w:pPr>
              <w:pStyle w:val="ConsPlusNormal"/>
              <w:rPr>
                <w:rFonts w:ascii="PT Astra Serif" w:hAnsi="PT Astra Serif"/>
              </w:rPr>
            </w:pPr>
            <w:r w:rsidRPr="006A4845">
              <w:rPr>
                <w:rFonts w:ascii="PT Astra Serif" w:hAnsi="PT Astra Serif"/>
              </w:rPr>
              <w:t>Тамбов 140</w:t>
            </w:r>
          </w:p>
        </w:tc>
        <w:tc>
          <w:tcPr>
            <w:tcW w:w="564" w:type="pct"/>
          </w:tcPr>
          <w:p w:rsidR="00B00328" w:rsidRPr="006A4845" w:rsidRDefault="000D72AC">
            <w:pPr>
              <w:pStyle w:val="ConsPlusNormal"/>
              <w:rPr>
                <w:rFonts w:ascii="PT Astra Serif" w:hAnsi="PT Astra Serif"/>
              </w:rPr>
            </w:pPr>
            <w:r w:rsidRPr="006A4845">
              <w:rPr>
                <w:rFonts w:ascii="PT Astra Serif" w:hAnsi="PT Astra Serif"/>
              </w:rPr>
              <w:t xml:space="preserve">г. Балашов 35 </w:t>
            </w:r>
          </w:p>
        </w:tc>
        <w:tc>
          <w:tcPr>
            <w:tcW w:w="575" w:type="pct"/>
          </w:tcPr>
          <w:p w:rsidR="00B00328" w:rsidRPr="00FF0833" w:rsidRDefault="00080580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080580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</w:t>
            </w:r>
            <w:proofErr w:type="gramStart"/>
            <w:r w:rsidRPr="00080580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80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Волгоград-70 км</w:t>
            </w:r>
          </w:p>
        </w:tc>
        <w:tc>
          <w:tcPr>
            <w:tcW w:w="522" w:type="pct"/>
          </w:tcPr>
          <w:p w:rsidR="00B00328" w:rsidRPr="009B45F4" w:rsidRDefault="000D72AC" w:rsidP="000D72AC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Железнодорожная  станция « Романовка» </w:t>
            </w:r>
            <w:proofErr w:type="spellStart"/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>Ртищевского</w:t>
            </w:r>
            <w:proofErr w:type="spellEnd"/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 организации работы железнодорожной станции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  <w:r w:rsidR="00080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</w:t>
            </w:r>
            <w:proofErr w:type="gramStart"/>
            <w:r w:rsidR="000805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36" w:type="pct"/>
          </w:tcPr>
          <w:p w:rsidR="00B00328" w:rsidRPr="009B45F4" w:rsidRDefault="000D72A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Характеристика инфраструктуры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9"/>
        <w:gridCol w:w="1915"/>
        <w:gridCol w:w="1524"/>
        <w:gridCol w:w="1727"/>
        <w:gridCol w:w="1611"/>
        <w:gridCol w:w="1682"/>
        <w:gridCol w:w="1592"/>
        <w:gridCol w:w="1398"/>
        <w:gridCol w:w="1444"/>
      </w:tblGrid>
      <w:tr w:rsidR="001A15C3" w:rsidRPr="009B45F4" w:rsidTr="009E4227">
        <w:tc>
          <w:tcPr>
            <w:tcW w:w="87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4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51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5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519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6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539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 xml:space="preserve">Очистные сооружения </w:t>
            </w:r>
            <w:r w:rsidRPr="009B45F4">
              <w:rPr>
                <w:rFonts w:ascii="PT Astra Serif" w:hAnsi="PT Astra Serif"/>
              </w:rPr>
              <w:lastRenderedPageBreak/>
              <w:t>(куб./год)</w:t>
            </w:r>
          </w:p>
        </w:tc>
        <w:tc>
          <w:tcPr>
            <w:tcW w:w="47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 xml:space="preserve">Котельные установки </w:t>
            </w:r>
            <w:r w:rsidRPr="009B45F4">
              <w:rPr>
                <w:rFonts w:ascii="PT Astra Serif" w:hAnsi="PT Astra Serif"/>
              </w:rPr>
              <w:lastRenderedPageBreak/>
              <w:t>(кВт)</w:t>
            </w:r>
          </w:p>
        </w:tc>
        <w:tc>
          <w:tcPr>
            <w:tcW w:w="309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>Вывоз ТКО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>Мощность</w:t>
            </w:r>
          </w:p>
        </w:tc>
        <w:tc>
          <w:tcPr>
            <w:tcW w:w="643" w:type="pct"/>
          </w:tcPr>
          <w:p w:rsidR="009E4227" w:rsidRPr="009B45F4" w:rsidRDefault="006A484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E2174B" w:rsidRDefault="006A4845" w:rsidP="00CE691D">
            <w:r>
              <w:t>35</w:t>
            </w:r>
          </w:p>
        </w:tc>
        <w:tc>
          <w:tcPr>
            <w:tcW w:w="519" w:type="pct"/>
          </w:tcPr>
          <w:p w:rsidR="009E4227" w:rsidRPr="00E2174B" w:rsidRDefault="006A4845" w:rsidP="00CE691D">
            <w:r>
              <w:t>87600</w:t>
            </w:r>
          </w:p>
        </w:tc>
        <w:tc>
          <w:tcPr>
            <w:tcW w:w="568" w:type="pct"/>
          </w:tcPr>
          <w:p w:rsidR="009E4227" w:rsidRPr="00E2174B" w:rsidRDefault="009E4227" w:rsidP="00CE691D"/>
        </w:tc>
        <w:tc>
          <w:tcPr>
            <w:tcW w:w="539" w:type="pct"/>
          </w:tcPr>
          <w:p w:rsidR="009E4227" w:rsidRPr="009B45F4" w:rsidRDefault="009E4227" w:rsidP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643" w:type="pct"/>
          </w:tcPr>
          <w:p w:rsidR="009E4227" w:rsidRPr="009B45F4" w:rsidRDefault="009E4227" w:rsidP="006A484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  <w:r w:rsidR="006A4845">
              <w:rPr>
                <w:rFonts w:ascii="PT Astra Serif" w:hAnsi="PT Astra Serif"/>
              </w:rPr>
              <w:t>05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0,01</w:t>
            </w:r>
          </w:p>
        </w:tc>
        <w:tc>
          <w:tcPr>
            <w:tcW w:w="519" w:type="pct"/>
          </w:tcPr>
          <w:p w:rsidR="009E4227" w:rsidRPr="009B45F4" w:rsidRDefault="009E4227" w:rsidP="006A484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</w:t>
            </w:r>
            <w:r w:rsidR="006A4845">
              <w:rPr>
                <w:rFonts w:ascii="PT Astra Serif" w:hAnsi="PT Astra Serif"/>
              </w:rPr>
              <w:t>010</w:t>
            </w:r>
          </w:p>
        </w:tc>
        <w:tc>
          <w:tcPr>
            <w:tcW w:w="568" w:type="pct"/>
          </w:tcPr>
          <w:p w:rsidR="009E4227" w:rsidRPr="009B45F4" w:rsidRDefault="006A484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Есть возможность провести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0,03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объекта подключения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39" w:type="pct"/>
          </w:tcPr>
          <w:p w:rsidR="009E4227" w:rsidRDefault="009E4227"/>
        </w:tc>
        <w:tc>
          <w:tcPr>
            <w:tcW w:w="476" w:type="pct"/>
          </w:tcPr>
          <w:p w:rsidR="009E4227" w:rsidRDefault="009E4227"/>
        </w:tc>
        <w:tc>
          <w:tcPr>
            <w:tcW w:w="30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ООО «Газпром </w:t>
            </w:r>
            <w:proofErr w:type="spellStart"/>
            <w:r>
              <w:rPr>
                <w:rFonts w:ascii="PT Astra Serif" w:hAnsi="PT Astra Serif"/>
              </w:rPr>
              <w:t>межрегионгаз</w:t>
            </w:r>
            <w:proofErr w:type="spellEnd"/>
            <w:r>
              <w:rPr>
                <w:rFonts w:ascii="PT Astra Serif" w:hAnsi="PT Astra Serif"/>
              </w:rPr>
              <w:t xml:space="preserve"> Саратов»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ПАО «Саратовэнерго»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МУП РМО «Исток»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МУП РМО «Исток»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Саратовский Филиал АО «</w:t>
            </w:r>
            <w:proofErr w:type="spellStart"/>
            <w:r>
              <w:rPr>
                <w:rFonts w:ascii="PT Astra Serif" w:hAnsi="PT Astra Serif"/>
              </w:rPr>
              <w:t>Ситиматик</w:t>
            </w:r>
            <w:proofErr w:type="spellEnd"/>
            <w:r>
              <w:rPr>
                <w:rFonts w:ascii="PT Astra Serif" w:hAnsi="PT Astra Serif"/>
              </w:rPr>
              <w:t>»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Контактное лицо (Ф.И.О., должность, 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88454440665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88454440431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88454440782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88454440782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89366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888452256490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Тарифы</w:t>
            </w:r>
            <w:r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8,5 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9,61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67,35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230,0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89366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462,26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Основные параметры зданий и сооружений,</w:t>
      </w:r>
    </w:p>
    <w:p w:rsidR="001A15C3" w:rsidRPr="009B45F4" w:rsidRDefault="001A15C3">
      <w:pPr>
        <w:pStyle w:val="ConsPlusNormal"/>
        <w:jc w:val="center"/>
        <w:rPr>
          <w:rFonts w:ascii="PT Astra Serif" w:hAnsi="PT Astra Serif"/>
        </w:rPr>
      </w:pPr>
      <w:proofErr w:type="gramStart"/>
      <w:r w:rsidRPr="009B45F4">
        <w:rPr>
          <w:rFonts w:ascii="PT Astra Serif" w:hAnsi="PT Astra Serif"/>
        </w:rPr>
        <w:t>расположенных</w:t>
      </w:r>
      <w:proofErr w:type="gramEnd"/>
      <w:r w:rsidRPr="009B45F4">
        <w:rPr>
          <w:rFonts w:ascii="PT Astra Serif" w:hAnsi="PT Astra Serif"/>
        </w:rPr>
        <w:t xml:space="preserve"> на площадке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7"/>
        <w:gridCol w:w="1232"/>
        <w:gridCol w:w="1428"/>
        <w:gridCol w:w="1034"/>
        <w:gridCol w:w="2049"/>
        <w:gridCol w:w="1521"/>
        <w:gridCol w:w="1726"/>
        <w:gridCol w:w="2077"/>
        <w:gridCol w:w="2338"/>
      </w:tblGrid>
      <w:tr w:rsidR="001A15C3" w:rsidRPr="009B45F4" w:rsidTr="009B45F4">
        <w:tc>
          <w:tcPr>
            <w:tcW w:w="3578" w:type="pct"/>
            <w:gridSpan w:val="7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1A15C3" w:rsidRPr="009B45F4" w:rsidTr="001F58C2">
        <w:tc>
          <w:tcPr>
            <w:tcW w:w="68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49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871D1" w:rsidRPr="009B45F4" w:rsidTr="001F58C2">
        <w:tc>
          <w:tcPr>
            <w:tcW w:w="682" w:type="pct"/>
          </w:tcPr>
          <w:p w:rsidR="003871D1" w:rsidRDefault="006A484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97" w:type="pct"/>
          </w:tcPr>
          <w:p w:rsidR="003871D1" w:rsidRPr="000D7E73" w:rsidRDefault="006A4845" w:rsidP="00B20B3B">
            <w:r>
              <w:t>-</w:t>
            </w:r>
          </w:p>
        </w:tc>
        <w:tc>
          <w:tcPr>
            <w:tcW w:w="460" w:type="pct"/>
          </w:tcPr>
          <w:p w:rsidR="003871D1" w:rsidRPr="000D7E73" w:rsidRDefault="006A4845" w:rsidP="00B20B3B">
            <w:r>
              <w:t>-</w:t>
            </w:r>
          </w:p>
        </w:tc>
        <w:tc>
          <w:tcPr>
            <w:tcW w:w="333" w:type="pct"/>
          </w:tcPr>
          <w:p w:rsidR="003871D1" w:rsidRDefault="006A4845" w:rsidP="00B20B3B">
            <w:r>
              <w:t>-</w:t>
            </w:r>
          </w:p>
        </w:tc>
        <w:tc>
          <w:tcPr>
            <w:tcW w:w="660" w:type="pct"/>
          </w:tcPr>
          <w:p w:rsidR="003871D1" w:rsidRPr="00443BD8" w:rsidRDefault="006A4845" w:rsidP="00C24DA3">
            <w:r>
              <w:t>-</w:t>
            </w:r>
          </w:p>
        </w:tc>
        <w:tc>
          <w:tcPr>
            <w:tcW w:w="490" w:type="pct"/>
          </w:tcPr>
          <w:p w:rsidR="003871D1" w:rsidRDefault="006A4845" w:rsidP="00C24DA3">
            <w:r>
              <w:t>-</w:t>
            </w:r>
          </w:p>
        </w:tc>
        <w:tc>
          <w:tcPr>
            <w:tcW w:w="556" w:type="pct"/>
          </w:tcPr>
          <w:p w:rsidR="003871D1" w:rsidRDefault="006A484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 </w:t>
            </w:r>
            <w:r w:rsidR="003871D1">
              <w:rPr>
                <w:rFonts w:ascii="PT Astra Serif" w:hAnsi="PT Astra Serif"/>
              </w:rPr>
              <w:t>имеется</w:t>
            </w:r>
          </w:p>
        </w:tc>
        <w:tc>
          <w:tcPr>
            <w:tcW w:w="669" w:type="pct"/>
          </w:tcPr>
          <w:p w:rsidR="003871D1" w:rsidRPr="009B45F4" w:rsidRDefault="006A4845">
            <w:pPr>
              <w:pStyle w:val="ConsPlusNormal"/>
              <w:rPr>
                <w:rFonts w:ascii="PT Astra Serif" w:hAnsi="PT Astra Serif"/>
              </w:rPr>
            </w:pPr>
            <w:r w:rsidRPr="006A4845">
              <w:rPr>
                <w:rFonts w:ascii="PT Astra Serif" w:hAnsi="PT Astra Serif"/>
              </w:rPr>
              <w:t xml:space="preserve">Сдача в аренду готовых к эксплуатации площадей позволит сформировать денежные потоки, которые будут направлены на </w:t>
            </w:r>
            <w:r w:rsidRPr="006A4845">
              <w:rPr>
                <w:rFonts w:ascii="PT Astra Serif" w:hAnsi="PT Astra Serif"/>
              </w:rPr>
              <w:lastRenderedPageBreak/>
              <w:t>покрытие части затрат.</w:t>
            </w:r>
          </w:p>
        </w:tc>
        <w:tc>
          <w:tcPr>
            <w:tcW w:w="753" w:type="pct"/>
          </w:tcPr>
          <w:p w:rsidR="003871D1" w:rsidRPr="009B45F4" w:rsidRDefault="006A4845">
            <w:pPr>
              <w:pStyle w:val="ConsPlusNormal"/>
              <w:rPr>
                <w:rFonts w:ascii="PT Astra Serif" w:hAnsi="PT Astra Serif"/>
              </w:rPr>
            </w:pPr>
            <w:r w:rsidRPr="006A4845">
              <w:rPr>
                <w:rFonts w:ascii="PT Astra Serif" w:hAnsi="PT Astra Serif"/>
              </w:rPr>
              <w:lastRenderedPageBreak/>
              <w:t>Имеется  проект изыскательских работ по геологии и геодезии</w:t>
            </w:r>
          </w:p>
        </w:tc>
      </w:tr>
    </w:tbl>
    <w:p w:rsidR="001A15C3" w:rsidRPr="005944BB" w:rsidRDefault="001A15C3" w:rsidP="009B45F4">
      <w:pPr>
        <w:pStyle w:val="ConsPlusNormal"/>
        <w:jc w:val="both"/>
        <w:rPr>
          <w:rFonts w:ascii="PT Astra Serif" w:hAnsi="PT Astra Serif"/>
        </w:rPr>
      </w:pPr>
    </w:p>
    <w:sectPr w:rsidR="001A15C3" w:rsidRPr="005944BB" w:rsidSect="009B45F4">
      <w:pgSz w:w="16838" w:h="11905" w:orient="landscape"/>
      <w:pgMar w:top="720" w:right="720" w:bottom="720" w:left="72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C3"/>
    <w:rsid w:val="000406C4"/>
    <w:rsid w:val="00080580"/>
    <w:rsid w:val="000D72AC"/>
    <w:rsid w:val="001637F9"/>
    <w:rsid w:val="001A15C3"/>
    <w:rsid w:val="001C78B8"/>
    <w:rsid w:val="001D6027"/>
    <w:rsid w:val="001F58C2"/>
    <w:rsid w:val="0022167E"/>
    <w:rsid w:val="00226838"/>
    <w:rsid w:val="002603F3"/>
    <w:rsid w:val="003338B4"/>
    <w:rsid w:val="003871D1"/>
    <w:rsid w:val="003D4485"/>
    <w:rsid w:val="004A2D76"/>
    <w:rsid w:val="0054626F"/>
    <w:rsid w:val="005944BB"/>
    <w:rsid w:val="00594D55"/>
    <w:rsid w:val="005C2D91"/>
    <w:rsid w:val="006A4845"/>
    <w:rsid w:val="007277A3"/>
    <w:rsid w:val="00773B9D"/>
    <w:rsid w:val="007C3C59"/>
    <w:rsid w:val="007F4527"/>
    <w:rsid w:val="00893668"/>
    <w:rsid w:val="0091036D"/>
    <w:rsid w:val="00967981"/>
    <w:rsid w:val="009B45F4"/>
    <w:rsid w:val="009E4227"/>
    <w:rsid w:val="00A27A00"/>
    <w:rsid w:val="00A95992"/>
    <w:rsid w:val="00B00328"/>
    <w:rsid w:val="00B07BE5"/>
    <w:rsid w:val="00BB7069"/>
    <w:rsid w:val="00BD7BDB"/>
    <w:rsid w:val="00C0019A"/>
    <w:rsid w:val="00C9159F"/>
    <w:rsid w:val="00D43844"/>
    <w:rsid w:val="00E87DC9"/>
    <w:rsid w:val="00F05AB7"/>
    <w:rsid w:val="00FC5745"/>
    <w:rsid w:val="00FD194D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Елена Петровна</dc:creator>
  <cp:lastModifiedBy>Пользователь Windows</cp:lastModifiedBy>
  <cp:revision>17</cp:revision>
  <cp:lastPrinted>2024-05-30T08:41:00Z</cp:lastPrinted>
  <dcterms:created xsi:type="dcterms:W3CDTF">2024-04-25T10:08:00Z</dcterms:created>
  <dcterms:modified xsi:type="dcterms:W3CDTF">2024-05-30T08:41:00Z</dcterms:modified>
</cp:coreProperties>
</file>