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23" w:rsidRPr="00462E23" w:rsidRDefault="00462E23" w:rsidP="00462E23">
      <w:pPr>
        <w:pStyle w:val="3"/>
        <w:spacing w:before="0" w:after="0"/>
        <w:rPr>
          <w:rFonts w:ascii="Times New Roman" w:hAnsi="Times New Roman"/>
          <w:szCs w:val="28"/>
        </w:rPr>
      </w:pPr>
      <w:r w:rsidRPr="00462E23">
        <w:rPr>
          <w:rFonts w:ascii="Times New Roman" w:hAnsi="Times New Roman"/>
          <w:noProof/>
        </w:rPr>
        <w:drawing>
          <wp:anchor distT="0" distB="0" distL="114300" distR="114300" simplePos="0" relativeHeight="251660288" behindDoc="0" locked="0" layoutInCell="0" allowOverlap="1">
            <wp:simplePos x="0" y="0"/>
            <wp:positionH relativeFrom="margin">
              <wp:align>center</wp:align>
            </wp:positionH>
            <wp:positionV relativeFrom="paragraph">
              <wp:posOffset>-11430</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18000"/>
                      <a:grayscl/>
                    </a:blip>
                    <a:srcRect l="12373" t="6360"/>
                    <a:stretch>
                      <a:fillRect/>
                    </a:stretch>
                  </pic:blipFill>
                  <pic:spPr bwMode="auto">
                    <a:xfrm>
                      <a:off x="0" y="0"/>
                      <a:ext cx="812800" cy="952500"/>
                    </a:xfrm>
                    <a:prstGeom prst="rect">
                      <a:avLst/>
                    </a:prstGeom>
                    <a:noFill/>
                  </pic:spPr>
                </pic:pic>
              </a:graphicData>
            </a:graphic>
          </wp:anchor>
        </w:drawing>
      </w:r>
    </w:p>
    <w:p w:rsidR="00462E23" w:rsidRPr="00462E23" w:rsidRDefault="00462E23" w:rsidP="00462E23">
      <w:pPr>
        <w:keepNext/>
        <w:spacing w:after="0" w:line="240" w:lineRule="auto"/>
        <w:rPr>
          <w:rFonts w:ascii="Times New Roman" w:hAnsi="Times New Roman" w:cs="Times New Roman"/>
          <w:szCs w:val="20"/>
        </w:rPr>
      </w:pPr>
    </w:p>
    <w:p w:rsidR="00462E23" w:rsidRPr="00462E23" w:rsidRDefault="00462E23" w:rsidP="00462E23">
      <w:pPr>
        <w:keepNext/>
        <w:spacing w:after="0" w:line="240" w:lineRule="auto"/>
        <w:jc w:val="center"/>
        <w:rPr>
          <w:rFonts w:ascii="Times New Roman" w:hAnsi="Times New Roman" w:cs="Times New Roman"/>
          <w:b/>
          <w:sz w:val="28"/>
          <w:szCs w:val="28"/>
        </w:rPr>
      </w:pPr>
    </w:p>
    <w:p w:rsidR="00462E23" w:rsidRPr="00462E23" w:rsidRDefault="00462E23" w:rsidP="00462E23">
      <w:pPr>
        <w:keepNext/>
        <w:spacing w:after="0" w:line="240" w:lineRule="auto"/>
        <w:jc w:val="center"/>
        <w:rPr>
          <w:rFonts w:ascii="Times New Roman" w:hAnsi="Times New Roman" w:cs="Times New Roman"/>
          <w:b/>
          <w:sz w:val="28"/>
          <w:szCs w:val="28"/>
        </w:rPr>
      </w:pPr>
    </w:p>
    <w:p w:rsidR="00462E23" w:rsidRPr="00462E23" w:rsidRDefault="00462E23" w:rsidP="00462E23">
      <w:pPr>
        <w:keepNext/>
        <w:spacing w:after="0" w:line="240" w:lineRule="auto"/>
        <w:jc w:val="center"/>
        <w:rPr>
          <w:rFonts w:ascii="Times New Roman" w:hAnsi="Times New Roman" w:cs="Times New Roman"/>
          <w:b/>
          <w:sz w:val="28"/>
          <w:szCs w:val="28"/>
        </w:rPr>
      </w:pPr>
    </w:p>
    <w:p w:rsidR="00462E23" w:rsidRPr="00462E23" w:rsidRDefault="00462E23" w:rsidP="00462E23">
      <w:pPr>
        <w:keepNext/>
        <w:spacing w:after="0" w:line="240" w:lineRule="auto"/>
        <w:jc w:val="center"/>
        <w:rPr>
          <w:rFonts w:ascii="Times New Roman" w:hAnsi="Times New Roman" w:cs="Times New Roman"/>
          <w:b/>
          <w:sz w:val="28"/>
          <w:szCs w:val="28"/>
        </w:rPr>
      </w:pPr>
      <w:r w:rsidRPr="00462E23">
        <w:rPr>
          <w:rFonts w:ascii="Times New Roman" w:hAnsi="Times New Roman" w:cs="Times New Roman"/>
          <w:b/>
          <w:sz w:val="28"/>
          <w:szCs w:val="28"/>
        </w:rPr>
        <w:t>МУНИЦИПАЛЬНОЕ СОБРАНИЕ</w:t>
      </w:r>
    </w:p>
    <w:p w:rsidR="00462E23" w:rsidRPr="00462E23" w:rsidRDefault="00462E23" w:rsidP="00462E23">
      <w:pPr>
        <w:keepNext/>
        <w:spacing w:after="0" w:line="240" w:lineRule="auto"/>
        <w:jc w:val="center"/>
        <w:rPr>
          <w:rFonts w:ascii="Times New Roman" w:hAnsi="Times New Roman" w:cs="Times New Roman"/>
          <w:b/>
          <w:sz w:val="28"/>
          <w:szCs w:val="28"/>
        </w:rPr>
      </w:pPr>
      <w:r w:rsidRPr="00462E23">
        <w:rPr>
          <w:rFonts w:ascii="Times New Roman" w:hAnsi="Times New Roman" w:cs="Times New Roman"/>
          <w:b/>
          <w:sz w:val="28"/>
          <w:szCs w:val="28"/>
        </w:rPr>
        <w:t>РОМАНОВСКОГО МУНИЦИПАЛЬНОГО РАЙОНА</w:t>
      </w:r>
    </w:p>
    <w:p w:rsidR="00462E23" w:rsidRPr="00462E23" w:rsidRDefault="00462E23" w:rsidP="00462E23">
      <w:pPr>
        <w:keepNext/>
        <w:spacing w:after="0" w:line="240" w:lineRule="auto"/>
        <w:jc w:val="center"/>
        <w:rPr>
          <w:rFonts w:ascii="Times New Roman" w:hAnsi="Times New Roman" w:cs="Times New Roman"/>
          <w:b/>
          <w:sz w:val="28"/>
          <w:szCs w:val="28"/>
        </w:rPr>
      </w:pPr>
      <w:r w:rsidRPr="00462E23">
        <w:rPr>
          <w:rFonts w:ascii="Times New Roman" w:hAnsi="Times New Roman" w:cs="Times New Roman"/>
          <w:b/>
          <w:sz w:val="28"/>
          <w:szCs w:val="28"/>
        </w:rPr>
        <w:t>САРАТОВСКОЙ ОБЛАСТИ</w:t>
      </w:r>
    </w:p>
    <w:p w:rsidR="00462E23" w:rsidRPr="00462E23" w:rsidRDefault="00462E23" w:rsidP="00462E23">
      <w:pPr>
        <w:keepNext/>
        <w:spacing w:after="0" w:line="240" w:lineRule="auto"/>
        <w:jc w:val="center"/>
        <w:rPr>
          <w:rFonts w:ascii="Times New Roman" w:hAnsi="Times New Roman" w:cs="Times New Roman"/>
          <w:b/>
          <w:sz w:val="16"/>
          <w:szCs w:val="16"/>
        </w:rPr>
      </w:pPr>
    </w:p>
    <w:p w:rsidR="00462E23" w:rsidRPr="00462E23" w:rsidRDefault="00462E23" w:rsidP="00462E23">
      <w:pPr>
        <w:keepNext/>
        <w:spacing w:after="0" w:line="240" w:lineRule="auto"/>
        <w:jc w:val="center"/>
        <w:rPr>
          <w:rFonts w:ascii="Times New Roman" w:hAnsi="Times New Roman" w:cs="Times New Roman"/>
          <w:b/>
          <w:sz w:val="28"/>
          <w:szCs w:val="28"/>
        </w:rPr>
      </w:pPr>
      <w:r w:rsidRPr="00462E23">
        <w:rPr>
          <w:rFonts w:ascii="Times New Roman" w:hAnsi="Times New Roman" w:cs="Times New Roman"/>
          <w:b/>
          <w:sz w:val="28"/>
          <w:szCs w:val="28"/>
        </w:rPr>
        <w:t>РЕШЕНИЕ № 53</w:t>
      </w:r>
      <w:r>
        <w:rPr>
          <w:rFonts w:ascii="Times New Roman" w:hAnsi="Times New Roman" w:cs="Times New Roman"/>
          <w:b/>
          <w:sz w:val="28"/>
          <w:szCs w:val="28"/>
        </w:rPr>
        <w:t>6</w:t>
      </w:r>
    </w:p>
    <w:p w:rsidR="00462E23" w:rsidRPr="00462E23" w:rsidRDefault="00462E23" w:rsidP="00462E23">
      <w:pPr>
        <w:keepNext/>
        <w:spacing w:after="0" w:line="240" w:lineRule="auto"/>
        <w:jc w:val="center"/>
        <w:rPr>
          <w:rFonts w:ascii="Times New Roman" w:hAnsi="Times New Roman" w:cs="Times New Roman"/>
          <w:b/>
          <w:sz w:val="28"/>
          <w:szCs w:val="28"/>
        </w:rPr>
      </w:pPr>
      <w:r w:rsidRPr="00462E23">
        <w:rPr>
          <w:rFonts w:ascii="Times New Roman" w:hAnsi="Times New Roman" w:cs="Times New Roman"/>
          <w:b/>
          <w:sz w:val="28"/>
          <w:szCs w:val="28"/>
        </w:rPr>
        <w:t>от 23.05.2025 г.                                                                               р.п. Романовка</w:t>
      </w:r>
    </w:p>
    <w:p w:rsidR="0013250A" w:rsidRPr="00462E23" w:rsidRDefault="0013250A" w:rsidP="00462E23">
      <w:pPr>
        <w:pStyle w:val="a3"/>
        <w:keepNext/>
        <w:shd w:val="clear" w:color="auto" w:fill="FFFFFF"/>
        <w:spacing w:before="0" w:beforeAutospacing="0" w:after="0" w:afterAutospacing="0"/>
        <w:ind w:firstLine="567"/>
        <w:jc w:val="both"/>
        <w:rPr>
          <w:color w:val="000000"/>
          <w:sz w:val="28"/>
          <w:szCs w:val="28"/>
        </w:rPr>
      </w:pPr>
      <w:r w:rsidRPr="00462E23">
        <w:rPr>
          <w:b/>
          <w:bCs/>
          <w:color w:val="000000"/>
          <w:sz w:val="28"/>
          <w:szCs w:val="28"/>
        </w:rPr>
        <w:t> </w:t>
      </w:r>
    </w:p>
    <w:p w:rsidR="000E53EA" w:rsidRPr="00462E23" w:rsidRDefault="0013250A" w:rsidP="00462E23">
      <w:pPr>
        <w:keepNext/>
        <w:shd w:val="clear" w:color="auto" w:fill="FFFFFF"/>
        <w:tabs>
          <w:tab w:val="num" w:pos="432"/>
        </w:tabs>
        <w:spacing w:after="0" w:line="240" w:lineRule="auto"/>
        <w:outlineLvl w:val="0"/>
        <w:rPr>
          <w:rFonts w:ascii="Times New Roman" w:hAnsi="Times New Roman" w:cs="Times New Roman"/>
          <w:b/>
          <w:bCs/>
          <w:color w:val="000000"/>
          <w:sz w:val="28"/>
          <w:szCs w:val="28"/>
        </w:rPr>
      </w:pPr>
      <w:r w:rsidRPr="00462E23">
        <w:rPr>
          <w:rFonts w:ascii="Times New Roman" w:hAnsi="Times New Roman" w:cs="Times New Roman"/>
          <w:b/>
          <w:bCs/>
          <w:color w:val="000000"/>
          <w:sz w:val="28"/>
          <w:szCs w:val="28"/>
        </w:rPr>
        <w:t>О внесении изменений в</w:t>
      </w:r>
      <w:r w:rsidR="002A7D0B" w:rsidRPr="00462E23">
        <w:rPr>
          <w:rFonts w:ascii="Times New Roman" w:hAnsi="Times New Roman" w:cs="Times New Roman"/>
          <w:b/>
          <w:bCs/>
          <w:color w:val="000000"/>
          <w:sz w:val="28"/>
          <w:szCs w:val="28"/>
        </w:rPr>
        <w:t xml:space="preserve"> </w:t>
      </w:r>
      <w:r w:rsidRPr="00462E23">
        <w:rPr>
          <w:rFonts w:ascii="Times New Roman" w:hAnsi="Times New Roman" w:cs="Times New Roman"/>
          <w:b/>
          <w:bCs/>
          <w:color w:val="000000"/>
          <w:sz w:val="28"/>
          <w:szCs w:val="28"/>
        </w:rPr>
        <w:t>решение</w:t>
      </w:r>
    </w:p>
    <w:p w:rsidR="000E53EA" w:rsidRPr="00462E23" w:rsidRDefault="007D56C7" w:rsidP="00462E23">
      <w:pPr>
        <w:keepNext/>
        <w:shd w:val="clear" w:color="auto" w:fill="FFFFFF"/>
        <w:tabs>
          <w:tab w:val="num" w:pos="432"/>
        </w:tabs>
        <w:spacing w:after="0" w:line="240" w:lineRule="auto"/>
        <w:outlineLvl w:val="0"/>
        <w:rPr>
          <w:rFonts w:ascii="Times New Roman" w:hAnsi="Times New Roman" w:cs="Times New Roman"/>
          <w:b/>
          <w:sz w:val="28"/>
          <w:szCs w:val="28"/>
        </w:rPr>
      </w:pPr>
      <w:hyperlink r:id="rId5" w:tgtFrame="_blank" w:history="1">
        <w:r w:rsidR="00097B4B" w:rsidRPr="00462E23">
          <w:rPr>
            <w:rFonts w:ascii="Times New Roman" w:hAnsi="Times New Roman" w:cs="Times New Roman"/>
            <w:b/>
            <w:sz w:val="28"/>
            <w:szCs w:val="28"/>
          </w:rPr>
          <w:t>о</w:t>
        </w:r>
        <w:r w:rsidR="0013250A" w:rsidRPr="00462E23">
          <w:rPr>
            <w:rFonts w:ascii="Times New Roman" w:hAnsi="Times New Roman" w:cs="Times New Roman"/>
            <w:b/>
            <w:sz w:val="28"/>
            <w:szCs w:val="28"/>
          </w:rPr>
          <w:t>т</w:t>
        </w:r>
        <w:r w:rsidR="002A7D0B" w:rsidRPr="00462E23">
          <w:rPr>
            <w:rFonts w:ascii="Times New Roman" w:hAnsi="Times New Roman" w:cs="Times New Roman"/>
            <w:b/>
            <w:sz w:val="28"/>
            <w:szCs w:val="28"/>
          </w:rPr>
          <w:t xml:space="preserve"> </w:t>
        </w:r>
        <w:r w:rsidR="0013250A" w:rsidRPr="00462E23">
          <w:rPr>
            <w:rFonts w:ascii="Times New Roman" w:hAnsi="Times New Roman" w:cs="Times New Roman"/>
            <w:b/>
            <w:sz w:val="28"/>
            <w:szCs w:val="28"/>
          </w:rPr>
          <w:t>27.09.2021</w:t>
        </w:r>
        <w:r w:rsidR="002A7D0B" w:rsidRPr="00462E23">
          <w:rPr>
            <w:rFonts w:ascii="Times New Roman" w:hAnsi="Times New Roman" w:cs="Times New Roman"/>
            <w:b/>
            <w:sz w:val="28"/>
            <w:szCs w:val="28"/>
          </w:rPr>
          <w:t xml:space="preserve"> </w:t>
        </w:r>
        <w:r w:rsidR="0013250A" w:rsidRPr="00462E23">
          <w:rPr>
            <w:rFonts w:ascii="Times New Roman" w:hAnsi="Times New Roman" w:cs="Times New Roman"/>
            <w:b/>
            <w:sz w:val="28"/>
            <w:szCs w:val="28"/>
          </w:rPr>
          <w:t>года №</w:t>
        </w:r>
      </w:hyperlink>
      <w:r w:rsidR="002A7D0B" w:rsidRPr="00462E23">
        <w:rPr>
          <w:rFonts w:ascii="Times New Roman" w:hAnsi="Times New Roman" w:cs="Times New Roman"/>
        </w:rPr>
        <w:t xml:space="preserve"> </w:t>
      </w:r>
      <w:r w:rsidR="0013250A" w:rsidRPr="00462E23">
        <w:rPr>
          <w:rFonts w:ascii="Times New Roman" w:hAnsi="Times New Roman" w:cs="Times New Roman"/>
          <w:b/>
          <w:sz w:val="28"/>
          <w:szCs w:val="28"/>
        </w:rPr>
        <w:t>28</w:t>
      </w:r>
      <w:r w:rsidR="000E53EA" w:rsidRPr="00462E23">
        <w:rPr>
          <w:rFonts w:ascii="Times New Roman" w:hAnsi="Times New Roman" w:cs="Times New Roman"/>
          <w:b/>
          <w:sz w:val="28"/>
          <w:szCs w:val="28"/>
        </w:rPr>
        <w:t>8</w:t>
      </w:r>
      <w:r w:rsidR="002A7D0B" w:rsidRPr="00462E23">
        <w:rPr>
          <w:rFonts w:ascii="Times New Roman" w:hAnsi="Times New Roman" w:cs="Times New Roman"/>
          <w:b/>
          <w:sz w:val="28"/>
          <w:szCs w:val="28"/>
        </w:rPr>
        <w:t xml:space="preserve"> </w:t>
      </w:r>
      <w:r w:rsidR="0013250A" w:rsidRPr="00462E23">
        <w:rPr>
          <w:rFonts w:ascii="Times New Roman" w:hAnsi="Times New Roman" w:cs="Times New Roman"/>
          <w:b/>
          <w:bCs/>
          <w:color w:val="000000"/>
          <w:sz w:val="28"/>
          <w:szCs w:val="28"/>
        </w:rPr>
        <w:t>«</w:t>
      </w:r>
      <w:r w:rsidR="000E53EA" w:rsidRPr="00462E23">
        <w:rPr>
          <w:rFonts w:ascii="Times New Roman" w:hAnsi="Times New Roman" w:cs="Times New Roman"/>
          <w:b/>
          <w:sz w:val="28"/>
          <w:szCs w:val="28"/>
        </w:rPr>
        <w:t>Об утверждении</w:t>
      </w:r>
    </w:p>
    <w:p w:rsidR="000E53EA" w:rsidRPr="00462E23" w:rsidRDefault="000E53EA" w:rsidP="00462E23">
      <w:pPr>
        <w:keepNext/>
        <w:shd w:val="clear" w:color="auto" w:fill="FFFFFF"/>
        <w:tabs>
          <w:tab w:val="num" w:pos="432"/>
        </w:tabs>
        <w:spacing w:after="0" w:line="240" w:lineRule="auto"/>
        <w:outlineLvl w:val="0"/>
        <w:rPr>
          <w:rFonts w:ascii="Times New Roman" w:hAnsi="Times New Roman" w:cs="Times New Roman"/>
          <w:b/>
          <w:sz w:val="28"/>
          <w:szCs w:val="28"/>
        </w:rPr>
      </w:pPr>
      <w:r w:rsidRPr="00462E23">
        <w:rPr>
          <w:rFonts w:ascii="Times New Roman" w:hAnsi="Times New Roman" w:cs="Times New Roman"/>
          <w:b/>
          <w:sz w:val="28"/>
          <w:szCs w:val="28"/>
        </w:rPr>
        <w:t xml:space="preserve"> положения о муниципальном земельном </w:t>
      </w:r>
    </w:p>
    <w:p w:rsidR="000E53EA" w:rsidRPr="00462E23" w:rsidRDefault="000E53EA" w:rsidP="00462E23">
      <w:pPr>
        <w:keepNext/>
        <w:shd w:val="clear" w:color="auto" w:fill="FFFFFF"/>
        <w:tabs>
          <w:tab w:val="num" w:pos="432"/>
        </w:tabs>
        <w:spacing w:after="0" w:line="240" w:lineRule="auto"/>
        <w:outlineLvl w:val="0"/>
        <w:rPr>
          <w:rFonts w:ascii="Times New Roman" w:hAnsi="Times New Roman" w:cs="Times New Roman"/>
          <w:b/>
          <w:sz w:val="28"/>
          <w:szCs w:val="28"/>
        </w:rPr>
      </w:pPr>
      <w:r w:rsidRPr="00462E23">
        <w:rPr>
          <w:rFonts w:ascii="Times New Roman" w:hAnsi="Times New Roman" w:cs="Times New Roman"/>
          <w:b/>
          <w:sz w:val="28"/>
          <w:szCs w:val="28"/>
        </w:rPr>
        <w:t xml:space="preserve">контроле в границах </w:t>
      </w:r>
      <w:proofErr w:type="gramStart"/>
      <w:r w:rsidRPr="00462E23">
        <w:rPr>
          <w:rFonts w:ascii="Times New Roman" w:hAnsi="Times New Roman" w:cs="Times New Roman"/>
          <w:b/>
          <w:sz w:val="28"/>
          <w:szCs w:val="28"/>
        </w:rPr>
        <w:t>Романовского</w:t>
      </w:r>
      <w:proofErr w:type="gramEnd"/>
    </w:p>
    <w:p w:rsidR="0013250A" w:rsidRPr="00462E23" w:rsidRDefault="000E53EA" w:rsidP="00462E23">
      <w:pPr>
        <w:keepNext/>
        <w:shd w:val="clear" w:color="auto" w:fill="FFFFFF"/>
        <w:tabs>
          <w:tab w:val="num" w:pos="432"/>
        </w:tabs>
        <w:spacing w:after="0" w:line="240" w:lineRule="auto"/>
        <w:outlineLvl w:val="0"/>
        <w:rPr>
          <w:rFonts w:ascii="Times New Roman" w:hAnsi="Times New Roman" w:cs="Times New Roman"/>
          <w:b/>
          <w:color w:val="000000"/>
          <w:sz w:val="28"/>
          <w:szCs w:val="28"/>
        </w:rPr>
      </w:pPr>
      <w:r w:rsidRPr="00462E23">
        <w:rPr>
          <w:rFonts w:ascii="Times New Roman" w:hAnsi="Times New Roman" w:cs="Times New Roman"/>
          <w:b/>
          <w:sz w:val="28"/>
          <w:szCs w:val="28"/>
        </w:rPr>
        <w:t>муниципал</w:t>
      </w:r>
      <w:bookmarkStart w:id="0" w:name="_GoBack"/>
      <w:bookmarkEnd w:id="0"/>
      <w:r w:rsidRPr="00462E23">
        <w:rPr>
          <w:rFonts w:ascii="Times New Roman" w:hAnsi="Times New Roman" w:cs="Times New Roman"/>
          <w:b/>
          <w:sz w:val="28"/>
          <w:szCs w:val="28"/>
        </w:rPr>
        <w:t>ьного района Саратовской области</w:t>
      </w:r>
      <w:r w:rsidR="0013250A" w:rsidRPr="00462E23">
        <w:rPr>
          <w:rFonts w:ascii="Times New Roman" w:hAnsi="Times New Roman" w:cs="Times New Roman"/>
          <w:b/>
          <w:bCs/>
          <w:color w:val="000000"/>
          <w:sz w:val="28"/>
          <w:szCs w:val="28"/>
        </w:rPr>
        <w:t xml:space="preserve">» </w:t>
      </w:r>
    </w:p>
    <w:p w:rsidR="00CD5404" w:rsidRPr="00462E23" w:rsidRDefault="00CD5404" w:rsidP="00462E23">
      <w:pPr>
        <w:pStyle w:val="a3"/>
        <w:keepNext/>
        <w:shd w:val="clear" w:color="auto" w:fill="FFFFFF"/>
        <w:spacing w:before="0" w:beforeAutospacing="0" w:after="0" w:afterAutospacing="0"/>
        <w:ind w:right="3401" w:firstLine="567"/>
        <w:jc w:val="both"/>
        <w:rPr>
          <w:color w:val="000000"/>
          <w:sz w:val="28"/>
          <w:szCs w:val="28"/>
        </w:rPr>
      </w:pPr>
      <w:r w:rsidRPr="00462E23">
        <w:rPr>
          <w:b/>
          <w:bCs/>
          <w:color w:val="000000"/>
          <w:sz w:val="28"/>
          <w:szCs w:val="28"/>
        </w:rPr>
        <w:t> </w:t>
      </w:r>
      <w:r w:rsidRPr="00462E23">
        <w:rPr>
          <w:color w:val="000000"/>
          <w:sz w:val="28"/>
          <w:szCs w:val="28"/>
        </w:rPr>
        <w:t> </w:t>
      </w:r>
    </w:p>
    <w:p w:rsidR="000E53EA" w:rsidRPr="00462E23" w:rsidRDefault="000E53EA" w:rsidP="00462E23">
      <w:pPr>
        <w:keepNext/>
        <w:spacing w:after="0" w:line="240" w:lineRule="auto"/>
        <w:ind w:firstLine="567"/>
        <w:jc w:val="both"/>
        <w:rPr>
          <w:rFonts w:ascii="Times New Roman" w:hAnsi="Times New Roman" w:cs="Times New Roman"/>
          <w:color w:val="000000"/>
          <w:sz w:val="28"/>
          <w:szCs w:val="28"/>
        </w:rPr>
      </w:pPr>
      <w:r w:rsidRPr="00462E23">
        <w:rPr>
          <w:rFonts w:ascii="Times New Roman" w:hAnsi="Times New Roman" w:cs="Times New Roman"/>
          <w:color w:val="000000"/>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Романовского муниципального района Саратовской области, </w:t>
      </w:r>
      <w:proofErr w:type="gramStart"/>
      <w:r w:rsidRPr="00462E23">
        <w:rPr>
          <w:rFonts w:ascii="Times New Roman" w:hAnsi="Times New Roman" w:cs="Times New Roman"/>
          <w:color w:val="000000"/>
          <w:sz w:val="28"/>
          <w:szCs w:val="28"/>
        </w:rPr>
        <w:t>Муниципальное</w:t>
      </w:r>
      <w:proofErr w:type="gramEnd"/>
      <w:r w:rsidRPr="00462E23">
        <w:rPr>
          <w:rFonts w:ascii="Times New Roman" w:hAnsi="Times New Roman" w:cs="Times New Roman"/>
          <w:color w:val="000000"/>
          <w:sz w:val="28"/>
          <w:szCs w:val="28"/>
        </w:rPr>
        <w:t xml:space="preserve"> Собрание Романовского муниципального района Саратовской области</w:t>
      </w:r>
    </w:p>
    <w:p w:rsidR="002A7D0B" w:rsidRPr="00462E23" w:rsidRDefault="002A7D0B" w:rsidP="00462E23">
      <w:pPr>
        <w:keepNext/>
        <w:spacing w:after="0" w:line="240" w:lineRule="auto"/>
        <w:ind w:firstLine="567"/>
        <w:jc w:val="both"/>
        <w:rPr>
          <w:rFonts w:ascii="Times New Roman" w:hAnsi="Times New Roman" w:cs="Times New Roman"/>
          <w:color w:val="000000"/>
          <w:sz w:val="28"/>
          <w:szCs w:val="28"/>
        </w:rPr>
      </w:pPr>
    </w:p>
    <w:p w:rsidR="000E53EA" w:rsidRPr="00462E23" w:rsidRDefault="000E53EA" w:rsidP="00462E23">
      <w:pPr>
        <w:keepNext/>
        <w:spacing w:after="0" w:line="240" w:lineRule="auto"/>
        <w:jc w:val="center"/>
        <w:rPr>
          <w:rFonts w:ascii="Times New Roman" w:hAnsi="Times New Roman" w:cs="Times New Roman"/>
          <w:b/>
          <w:color w:val="000000"/>
          <w:sz w:val="28"/>
          <w:szCs w:val="28"/>
        </w:rPr>
      </w:pPr>
      <w:r w:rsidRPr="00462E23">
        <w:rPr>
          <w:rFonts w:ascii="Times New Roman" w:hAnsi="Times New Roman" w:cs="Times New Roman"/>
          <w:b/>
          <w:color w:val="000000"/>
          <w:sz w:val="28"/>
          <w:szCs w:val="28"/>
        </w:rPr>
        <w:t>РЕШИЛО</w:t>
      </w:r>
    </w:p>
    <w:p w:rsidR="002A7D0B" w:rsidRPr="00462E23" w:rsidRDefault="002A7D0B" w:rsidP="00462E23">
      <w:pPr>
        <w:keepNext/>
        <w:spacing w:after="0" w:line="240" w:lineRule="auto"/>
        <w:jc w:val="center"/>
        <w:rPr>
          <w:rFonts w:ascii="Times New Roman" w:hAnsi="Times New Roman" w:cs="Times New Roman"/>
          <w:color w:val="000000"/>
          <w:sz w:val="28"/>
          <w:szCs w:val="28"/>
        </w:rPr>
      </w:pPr>
    </w:p>
    <w:p w:rsidR="000E53EA" w:rsidRPr="00462E23" w:rsidRDefault="000E53EA" w:rsidP="00462E23">
      <w:pPr>
        <w:keepNext/>
        <w:shd w:val="clear" w:color="auto" w:fill="FFFFFF"/>
        <w:tabs>
          <w:tab w:val="num" w:pos="432"/>
        </w:tabs>
        <w:spacing w:after="0" w:line="240" w:lineRule="auto"/>
        <w:ind w:firstLine="567"/>
        <w:jc w:val="both"/>
        <w:outlineLvl w:val="0"/>
        <w:rPr>
          <w:rFonts w:ascii="Times New Roman" w:hAnsi="Times New Roman" w:cs="Times New Roman"/>
          <w:color w:val="000000"/>
          <w:sz w:val="28"/>
          <w:szCs w:val="28"/>
        </w:rPr>
      </w:pPr>
      <w:r w:rsidRPr="00462E23">
        <w:rPr>
          <w:rFonts w:ascii="Times New Roman" w:hAnsi="Times New Roman" w:cs="Times New Roman"/>
          <w:color w:val="000000"/>
          <w:sz w:val="28"/>
          <w:szCs w:val="28"/>
        </w:rPr>
        <w:t>1. Внести изменения в решение Муниципального Собрания Романовского муниципального района от  27.09.2021 г. № 288 «Об утверждении положения о муниципальном земельном контроле в границах Романовского муниципального района Саратовской области»</w:t>
      </w:r>
      <w:r w:rsidR="00B06700" w:rsidRPr="00462E23">
        <w:rPr>
          <w:rFonts w:ascii="Times New Roman" w:hAnsi="Times New Roman" w:cs="Times New Roman"/>
          <w:color w:val="000000"/>
          <w:sz w:val="28"/>
          <w:szCs w:val="28"/>
        </w:rPr>
        <w:t>, дополнив его пунктом 1.1 следующего содержания:</w:t>
      </w:r>
    </w:p>
    <w:p w:rsidR="00B06700" w:rsidRPr="00462E23" w:rsidRDefault="002A7D0B" w:rsidP="00462E23">
      <w:pPr>
        <w:keepNext/>
        <w:shd w:val="clear" w:color="auto" w:fill="FFFFFF"/>
        <w:tabs>
          <w:tab w:val="num" w:pos="432"/>
        </w:tabs>
        <w:spacing w:after="0" w:line="240" w:lineRule="auto"/>
        <w:ind w:firstLine="567"/>
        <w:jc w:val="both"/>
        <w:outlineLvl w:val="0"/>
        <w:rPr>
          <w:rFonts w:ascii="Times New Roman" w:hAnsi="Times New Roman" w:cs="Times New Roman"/>
          <w:color w:val="000000"/>
          <w:sz w:val="28"/>
          <w:szCs w:val="28"/>
        </w:rPr>
      </w:pPr>
      <w:r w:rsidRPr="00462E23">
        <w:rPr>
          <w:rFonts w:ascii="Times New Roman" w:hAnsi="Times New Roman" w:cs="Times New Roman"/>
          <w:color w:val="000000"/>
          <w:sz w:val="28"/>
          <w:szCs w:val="28"/>
        </w:rPr>
        <w:t>2</w:t>
      </w:r>
      <w:r w:rsidR="00B06700" w:rsidRPr="00462E23">
        <w:rPr>
          <w:rFonts w:ascii="Times New Roman" w:hAnsi="Times New Roman" w:cs="Times New Roman"/>
          <w:color w:val="000000"/>
          <w:sz w:val="28"/>
          <w:szCs w:val="28"/>
        </w:rPr>
        <w:t xml:space="preserve">. Установить, что до 1 января 2030 года </w:t>
      </w:r>
      <w:r w:rsidR="006336C2" w:rsidRPr="00462E23">
        <w:rPr>
          <w:rFonts w:ascii="Times New Roman" w:hAnsi="Times New Roman" w:cs="Times New Roman"/>
          <w:color w:val="000000"/>
          <w:sz w:val="28"/>
          <w:szCs w:val="28"/>
        </w:rPr>
        <w:t>муниципальный земельный контроль в границах Романовского муниципального района Саратовской области</w:t>
      </w:r>
      <w:r w:rsidR="00B06700" w:rsidRPr="00462E23">
        <w:rPr>
          <w:rFonts w:ascii="Times New Roman" w:hAnsi="Times New Roman" w:cs="Times New Roman"/>
          <w:color w:val="000000"/>
          <w:sz w:val="28"/>
          <w:szCs w:val="28"/>
        </w:rPr>
        <w:t xml:space="preserve"> организуется и осуществляется с учетом особенностей, установленных постановлением Правительства Российской Федерации от 10 марта 2022 года №</w:t>
      </w:r>
      <w:r w:rsidRPr="00462E23">
        <w:rPr>
          <w:rFonts w:ascii="Times New Roman" w:hAnsi="Times New Roman" w:cs="Times New Roman"/>
          <w:color w:val="000000"/>
          <w:sz w:val="28"/>
          <w:szCs w:val="28"/>
        </w:rPr>
        <w:t xml:space="preserve"> </w:t>
      </w:r>
      <w:r w:rsidR="00B06700" w:rsidRPr="00462E23">
        <w:rPr>
          <w:rFonts w:ascii="Times New Roman" w:hAnsi="Times New Roman" w:cs="Times New Roman"/>
          <w:color w:val="000000"/>
          <w:sz w:val="28"/>
          <w:szCs w:val="28"/>
        </w:rPr>
        <w:t>336 «Об особенностях организации и осуществления государственного контроля (надзора), муниципального контроля».</w:t>
      </w:r>
    </w:p>
    <w:p w:rsidR="00CD5404" w:rsidRPr="00462E23" w:rsidRDefault="002A7D0B"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3</w:t>
      </w:r>
      <w:r w:rsidR="00CD5404" w:rsidRPr="00462E23">
        <w:rPr>
          <w:color w:val="000000"/>
          <w:sz w:val="28"/>
          <w:szCs w:val="28"/>
        </w:rPr>
        <w:t>.</w:t>
      </w:r>
      <w:r w:rsidRPr="00462E23">
        <w:rPr>
          <w:color w:val="000000"/>
          <w:sz w:val="28"/>
          <w:szCs w:val="28"/>
        </w:rPr>
        <w:t xml:space="preserve"> </w:t>
      </w:r>
      <w:proofErr w:type="gramStart"/>
      <w:r w:rsidR="00CD5404" w:rsidRPr="00462E23">
        <w:rPr>
          <w:color w:val="000000"/>
          <w:sz w:val="28"/>
          <w:szCs w:val="28"/>
        </w:rPr>
        <w:t>Положение</w:t>
      </w:r>
      <w:r w:rsidRPr="00462E23">
        <w:rPr>
          <w:color w:val="000000"/>
          <w:sz w:val="28"/>
          <w:szCs w:val="28"/>
        </w:rPr>
        <w:t xml:space="preserve"> </w:t>
      </w:r>
      <w:r w:rsidR="000E53EA" w:rsidRPr="00462E23">
        <w:rPr>
          <w:color w:val="000000"/>
          <w:sz w:val="28"/>
          <w:szCs w:val="28"/>
        </w:rPr>
        <w:t>о муниципальном земельном контроле в границах Романовского муниципального района Саратовской областиизложить в новой редакции согласно приложения</w:t>
      </w:r>
      <w:r w:rsidR="000F7EFD" w:rsidRPr="00462E23">
        <w:rPr>
          <w:color w:val="000000"/>
          <w:sz w:val="28"/>
          <w:szCs w:val="28"/>
        </w:rPr>
        <w:t xml:space="preserve"> №1</w:t>
      </w:r>
      <w:r w:rsidR="000E53EA" w:rsidRPr="00462E23">
        <w:rPr>
          <w:color w:val="000000"/>
          <w:sz w:val="28"/>
          <w:szCs w:val="28"/>
        </w:rPr>
        <w:t xml:space="preserve"> к настоящему решению</w:t>
      </w:r>
      <w:proofErr w:type="gramEnd"/>
    </w:p>
    <w:p w:rsidR="00CD5404" w:rsidRPr="00462E23" w:rsidRDefault="002A7D0B"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4</w:t>
      </w:r>
      <w:r w:rsidR="00CD5404" w:rsidRPr="00462E23">
        <w:rPr>
          <w:color w:val="000000"/>
          <w:sz w:val="28"/>
          <w:szCs w:val="28"/>
        </w:rPr>
        <w:t>. Настоящее решение вступает в силу со дня его официального опубликования,</w:t>
      </w:r>
      <w:r w:rsidRPr="00462E23">
        <w:rPr>
          <w:color w:val="000000"/>
          <w:sz w:val="28"/>
          <w:szCs w:val="28"/>
        </w:rPr>
        <w:t xml:space="preserve"> </w:t>
      </w:r>
      <w:r w:rsidR="00CD5404" w:rsidRPr="00462E23">
        <w:rPr>
          <w:color w:val="000000"/>
          <w:sz w:val="28"/>
          <w:szCs w:val="28"/>
          <w:shd w:val="clear" w:color="auto" w:fill="FFFFFF"/>
        </w:rPr>
        <w:t>за исключением положений, для которых установлены иные сроки вступления их в силу.</w:t>
      </w:r>
    </w:p>
    <w:p w:rsidR="00B06700" w:rsidRPr="00462E23" w:rsidRDefault="002A7D0B"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shd w:val="clear" w:color="auto" w:fill="FFFFFF"/>
        </w:rPr>
        <w:lastRenderedPageBreak/>
        <w:t>5</w:t>
      </w:r>
      <w:r w:rsidR="00B06700" w:rsidRPr="00462E23">
        <w:rPr>
          <w:color w:val="000000"/>
          <w:sz w:val="28"/>
          <w:szCs w:val="28"/>
          <w:shd w:val="clear" w:color="auto" w:fill="FFFFFF"/>
        </w:rPr>
        <w:t xml:space="preserve">. </w:t>
      </w:r>
      <w:proofErr w:type="gramStart"/>
      <w:r w:rsidR="00B06700" w:rsidRPr="00462E23">
        <w:rPr>
          <w:color w:val="000000"/>
          <w:sz w:val="28"/>
          <w:szCs w:val="28"/>
        </w:rPr>
        <w:t>Контроль за</w:t>
      </w:r>
      <w:proofErr w:type="gramEnd"/>
      <w:r w:rsidR="00B06700" w:rsidRPr="00462E23">
        <w:rPr>
          <w:color w:val="000000"/>
          <w:sz w:val="28"/>
          <w:szCs w:val="28"/>
        </w:rPr>
        <w:t xml:space="preserve"> исполнением настоящего решения возложить на главу Романовского муниципального района.</w:t>
      </w:r>
    </w:p>
    <w:p w:rsidR="00B06700" w:rsidRPr="00462E23" w:rsidRDefault="00B06700" w:rsidP="00462E23">
      <w:pPr>
        <w:pStyle w:val="a3"/>
        <w:keepNext/>
        <w:shd w:val="clear" w:color="auto" w:fill="FFFFFF"/>
        <w:spacing w:before="0" w:beforeAutospacing="0" w:after="0" w:afterAutospacing="0"/>
        <w:ind w:firstLine="567"/>
        <w:jc w:val="both"/>
        <w:rPr>
          <w:color w:val="000000"/>
          <w:sz w:val="28"/>
          <w:szCs w:val="28"/>
        </w:rPr>
      </w:pPr>
    </w:p>
    <w:p w:rsidR="00B06700" w:rsidRPr="00462E23" w:rsidRDefault="00B06700" w:rsidP="00462E23">
      <w:pPr>
        <w:keepNext/>
        <w:spacing w:after="0" w:line="240" w:lineRule="auto"/>
        <w:rPr>
          <w:rFonts w:ascii="Times New Roman" w:eastAsia="Times New Roman" w:hAnsi="Times New Roman" w:cs="Times New Roman"/>
          <w:b/>
          <w:color w:val="222222"/>
          <w:sz w:val="28"/>
          <w:szCs w:val="28"/>
        </w:rPr>
      </w:pPr>
      <w:r w:rsidRPr="00462E23">
        <w:rPr>
          <w:rFonts w:ascii="Times New Roman" w:eastAsia="Times New Roman" w:hAnsi="Times New Roman" w:cs="Times New Roman"/>
          <w:b/>
          <w:color w:val="222222"/>
          <w:sz w:val="28"/>
          <w:szCs w:val="28"/>
        </w:rPr>
        <w:t>Председатель</w:t>
      </w:r>
    </w:p>
    <w:p w:rsidR="009C3CDC" w:rsidRPr="00462E23" w:rsidRDefault="00B06700" w:rsidP="00462E23">
      <w:pPr>
        <w:keepNext/>
        <w:tabs>
          <w:tab w:val="left" w:pos="7815"/>
        </w:tabs>
        <w:spacing w:after="0" w:line="240" w:lineRule="auto"/>
        <w:rPr>
          <w:rFonts w:ascii="Times New Roman" w:eastAsia="Times New Roman" w:hAnsi="Times New Roman" w:cs="Times New Roman"/>
          <w:b/>
          <w:color w:val="222222"/>
          <w:sz w:val="28"/>
          <w:szCs w:val="28"/>
        </w:rPr>
      </w:pPr>
      <w:r w:rsidRPr="00462E23">
        <w:rPr>
          <w:rFonts w:ascii="Times New Roman" w:eastAsia="Times New Roman" w:hAnsi="Times New Roman" w:cs="Times New Roman"/>
          <w:b/>
          <w:color w:val="222222"/>
          <w:sz w:val="28"/>
          <w:szCs w:val="28"/>
        </w:rPr>
        <w:t>Муниципального Собрания                                                          Н.В. Швецов</w:t>
      </w:r>
    </w:p>
    <w:p w:rsidR="000F7EFD" w:rsidRPr="00462E23" w:rsidRDefault="000F7EFD" w:rsidP="00462E23">
      <w:pPr>
        <w:keepNext/>
        <w:tabs>
          <w:tab w:val="left" w:pos="7815"/>
        </w:tabs>
        <w:spacing w:after="0" w:line="240" w:lineRule="auto"/>
        <w:rPr>
          <w:rFonts w:ascii="Times New Roman" w:eastAsia="Times New Roman" w:hAnsi="Times New Roman" w:cs="Times New Roman"/>
          <w:b/>
          <w:color w:val="222222"/>
          <w:sz w:val="28"/>
          <w:szCs w:val="28"/>
        </w:rPr>
      </w:pPr>
    </w:p>
    <w:p w:rsidR="000F7EFD" w:rsidRPr="00462E23" w:rsidRDefault="000F7EFD" w:rsidP="00462E23">
      <w:pPr>
        <w:keepNext/>
        <w:tabs>
          <w:tab w:val="left" w:pos="7815"/>
        </w:tabs>
        <w:spacing w:after="0" w:line="240" w:lineRule="auto"/>
        <w:rPr>
          <w:rFonts w:ascii="Times New Roman" w:eastAsia="Times New Roman" w:hAnsi="Times New Roman" w:cs="Times New Roman"/>
          <w:b/>
          <w:color w:val="222222"/>
          <w:sz w:val="28"/>
          <w:szCs w:val="28"/>
        </w:rPr>
      </w:pPr>
    </w:p>
    <w:p w:rsidR="000F7EFD" w:rsidRPr="00462E23" w:rsidRDefault="000F7EFD" w:rsidP="00462E23">
      <w:pPr>
        <w:keepNext/>
        <w:tabs>
          <w:tab w:val="left" w:pos="7815"/>
        </w:tabs>
        <w:spacing w:after="0" w:line="240" w:lineRule="auto"/>
        <w:rPr>
          <w:rFonts w:ascii="Times New Roman" w:hAnsi="Times New Roman" w:cs="Times New Roman"/>
        </w:rPr>
      </w:pPr>
    </w:p>
    <w:p w:rsidR="000F7EFD" w:rsidRPr="00462E23" w:rsidRDefault="000F7EFD" w:rsidP="00462E23">
      <w:pPr>
        <w:keepNext/>
        <w:tabs>
          <w:tab w:val="left" w:pos="7815"/>
        </w:tabs>
        <w:spacing w:after="0" w:line="240" w:lineRule="auto"/>
        <w:rPr>
          <w:rFonts w:ascii="Times New Roman" w:hAnsi="Times New Roman" w:cs="Times New Roman"/>
        </w:rPr>
      </w:pPr>
    </w:p>
    <w:p w:rsidR="000F7EFD" w:rsidRPr="00462E23" w:rsidRDefault="000F7EFD" w:rsidP="00462E23">
      <w:pPr>
        <w:keepNext/>
        <w:tabs>
          <w:tab w:val="left" w:pos="7815"/>
        </w:tabs>
        <w:spacing w:after="0" w:line="240" w:lineRule="auto"/>
        <w:rPr>
          <w:rFonts w:ascii="Times New Roman" w:hAnsi="Times New Roman" w:cs="Times New Roman"/>
        </w:rPr>
      </w:pPr>
    </w:p>
    <w:p w:rsidR="000F7EFD" w:rsidRPr="00462E23" w:rsidRDefault="000F7EFD" w:rsidP="00462E23">
      <w:pPr>
        <w:keepNext/>
        <w:tabs>
          <w:tab w:val="left" w:pos="7815"/>
        </w:tabs>
        <w:spacing w:after="0" w:line="240" w:lineRule="auto"/>
        <w:rPr>
          <w:rFonts w:ascii="Times New Roman" w:hAnsi="Times New Roman" w:cs="Times New Roman"/>
        </w:rPr>
      </w:pPr>
    </w:p>
    <w:p w:rsidR="000F7EFD" w:rsidRPr="00462E23" w:rsidRDefault="000F7EFD" w:rsidP="00462E23">
      <w:pPr>
        <w:keepNext/>
        <w:tabs>
          <w:tab w:val="left" w:pos="7815"/>
        </w:tabs>
        <w:spacing w:after="0" w:line="240" w:lineRule="auto"/>
        <w:jc w:val="right"/>
        <w:rPr>
          <w:rFonts w:ascii="Times New Roman" w:hAnsi="Times New Roman" w:cs="Times New Roman"/>
        </w:rPr>
      </w:pPr>
      <w:r w:rsidRPr="00462E23">
        <w:rPr>
          <w:rFonts w:ascii="Times New Roman" w:hAnsi="Times New Roman" w:cs="Times New Roman"/>
        </w:rPr>
        <w:t xml:space="preserve">Приложение к решению </w:t>
      </w:r>
    </w:p>
    <w:p w:rsidR="000F7EFD" w:rsidRPr="00462E23" w:rsidRDefault="000F7EFD" w:rsidP="00462E23">
      <w:pPr>
        <w:keepNext/>
        <w:tabs>
          <w:tab w:val="left" w:pos="7815"/>
        </w:tabs>
        <w:spacing w:after="0" w:line="240" w:lineRule="auto"/>
        <w:jc w:val="right"/>
        <w:rPr>
          <w:rFonts w:ascii="Times New Roman" w:hAnsi="Times New Roman" w:cs="Times New Roman"/>
        </w:rPr>
      </w:pPr>
      <w:r w:rsidRPr="00462E23">
        <w:rPr>
          <w:rFonts w:ascii="Times New Roman" w:hAnsi="Times New Roman" w:cs="Times New Roman"/>
        </w:rPr>
        <w:t xml:space="preserve">Муниципального Собрания </w:t>
      </w:r>
    </w:p>
    <w:p w:rsidR="00462E23" w:rsidRPr="00462E23" w:rsidRDefault="00462E23" w:rsidP="00462E23">
      <w:pPr>
        <w:keepNext/>
        <w:spacing w:after="0" w:line="240" w:lineRule="auto"/>
        <w:ind w:left="6804"/>
        <w:jc w:val="right"/>
        <w:rPr>
          <w:rFonts w:ascii="Times New Roman" w:hAnsi="Times New Roman" w:cs="Times New Roman"/>
          <w:sz w:val="20"/>
          <w:szCs w:val="20"/>
        </w:rPr>
      </w:pPr>
      <w:r w:rsidRPr="00462E23">
        <w:rPr>
          <w:rFonts w:ascii="Times New Roman" w:hAnsi="Times New Roman" w:cs="Times New Roman"/>
          <w:bCs/>
          <w:sz w:val="20"/>
          <w:szCs w:val="20"/>
        </w:rPr>
        <w:t>от 23.05.2025 г. № 5</w:t>
      </w:r>
      <w:r>
        <w:rPr>
          <w:rFonts w:ascii="Times New Roman" w:hAnsi="Times New Roman" w:cs="Times New Roman"/>
          <w:bCs/>
          <w:sz w:val="20"/>
          <w:szCs w:val="20"/>
        </w:rPr>
        <w:t>36</w:t>
      </w:r>
    </w:p>
    <w:p w:rsidR="000F7EFD" w:rsidRPr="00462E23" w:rsidRDefault="000F7EFD" w:rsidP="00462E23">
      <w:pPr>
        <w:keepNext/>
        <w:tabs>
          <w:tab w:val="left" w:pos="7815"/>
        </w:tabs>
        <w:spacing w:after="0" w:line="240" w:lineRule="auto"/>
        <w:rPr>
          <w:rFonts w:ascii="Times New Roman" w:hAnsi="Times New Roman" w:cs="Times New Roman"/>
        </w:rPr>
      </w:pPr>
    </w:p>
    <w:p w:rsidR="000F7EFD" w:rsidRPr="00462E23" w:rsidRDefault="000F7EFD" w:rsidP="00462E23">
      <w:pPr>
        <w:keepNext/>
        <w:tabs>
          <w:tab w:val="left" w:pos="7815"/>
        </w:tabs>
        <w:spacing w:after="0" w:line="240" w:lineRule="auto"/>
        <w:rPr>
          <w:rFonts w:ascii="Times New Roman" w:hAnsi="Times New Roman" w:cs="Times New Roman"/>
        </w:rPr>
      </w:pPr>
    </w:p>
    <w:p w:rsidR="000F7EFD" w:rsidRPr="00462E23" w:rsidRDefault="000F7EFD" w:rsidP="00462E23">
      <w:pPr>
        <w:pStyle w:val="a3"/>
        <w:keepNext/>
        <w:spacing w:before="0" w:beforeAutospacing="0" w:after="0" w:afterAutospacing="0"/>
        <w:ind w:firstLine="709"/>
        <w:jc w:val="center"/>
        <w:rPr>
          <w:b/>
          <w:color w:val="000000"/>
          <w:sz w:val="28"/>
          <w:szCs w:val="28"/>
        </w:rPr>
      </w:pPr>
      <w:r w:rsidRPr="00462E23">
        <w:rPr>
          <w:b/>
          <w:color w:val="000000"/>
          <w:sz w:val="28"/>
          <w:szCs w:val="28"/>
        </w:rPr>
        <w:t xml:space="preserve">Положение о муниципальном земельном контроле в границах </w:t>
      </w:r>
      <w:r w:rsidR="00A76227" w:rsidRPr="00462E23">
        <w:rPr>
          <w:b/>
          <w:color w:val="000000"/>
          <w:sz w:val="28"/>
          <w:szCs w:val="28"/>
        </w:rPr>
        <w:t>Романовского</w:t>
      </w:r>
      <w:r w:rsidRPr="00462E23">
        <w:rPr>
          <w:b/>
          <w:color w:val="000000"/>
          <w:sz w:val="28"/>
          <w:szCs w:val="28"/>
        </w:rPr>
        <w:t xml:space="preserve"> муниципального района</w:t>
      </w:r>
      <w:r w:rsidR="00A76227" w:rsidRPr="00462E23">
        <w:rPr>
          <w:b/>
          <w:color w:val="000000"/>
          <w:sz w:val="28"/>
          <w:szCs w:val="28"/>
        </w:rPr>
        <w:t xml:space="preserve"> Саратовской области</w:t>
      </w:r>
    </w:p>
    <w:p w:rsidR="000F7EFD" w:rsidRPr="00462E23" w:rsidRDefault="000F7EFD" w:rsidP="00462E23">
      <w:pPr>
        <w:pStyle w:val="a3"/>
        <w:keepNext/>
        <w:spacing w:before="0" w:beforeAutospacing="0" w:after="0" w:afterAutospacing="0"/>
        <w:ind w:firstLine="709"/>
        <w:jc w:val="center"/>
        <w:rPr>
          <w:color w:val="000000"/>
          <w:sz w:val="28"/>
          <w:szCs w:val="28"/>
        </w:rPr>
      </w:pPr>
      <w:r w:rsidRPr="00462E23">
        <w:rPr>
          <w:color w:val="000000"/>
          <w:sz w:val="28"/>
          <w:szCs w:val="28"/>
        </w:rPr>
        <w:t> </w:t>
      </w:r>
    </w:p>
    <w:p w:rsidR="000F7EFD" w:rsidRPr="00462E23" w:rsidRDefault="000F7EFD" w:rsidP="00462E23">
      <w:pPr>
        <w:pStyle w:val="a3"/>
        <w:keepNext/>
        <w:spacing w:before="0" w:beforeAutospacing="0" w:after="0" w:afterAutospacing="0"/>
        <w:jc w:val="center"/>
        <w:rPr>
          <w:b/>
          <w:color w:val="000000"/>
          <w:sz w:val="28"/>
          <w:szCs w:val="28"/>
        </w:rPr>
      </w:pPr>
      <w:r w:rsidRPr="00462E23">
        <w:rPr>
          <w:b/>
          <w:color w:val="000000"/>
          <w:sz w:val="28"/>
          <w:szCs w:val="28"/>
        </w:rPr>
        <w:t>1. Общие положения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1.1. Настоящее Положение устанавливает порядок осуществления муниципального земельного контроля в границах </w:t>
      </w:r>
      <w:r w:rsidR="00A76227" w:rsidRPr="00462E23">
        <w:rPr>
          <w:color w:val="000000"/>
          <w:sz w:val="28"/>
          <w:szCs w:val="28"/>
        </w:rPr>
        <w:t>Романовского</w:t>
      </w:r>
      <w:r w:rsidRPr="00462E23">
        <w:rPr>
          <w:color w:val="000000"/>
          <w:sz w:val="28"/>
          <w:szCs w:val="28"/>
        </w:rPr>
        <w:t xml:space="preserve"> муниципального района </w:t>
      </w:r>
      <w:r w:rsidR="00A76227" w:rsidRPr="00462E23">
        <w:rPr>
          <w:color w:val="000000"/>
          <w:sz w:val="28"/>
          <w:szCs w:val="28"/>
        </w:rPr>
        <w:t xml:space="preserve">Саратовской области </w:t>
      </w:r>
      <w:r w:rsidRPr="00462E23">
        <w:rPr>
          <w:color w:val="000000"/>
          <w:sz w:val="28"/>
          <w:szCs w:val="28"/>
        </w:rPr>
        <w:t>(далее – муниципальный земельный контроль).</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Муниципальный земельный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1.2. Предметом муниципального земельного контроля является</w:t>
      </w:r>
      <w:r w:rsidR="002A7D0B" w:rsidRPr="00462E23">
        <w:rPr>
          <w:color w:val="000000"/>
          <w:sz w:val="28"/>
          <w:szCs w:val="28"/>
        </w:rPr>
        <w:t xml:space="preserve"> </w:t>
      </w:r>
      <w:r w:rsidRPr="00462E23">
        <w:rPr>
          <w:rStyle w:val="fontstyle01"/>
          <w:color w:val="000000"/>
          <w:sz w:val="28"/>
          <w:szCs w:val="28"/>
        </w:rPr>
        <w:t>соблюдение юридическими лицами, индивидуальными</w:t>
      </w:r>
      <w:r w:rsidR="002A7D0B" w:rsidRPr="00462E23">
        <w:rPr>
          <w:rStyle w:val="fontstyle01"/>
          <w:color w:val="000000"/>
          <w:sz w:val="28"/>
          <w:szCs w:val="28"/>
        </w:rPr>
        <w:t xml:space="preserve"> </w:t>
      </w:r>
      <w:r w:rsidRPr="00462E23">
        <w:rPr>
          <w:rStyle w:val="fontstyle01"/>
          <w:color w:val="000000"/>
          <w:sz w:val="28"/>
          <w:szCs w:val="28"/>
        </w:rPr>
        <w:t>предпринимателями, гражданами (далее – контролируемые лица) обязательных требований земельного</w:t>
      </w:r>
      <w:r w:rsidR="002A7D0B" w:rsidRPr="00462E23">
        <w:rPr>
          <w:rStyle w:val="fontstyle01"/>
          <w:color w:val="000000"/>
          <w:sz w:val="28"/>
          <w:szCs w:val="28"/>
        </w:rPr>
        <w:t xml:space="preserve"> </w:t>
      </w:r>
      <w:r w:rsidRPr="00462E23">
        <w:rPr>
          <w:rStyle w:val="fontstyle01"/>
          <w:color w:val="000000"/>
          <w:sz w:val="28"/>
          <w:szCs w:val="28"/>
        </w:rPr>
        <w:t>законодательства в отношении объектов земельных отношений, за</w:t>
      </w:r>
      <w:r w:rsidR="002A7D0B" w:rsidRPr="00462E23">
        <w:rPr>
          <w:rStyle w:val="fontstyle01"/>
          <w:color w:val="000000"/>
          <w:sz w:val="28"/>
          <w:szCs w:val="28"/>
        </w:rPr>
        <w:t xml:space="preserve"> </w:t>
      </w:r>
      <w:r w:rsidRPr="00462E23">
        <w:rPr>
          <w:rStyle w:val="fontstyle01"/>
          <w:color w:val="000000"/>
          <w:sz w:val="28"/>
          <w:szCs w:val="28"/>
        </w:rPr>
        <w:t>нарушение которых законодательством предусмотрена административная</w:t>
      </w:r>
      <w:r w:rsidR="002A7D0B" w:rsidRPr="00462E23">
        <w:rPr>
          <w:rStyle w:val="fontstyle01"/>
          <w:color w:val="000000"/>
          <w:sz w:val="28"/>
          <w:szCs w:val="28"/>
        </w:rPr>
        <w:t xml:space="preserve"> </w:t>
      </w:r>
      <w:r w:rsidRPr="00462E23">
        <w:rPr>
          <w:rStyle w:val="fontstyle01"/>
          <w:color w:val="000000"/>
          <w:sz w:val="28"/>
          <w:szCs w:val="28"/>
        </w:rPr>
        <w:t>ответственность</w:t>
      </w:r>
      <w:r w:rsidRPr="00462E23">
        <w:rPr>
          <w:color w:val="000000"/>
          <w:sz w:val="28"/>
          <w:szCs w:val="28"/>
        </w:rPr>
        <w:t>.</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1.3. Муниципальный земельный контроль осуществляется администрацией </w:t>
      </w:r>
      <w:proofErr w:type="gramStart"/>
      <w:r w:rsidR="00A76227" w:rsidRPr="00462E23">
        <w:rPr>
          <w:color w:val="000000"/>
          <w:sz w:val="28"/>
          <w:szCs w:val="28"/>
        </w:rPr>
        <w:t>Романов</w:t>
      </w:r>
      <w:r w:rsidRPr="00462E23">
        <w:rPr>
          <w:color w:val="000000"/>
          <w:sz w:val="28"/>
          <w:szCs w:val="28"/>
        </w:rPr>
        <w:t>ского</w:t>
      </w:r>
      <w:proofErr w:type="gramEnd"/>
      <w:r w:rsidRPr="00462E23">
        <w:rPr>
          <w:color w:val="000000"/>
          <w:sz w:val="28"/>
          <w:szCs w:val="28"/>
        </w:rPr>
        <w:t xml:space="preserve"> муниципального (далее – </w:t>
      </w:r>
      <w:r w:rsidR="00A76227" w:rsidRPr="00462E23">
        <w:rPr>
          <w:color w:val="000000"/>
          <w:sz w:val="28"/>
          <w:szCs w:val="28"/>
        </w:rPr>
        <w:t>администрация</w:t>
      </w:r>
      <w:r w:rsidRPr="00462E23">
        <w:rPr>
          <w:color w:val="000000"/>
          <w:sz w:val="28"/>
          <w:szCs w:val="28"/>
        </w:rPr>
        <w:t>).</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1.4. Муниципальный земельный контроль осуществляется в соответствии </w:t>
      </w:r>
      <w:proofErr w:type="gramStart"/>
      <w:r w:rsidRPr="00462E23">
        <w:rPr>
          <w:color w:val="000000"/>
          <w:sz w:val="28"/>
          <w:szCs w:val="28"/>
        </w:rPr>
        <w:t>с</w:t>
      </w:r>
      <w:proofErr w:type="gramEnd"/>
      <w:r w:rsidRPr="00462E23">
        <w:rPr>
          <w:color w:val="000000"/>
          <w:sz w:val="28"/>
          <w:szCs w:val="28"/>
        </w:rPr>
        <w:t>:</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Федеральным</w:t>
      </w:r>
      <w:r w:rsidR="002A7D0B" w:rsidRPr="00462E23">
        <w:rPr>
          <w:color w:val="000000"/>
          <w:sz w:val="28"/>
          <w:szCs w:val="28"/>
        </w:rPr>
        <w:t xml:space="preserve"> </w:t>
      </w:r>
      <w:hyperlink r:id="rId6" w:history="1">
        <w:r w:rsidRPr="00462E23">
          <w:rPr>
            <w:rStyle w:val="a4"/>
            <w:color w:val="000000"/>
            <w:sz w:val="28"/>
            <w:szCs w:val="28"/>
          </w:rPr>
          <w:t>законом</w:t>
        </w:r>
      </w:hyperlink>
      <w:r w:rsidR="002A7D0B" w:rsidRPr="00462E23">
        <w:t xml:space="preserve"> </w:t>
      </w:r>
      <w:r w:rsidRPr="00462E23">
        <w:rPr>
          <w:color w:val="000000"/>
          <w:sz w:val="28"/>
          <w:szCs w:val="28"/>
        </w:rPr>
        <w:t>от 31 июля 2020 года № 248-ФЗ «О государственном контроле (надзоре) и муниципальном контроле в Российской Федерации» (далее также – Федеральный закон от 31 июля 2020 года № 248-ФЗ);</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lastRenderedPageBreak/>
        <w:t>- Федеральным законом от 6 октября 2003 года № 131-ФЗ «Об общих принципах организации местного самоуправления в Российской Федерации» (далее также – Федеральный закон от 6 октября 2003 года № 131-ФЗ);</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Земельным кодексом Российской Федерации;</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Кодексом Российской Федерации об административных правонарушениях;</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Федеральным законом от 31 июля 2020 года № 247-ФЗ «Об обязательных требованиях в Российской Федерации»;</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постановлением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(далее также – постановление Правительства РФ от 25 июня 2021 года № 990);</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 (далее также – постановление Правительства РФ от 6 марта 2021 года № 338);</w:t>
      </w:r>
    </w:p>
    <w:p w:rsidR="000F7EFD" w:rsidRPr="00462E23" w:rsidRDefault="000F7EFD" w:rsidP="00462E23">
      <w:pPr>
        <w:pStyle w:val="listparagraph"/>
        <w:keepNext/>
        <w:spacing w:before="0" w:beforeAutospacing="0" w:after="0" w:afterAutospacing="0"/>
        <w:ind w:firstLine="567"/>
        <w:jc w:val="both"/>
        <w:rPr>
          <w:color w:val="000000"/>
          <w:sz w:val="28"/>
          <w:szCs w:val="28"/>
        </w:rPr>
      </w:pPr>
      <w:proofErr w:type="gramStart"/>
      <w:r w:rsidRPr="00462E23">
        <w:rPr>
          <w:color w:val="000000"/>
          <w:sz w:val="28"/>
          <w:szCs w:val="28"/>
        </w:rPr>
        <w:t>-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(далее также – постановление Правительства РФ от 31 декабря 2020 года № 2428);</w:t>
      </w:r>
      <w:proofErr w:type="gramEnd"/>
    </w:p>
    <w:p w:rsidR="000F7EFD" w:rsidRPr="00462E23" w:rsidRDefault="000F7EFD" w:rsidP="00462E23">
      <w:pPr>
        <w:pStyle w:val="listparagraph"/>
        <w:keepNext/>
        <w:spacing w:before="0" w:beforeAutospacing="0" w:after="0" w:afterAutospacing="0"/>
        <w:ind w:firstLine="567"/>
        <w:jc w:val="both"/>
        <w:rPr>
          <w:color w:val="000000"/>
          <w:sz w:val="28"/>
          <w:szCs w:val="28"/>
        </w:rPr>
      </w:pPr>
      <w:proofErr w:type="gramStart"/>
      <w:r w:rsidRPr="00462E23">
        <w:rPr>
          <w:color w:val="000000"/>
          <w:sz w:val="28"/>
          <w:szCs w:val="28"/>
        </w:rPr>
        <w:t>- постановлением Правительства Российской Федерации от 10 февраля 2017 года №</w:t>
      </w:r>
      <w:r w:rsidR="002A7D0B" w:rsidRPr="00462E23">
        <w:rPr>
          <w:color w:val="000000"/>
          <w:sz w:val="28"/>
          <w:szCs w:val="28"/>
        </w:rPr>
        <w:t xml:space="preserve"> </w:t>
      </w:r>
      <w:r w:rsidRPr="00462E23">
        <w:rPr>
          <w:color w:val="000000"/>
          <w:sz w:val="28"/>
          <w:szCs w:val="28"/>
        </w:rPr>
        <w:t>166 «Об утверждении Правил составления и направления предостережения о недопустимости нарушения обязательных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 выполнении такого предостережения» (далее также – постановление Правительства РФ от 10 февраля 2017 года № 166);</w:t>
      </w:r>
      <w:proofErr w:type="gramEnd"/>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w:t>
      </w:r>
      <w:r w:rsidR="002A7D0B" w:rsidRPr="00462E23">
        <w:rPr>
          <w:color w:val="000000"/>
          <w:sz w:val="28"/>
          <w:szCs w:val="28"/>
        </w:rPr>
        <w:t xml:space="preserve"> </w:t>
      </w:r>
      <w:hyperlink r:id="rId7" w:history="1">
        <w:r w:rsidRPr="00462E23">
          <w:rPr>
            <w:rStyle w:val="a4"/>
            <w:color w:val="000000"/>
            <w:sz w:val="28"/>
            <w:szCs w:val="28"/>
          </w:rPr>
          <w:t>приказом</w:t>
        </w:r>
      </w:hyperlink>
      <w:r w:rsidR="002A7D0B" w:rsidRPr="00462E23">
        <w:t xml:space="preserve"> </w:t>
      </w:r>
      <w:r w:rsidRPr="00462E23">
        <w:rPr>
          <w:color w:val="000000"/>
          <w:sz w:val="28"/>
          <w:szCs w:val="28"/>
        </w:rPr>
        <w:t>Федеральной служб</w:t>
      </w:r>
      <w:r w:rsidR="00A76227" w:rsidRPr="00462E23">
        <w:rPr>
          <w:color w:val="000000"/>
          <w:sz w:val="28"/>
          <w:szCs w:val="28"/>
        </w:rPr>
        <w:t>ы</w:t>
      </w:r>
      <w:r w:rsidRPr="00462E23">
        <w:rPr>
          <w:color w:val="000000"/>
          <w:sz w:val="28"/>
          <w:szCs w:val="28"/>
        </w:rPr>
        <w:t xml:space="preserve"> государственной регистрации, кадастра и картографии от 23 октября 2020 года </w:t>
      </w:r>
      <w:proofErr w:type="gramStart"/>
      <w:r w:rsidRPr="00462E23">
        <w:rPr>
          <w:color w:val="000000"/>
          <w:sz w:val="28"/>
          <w:szCs w:val="28"/>
        </w:rPr>
        <w:t>П</w:t>
      </w:r>
      <w:proofErr w:type="gramEnd"/>
      <w:r w:rsidRPr="00462E23">
        <w:rPr>
          <w:color w:val="000000"/>
          <w:sz w:val="28"/>
          <w:szCs w:val="28"/>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462E23">
        <w:rPr>
          <w:color w:val="000000"/>
          <w:sz w:val="28"/>
          <w:szCs w:val="28"/>
        </w:rPr>
        <w:t>машино-места</w:t>
      </w:r>
      <w:proofErr w:type="spellEnd"/>
      <w:r w:rsidRPr="00462E23">
        <w:rPr>
          <w:color w:val="000000"/>
          <w:sz w:val="28"/>
          <w:szCs w:val="28"/>
        </w:rPr>
        <w:t xml:space="preserve">» </w:t>
      </w:r>
      <w:r w:rsidRPr="00462E23">
        <w:rPr>
          <w:color w:val="000000"/>
          <w:sz w:val="28"/>
          <w:szCs w:val="28"/>
        </w:rPr>
        <w:lastRenderedPageBreak/>
        <w:t xml:space="preserve">(далее также – приказ Федеральной службой государственной регистрации, кадастра и картографии от 23 октября 2020 года </w:t>
      </w:r>
      <w:proofErr w:type="gramStart"/>
      <w:r w:rsidRPr="00462E23">
        <w:rPr>
          <w:color w:val="000000"/>
          <w:sz w:val="28"/>
          <w:szCs w:val="28"/>
        </w:rPr>
        <w:t>П</w:t>
      </w:r>
      <w:proofErr w:type="gramEnd"/>
      <w:r w:rsidRPr="00462E23">
        <w:rPr>
          <w:color w:val="000000"/>
          <w:sz w:val="28"/>
          <w:szCs w:val="28"/>
        </w:rPr>
        <w:t>/0393);</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w:t>
      </w:r>
      <w:r w:rsidR="002A7D0B" w:rsidRPr="00462E23">
        <w:rPr>
          <w:color w:val="000000"/>
          <w:sz w:val="28"/>
          <w:szCs w:val="28"/>
        </w:rPr>
        <w:t xml:space="preserve"> </w:t>
      </w:r>
      <w:hyperlink r:id="rId8" w:history="1">
        <w:r w:rsidRPr="00462E23">
          <w:rPr>
            <w:rStyle w:val="a4"/>
            <w:color w:val="000000"/>
            <w:sz w:val="28"/>
            <w:szCs w:val="28"/>
          </w:rPr>
          <w:t>приказ</w:t>
        </w:r>
      </w:hyperlink>
      <w:r w:rsidRPr="00462E23">
        <w:rPr>
          <w:color w:val="000000"/>
          <w:sz w:val="28"/>
          <w:szCs w:val="28"/>
        </w:rPr>
        <w:t>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(далее также</w:t>
      </w:r>
      <w:r w:rsidR="001814D1" w:rsidRPr="00462E23">
        <w:rPr>
          <w:color w:val="000000"/>
          <w:sz w:val="28"/>
          <w:szCs w:val="28"/>
        </w:rPr>
        <w:t xml:space="preserve"> </w:t>
      </w:r>
      <w:r w:rsidRPr="00462E23">
        <w:rPr>
          <w:color w:val="000000"/>
          <w:sz w:val="28"/>
          <w:szCs w:val="28"/>
        </w:rPr>
        <w:t>–</w:t>
      </w:r>
      <w:r w:rsidR="001814D1" w:rsidRPr="00462E23">
        <w:rPr>
          <w:color w:val="000000"/>
          <w:sz w:val="28"/>
          <w:szCs w:val="28"/>
        </w:rPr>
        <w:t xml:space="preserve"> </w:t>
      </w:r>
      <w:r w:rsidRPr="00462E23">
        <w:rPr>
          <w:color w:val="000000"/>
          <w:sz w:val="28"/>
          <w:szCs w:val="28"/>
        </w:rPr>
        <w:t>приказ Минэкономразвития РФ от 31 марта 2021 года № 151);</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настоящим Положением.</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1.5. Объектами муниципального земельного контроля являются объекты земельных отношений (земли, земельные участки или части земельных участков),</w:t>
      </w:r>
      <w:r w:rsidR="002A7D0B" w:rsidRPr="00462E23">
        <w:rPr>
          <w:color w:val="000000"/>
          <w:sz w:val="28"/>
          <w:szCs w:val="28"/>
        </w:rPr>
        <w:t xml:space="preserve"> </w:t>
      </w:r>
      <w:r w:rsidRPr="00462E23">
        <w:rPr>
          <w:color w:val="000000"/>
          <w:sz w:val="28"/>
          <w:szCs w:val="28"/>
          <w:shd w:val="clear" w:color="auto" w:fill="FFFFFF"/>
        </w:rPr>
        <w:t>расположенные в границах</w:t>
      </w:r>
      <w:r w:rsidR="002A7D0B" w:rsidRPr="00462E23">
        <w:rPr>
          <w:color w:val="000000"/>
          <w:sz w:val="28"/>
          <w:szCs w:val="28"/>
          <w:shd w:val="clear" w:color="auto" w:fill="FFFFFF"/>
        </w:rPr>
        <w:t xml:space="preserve"> </w:t>
      </w:r>
      <w:r w:rsidR="00A76227" w:rsidRPr="00462E23">
        <w:rPr>
          <w:color w:val="000000"/>
          <w:sz w:val="28"/>
          <w:szCs w:val="28"/>
        </w:rPr>
        <w:t>Романов</w:t>
      </w:r>
      <w:r w:rsidRPr="00462E23">
        <w:rPr>
          <w:color w:val="000000"/>
          <w:sz w:val="28"/>
          <w:szCs w:val="28"/>
        </w:rPr>
        <w:t>ского муниципального района</w:t>
      </w:r>
      <w:r w:rsidRPr="00462E23">
        <w:rPr>
          <w:color w:val="000000"/>
          <w:sz w:val="28"/>
          <w:szCs w:val="28"/>
          <w:shd w:val="clear" w:color="auto" w:fill="FFFFFF"/>
        </w:rPr>
        <w:t>.</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1.6. </w:t>
      </w:r>
      <w:r w:rsidR="00A76227" w:rsidRPr="00462E23">
        <w:rPr>
          <w:color w:val="000000"/>
          <w:sz w:val="28"/>
          <w:szCs w:val="28"/>
        </w:rPr>
        <w:t>Администрация</w:t>
      </w:r>
      <w:r w:rsidRPr="00462E23">
        <w:rPr>
          <w:color w:val="000000"/>
          <w:sz w:val="28"/>
          <w:szCs w:val="28"/>
        </w:rPr>
        <w:t xml:space="preserve"> осуществляет муниципальный земельный </w:t>
      </w:r>
      <w:proofErr w:type="gramStart"/>
      <w:r w:rsidRPr="00462E23">
        <w:rPr>
          <w:color w:val="000000"/>
          <w:sz w:val="28"/>
          <w:szCs w:val="28"/>
        </w:rPr>
        <w:t>контроль за</w:t>
      </w:r>
      <w:proofErr w:type="gramEnd"/>
      <w:r w:rsidRPr="00462E23">
        <w:rPr>
          <w:color w:val="000000"/>
          <w:sz w:val="28"/>
          <w:szCs w:val="28"/>
        </w:rPr>
        <w:t xml:space="preserve"> соблюдением:</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(далее также – объекты контроля), лицом, не имеющим предусмотренных законодательством прав на них;</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г) исполнения предписаний об устранении нарушений обязательных требований, выданных должностными лицами </w:t>
      </w:r>
      <w:r w:rsidR="00E960D9" w:rsidRPr="00462E23">
        <w:rPr>
          <w:color w:val="000000"/>
          <w:sz w:val="28"/>
          <w:szCs w:val="28"/>
        </w:rPr>
        <w:t>администрации</w:t>
      </w:r>
      <w:r w:rsidRPr="00462E23">
        <w:rPr>
          <w:color w:val="000000"/>
          <w:sz w:val="28"/>
          <w:szCs w:val="28"/>
        </w:rPr>
        <w:t xml:space="preserve"> в пределах их компетенции.</w:t>
      </w:r>
    </w:p>
    <w:p w:rsidR="000F7EFD" w:rsidRPr="00462E23" w:rsidRDefault="000F7EFD" w:rsidP="00462E23">
      <w:pPr>
        <w:pStyle w:val="consplusnormal"/>
        <w:keepNext/>
        <w:spacing w:before="0" w:beforeAutospacing="0" w:after="0" w:afterAutospacing="0"/>
        <w:ind w:firstLine="567"/>
        <w:jc w:val="both"/>
        <w:rPr>
          <w:color w:val="000000"/>
          <w:sz w:val="28"/>
          <w:szCs w:val="28"/>
        </w:rPr>
      </w:pPr>
      <w:r w:rsidRPr="00462E23">
        <w:rPr>
          <w:color w:val="000000"/>
          <w:sz w:val="28"/>
          <w:szCs w:val="28"/>
        </w:rPr>
        <w:t xml:space="preserve">Полномочия, указанные в настоящем пункте, осуществляются </w:t>
      </w:r>
      <w:r w:rsidR="00E960D9" w:rsidRPr="00462E23">
        <w:rPr>
          <w:color w:val="000000"/>
          <w:sz w:val="28"/>
          <w:szCs w:val="28"/>
        </w:rPr>
        <w:t>администрацией</w:t>
      </w:r>
      <w:r w:rsidRPr="00462E23">
        <w:rPr>
          <w:color w:val="000000"/>
          <w:sz w:val="28"/>
          <w:szCs w:val="28"/>
        </w:rPr>
        <w:t xml:space="preserve"> в отношении всех категорий земель.</w:t>
      </w:r>
    </w:p>
    <w:p w:rsidR="00E960D9" w:rsidRPr="00462E23" w:rsidRDefault="00E960D9" w:rsidP="00462E23">
      <w:pPr>
        <w:pStyle w:val="consplusnormal"/>
        <w:keepNext/>
        <w:spacing w:before="0" w:beforeAutospacing="0" w:after="0" w:afterAutospacing="0"/>
        <w:ind w:firstLine="567"/>
        <w:jc w:val="both"/>
        <w:rPr>
          <w:color w:val="000000"/>
          <w:sz w:val="28"/>
          <w:szCs w:val="28"/>
        </w:rPr>
      </w:pPr>
      <w:r w:rsidRPr="00462E23">
        <w:rPr>
          <w:color w:val="000000"/>
          <w:sz w:val="28"/>
          <w:szCs w:val="28"/>
        </w:rPr>
        <w:t>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1.7. От имени </w:t>
      </w:r>
      <w:r w:rsidR="00E960D9" w:rsidRPr="00462E23">
        <w:rPr>
          <w:color w:val="000000"/>
          <w:sz w:val="28"/>
          <w:szCs w:val="28"/>
        </w:rPr>
        <w:t>администрации</w:t>
      </w:r>
      <w:r w:rsidRPr="00462E23">
        <w:rPr>
          <w:color w:val="000000"/>
          <w:sz w:val="28"/>
          <w:szCs w:val="28"/>
        </w:rPr>
        <w:t xml:space="preserve"> муниципальный земельный контроль вправе осуществлять следующие должностные лица:</w:t>
      </w:r>
    </w:p>
    <w:p w:rsidR="000F7EFD" w:rsidRPr="00462E23" w:rsidRDefault="000F7EFD" w:rsidP="00462E23">
      <w:pPr>
        <w:pStyle w:val="formattext"/>
        <w:keepNext/>
        <w:shd w:val="clear" w:color="auto" w:fill="FFFFFF"/>
        <w:spacing w:before="0" w:beforeAutospacing="0" w:after="0" w:afterAutospacing="0"/>
        <w:ind w:firstLine="567"/>
        <w:jc w:val="both"/>
        <w:rPr>
          <w:color w:val="000000"/>
        </w:rPr>
      </w:pPr>
      <w:r w:rsidRPr="00462E23">
        <w:rPr>
          <w:color w:val="000000"/>
          <w:sz w:val="28"/>
          <w:szCs w:val="28"/>
        </w:rPr>
        <w:t xml:space="preserve">1) </w:t>
      </w:r>
      <w:r w:rsidR="00E960D9" w:rsidRPr="00462E23">
        <w:rPr>
          <w:color w:val="000000"/>
          <w:sz w:val="28"/>
          <w:szCs w:val="28"/>
        </w:rPr>
        <w:t>глава Романовского муниципального района</w:t>
      </w:r>
      <w:r w:rsidRPr="00462E23">
        <w:rPr>
          <w:color w:val="000000"/>
          <w:sz w:val="28"/>
          <w:szCs w:val="28"/>
        </w:rPr>
        <w:t>;</w:t>
      </w:r>
    </w:p>
    <w:p w:rsidR="000F7EFD" w:rsidRPr="00462E23" w:rsidRDefault="000F7EFD" w:rsidP="00462E23">
      <w:pPr>
        <w:pStyle w:val="formattext"/>
        <w:keepNext/>
        <w:shd w:val="clear" w:color="auto" w:fill="FFFFFF"/>
        <w:spacing w:before="0" w:beforeAutospacing="0" w:after="0" w:afterAutospacing="0"/>
        <w:ind w:firstLine="567"/>
        <w:jc w:val="both"/>
        <w:rPr>
          <w:color w:val="000000"/>
        </w:rPr>
      </w:pPr>
      <w:r w:rsidRPr="00462E23">
        <w:rPr>
          <w:color w:val="000000"/>
          <w:sz w:val="28"/>
          <w:szCs w:val="28"/>
        </w:rPr>
        <w:t xml:space="preserve">2) должностные лица </w:t>
      </w:r>
      <w:r w:rsidR="00E960D9" w:rsidRPr="00462E23">
        <w:rPr>
          <w:color w:val="000000"/>
          <w:sz w:val="28"/>
          <w:szCs w:val="28"/>
        </w:rPr>
        <w:t>администрации</w:t>
      </w:r>
      <w:r w:rsidRPr="00462E23">
        <w:rPr>
          <w:color w:val="000000"/>
          <w:sz w:val="28"/>
          <w:szCs w:val="28"/>
        </w:rPr>
        <w:t>, в должностные обязанности которых </w:t>
      </w:r>
      <w:r w:rsidRPr="00462E23">
        <w:rPr>
          <w:color w:val="000000"/>
          <w:sz w:val="28"/>
          <w:szCs w:val="28"/>
          <w:shd w:val="clear" w:color="auto" w:fill="FFFFFF"/>
        </w:rPr>
        <w:t>в соответствии с должностной инструкцией входит осуществление полномочий по данному виду муниципального контроля, в том числе проведение профилактических мероприятий и контрольных мероприятий (далее также</w:t>
      </w:r>
      <w:r w:rsidR="001814D1" w:rsidRPr="00462E23">
        <w:rPr>
          <w:color w:val="000000"/>
          <w:sz w:val="28"/>
          <w:szCs w:val="28"/>
          <w:shd w:val="clear" w:color="auto" w:fill="FFFFFF"/>
        </w:rPr>
        <w:t xml:space="preserve"> </w:t>
      </w:r>
      <w:r w:rsidRPr="00462E23">
        <w:rPr>
          <w:color w:val="000000"/>
          <w:sz w:val="28"/>
          <w:szCs w:val="28"/>
        </w:rPr>
        <w:t>–</w:t>
      </w:r>
      <w:r w:rsidR="001814D1" w:rsidRPr="00462E23">
        <w:rPr>
          <w:color w:val="000000"/>
          <w:sz w:val="28"/>
          <w:szCs w:val="28"/>
        </w:rPr>
        <w:t xml:space="preserve"> </w:t>
      </w:r>
      <w:r w:rsidRPr="00462E23">
        <w:rPr>
          <w:color w:val="000000"/>
          <w:sz w:val="28"/>
          <w:szCs w:val="28"/>
          <w:shd w:val="clear" w:color="auto" w:fill="FFFFFF"/>
        </w:rPr>
        <w:t>инспектор).</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Должностным лицом, уполномоченным на принятие решения о проведении контрольных мероприятий, является </w:t>
      </w:r>
      <w:r w:rsidR="00E960D9" w:rsidRPr="00462E23">
        <w:rPr>
          <w:color w:val="000000"/>
          <w:sz w:val="28"/>
          <w:szCs w:val="28"/>
        </w:rPr>
        <w:t>глава Романовского муниципального района</w:t>
      </w:r>
      <w:r w:rsidRPr="00462E23">
        <w:rPr>
          <w:color w:val="000000"/>
          <w:sz w:val="28"/>
          <w:szCs w:val="28"/>
        </w:rPr>
        <w:t xml:space="preserve">. Решения по вопросам, предусмотренным настоящим Положением, от имени контрольного органа принимаются </w:t>
      </w:r>
      <w:r w:rsidR="00E960D9" w:rsidRPr="00462E23">
        <w:rPr>
          <w:color w:val="000000"/>
          <w:sz w:val="28"/>
          <w:szCs w:val="28"/>
        </w:rPr>
        <w:t xml:space="preserve">главой </w:t>
      </w:r>
      <w:r w:rsidR="00E960D9" w:rsidRPr="00462E23">
        <w:rPr>
          <w:color w:val="000000"/>
          <w:sz w:val="28"/>
          <w:szCs w:val="28"/>
        </w:rPr>
        <w:lastRenderedPageBreak/>
        <w:t>Романовского муниципального района</w:t>
      </w:r>
      <w:r w:rsidRPr="00462E23">
        <w:rPr>
          <w:color w:val="000000"/>
          <w:sz w:val="28"/>
          <w:szCs w:val="28"/>
        </w:rPr>
        <w:t xml:space="preserve"> в форме муниципального правового акта, предусмотренного Уставом </w:t>
      </w:r>
      <w:r w:rsidR="00E960D9" w:rsidRPr="00462E23">
        <w:rPr>
          <w:color w:val="000000"/>
          <w:sz w:val="28"/>
          <w:szCs w:val="28"/>
        </w:rPr>
        <w:t>Романов</w:t>
      </w:r>
      <w:r w:rsidRPr="00462E23">
        <w:rPr>
          <w:color w:val="000000"/>
          <w:sz w:val="28"/>
          <w:szCs w:val="28"/>
        </w:rPr>
        <w:t>ского муниципального района.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1.8. Должностные лица, уполномоченные осуществлять муниципальный земельный контроль, при осуществлении муниципального</w:t>
      </w:r>
      <w:r w:rsidR="001814D1" w:rsidRPr="00462E23">
        <w:rPr>
          <w:color w:val="000000"/>
          <w:sz w:val="28"/>
          <w:szCs w:val="28"/>
        </w:rPr>
        <w:t xml:space="preserve"> </w:t>
      </w:r>
      <w:r w:rsidRPr="00462E23">
        <w:rPr>
          <w:color w:val="000000"/>
          <w:sz w:val="28"/>
          <w:szCs w:val="28"/>
        </w:rPr>
        <w:t>земельного</w:t>
      </w:r>
      <w:r w:rsidR="001814D1" w:rsidRPr="00462E23">
        <w:rPr>
          <w:color w:val="000000"/>
          <w:sz w:val="28"/>
          <w:szCs w:val="28"/>
        </w:rPr>
        <w:t xml:space="preserve"> </w:t>
      </w:r>
      <w:r w:rsidRPr="00462E23">
        <w:rPr>
          <w:color w:val="000000"/>
          <w:sz w:val="28"/>
          <w:szCs w:val="28"/>
        </w:rPr>
        <w:t xml:space="preserve">контроля имеют права, обязанности и несут ответственность в соответствии с Федеральным законом от 31 июля 2020 года № 248-ФЗ и иными </w:t>
      </w:r>
      <w:r w:rsidR="00E960D9" w:rsidRPr="00462E23">
        <w:rPr>
          <w:color w:val="000000"/>
          <w:sz w:val="28"/>
          <w:szCs w:val="28"/>
        </w:rPr>
        <w:t>Ф</w:t>
      </w:r>
      <w:r w:rsidRPr="00462E23">
        <w:rPr>
          <w:color w:val="000000"/>
          <w:sz w:val="28"/>
          <w:szCs w:val="28"/>
        </w:rPr>
        <w:t>едеральными законами.</w:t>
      </w:r>
    </w:p>
    <w:p w:rsidR="000F7EFD" w:rsidRPr="00462E23" w:rsidRDefault="000F7EFD" w:rsidP="00462E23">
      <w:pPr>
        <w:pStyle w:val="listparagraph"/>
        <w:keepNext/>
        <w:spacing w:before="0" w:beforeAutospacing="0" w:after="0" w:afterAutospacing="0"/>
        <w:ind w:firstLine="709"/>
        <w:jc w:val="both"/>
        <w:rPr>
          <w:color w:val="000000"/>
          <w:sz w:val="28"/>
          <w:szCs w:val="28"/>
        </w:rPr>
      </w:pPr>
      <w:r w:rsidRPr="00462E23">
        <w:rPr>
          <w:color w:val="000000"/>
          <w:sz w:val="28"/>
          <w:szCs w:val="28"/>
        </w:rPr>
        <w:t> </w:t>
      </w:r>
    </w:p>
    <w:p w:rsidR="000F7EFD" w:rsidRPr="00462E23" w:rsidRDefault="000F7EFD" w:rsidP="00462E23">
      <w:pPr>
        <w:pStyle w:val="listparagraph"/>
        <w:keepNext/>
        <w:spacing w:before="0" w:beforeAutospacing="0" w:after="0" w:afterAutospacing="0"/>
        <w:jc w:val="center"/>
        <w:rPr>
          <w:b/>
          <w:color w:val="000000"/>
          <w:sz w:val="28"/>
          <w:szCs w:val="28"/>
        </w:rPr>
      </w:pPr>
      <w:r w:rsidRPr="00462E23">
        <w:rPr>
          <w:b/>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2.1. </w:t>
      </w:r>
      <w:r w:rsidR="00E960D9" w:rsidRPr="00462E23">
        <w:rPr>
          <w:color w:val="000000"/>
          <w:sz w:val="28"/>
          <w:szCs w:val="28"/>
        </w:rPr>
        <w:t>Администрация</w:t>
      </w:r>
      <w:r w:rsidRPr="00462E23">
        <w:rPr>
          <w:color w:val="000000"/>
          <w:sz w:val="28"/>
          <w:szCs w:val="28"/>
        </w:rPr>
        <w:t xml:space="preserve"> осуществляет муниципальный земельный контроль на основе управления рисками причинения вреда (ущерба) охраняемым законом ценностям.</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2.2.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 риска в соответствии с Федеральным</w:t>
      </w:r>
      <w:r w:rsidR="002A7D0B" w:rsidRPr="00462E23">
        <w:rPr>
          <w:color w:val="000000"/>
          <w:sz w:val="28"/>
          <w:szCs w:val="28"/>
        </w:rPr>
        <w:t xml:space="preserve"> </w:t>
      </w:r>
      <w:hyperlink r:id="rId9" w:history="1">
        <w:r w:rsidRPr="00462E23">
          <w:rPr>
            <w:rStyle w:val="a4"/>
            <w:color w:val="000000"/>
            <w:sz w:val="28"/>
            <w:szCs w:val="28"/>
          </w:rPr>
          <w:t>законом</w:t>
        </w:r>
      </w:hyperlink>
      <w:r w:rsidR="002A7D0B" w:rsidRPr="00462E23">
        <w:t xml:space="preserve"> </w:t>
      </w:r>
      <w:r w:rsidRPr="00462E23">
        <w:rPr>
          <w:color w:val="000000"/>
          <w:sz w:val="28"/>
          <w:szCs w:val="28"/>
        </w:rPr>
        <w:t>от 31 июля 2020 № 248-ФЗ.</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2.3. Отнесение объектов контроля к определенной категории риска и изменение присвоенной объекту контроля категории риска осуществляются решением контрольного органа</w:t>
      </w:r>
      <w:r w:rsidR="002A7D0B" w:rsidRPr="00462E23">
        <w:rPr>
          <w:color w:val="000000"/>
          <w:sz w:val="28"/>
          <w:szCs w:val="28"/>
        </w:rPr>
        <w:t xml:space="preserve"> </w:t>
      </w:r>
      <w:r w:rsidRPr="00462E23">
        <w:rPr>
          <w:color w:val="000000"/>
          <w:sz w:val="28"/>
          <w:szCs w:val="28"/>
          <w:shd w:val="clear" w:color="auto" w:fill="FFFFFF"/>
        </w:rPr>
        <w:t>на основе сопоставления его характеристик с утвержденными критериями риска</w:t>
      </w:r>
      <w:r w:rsidRPr="00462E23">
        <w:rPr>
          <w:color w:val="000000"/>
          <w:sz w:val="28"/>
          <w:szCs w:val="28"/>
        </w:rPr>
        <w:t>.</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Принятие решения об отнесении объектов контроля к категории низкого риска не требуется.</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При отнесении объектов контроля к категориям риска используются в том числе: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сведения, содержащиеся в Едином государственном реестре недвижимости;</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сведения, полученные в рамках проведенных контрольным органом контрольных и профилактических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сведения, содержащиеся в государственном фонде данных, полученных в результате проведения землеустройства.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2.4. В соответствии с оценкой риска причинения вреда (ущерба) охраняемым законом ценностям устанавливается три категории риска:</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1) средний риск;</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2) умеренный риск;</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3) низкий риск.</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2.5. Критериями отнесения объектов контроля к категории среднего риска являются:</w:t>
      </w:r>
    </w:p>
    <w:p w:rsidR="000F7EFD" w:rsidRPr="00462E23" w:rsidRDefault="000F7EFD" w:rsidP="00462E23">
      <w:pPr>
        <w:pStyle w:val="consplusnormal"/>
        <w:keepNext/>
        <w:spacing w:before="0" w:beforeAutospacing="0" w:after="0" w:afterAutospacing="0"/>
        <w:ind w:firstLine="567"/>
        <w:jc w:val="both"/>
        <w:rPr>
          <w:color w:val="000000"/>
          <w:sz w:val="28"/>
          <w:szCs w:val="28"/>
        </w:rPr>
      </w:pPr>
      <w:r w:rsidRPr="00462E23">
        <w:rPr>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0F7EFD" w:rsidRPr="00462E23" w:rsidRDefault="000F7EFD" w:rsidP="00462E23">
      <w:pPr>
        <w:pStyle w:val="11"/>
        <w:keepNext/>
        <w:spacing w:before="0" w:beforeAutospacing="0" w:after="0" w:afterAutospacing="0"/>
        <w:ind w:firstLine="567"/>
        <w:jc w:val="both"/>
        <w:rPr>
          <w:color w:val="000000"/>
          <w:sz w:val="28"/>
          <w:szCs w:val="28"/>
        </w:rPr>
      </w:pPr>
      <w:r w:rsidRPr="00462E23">
        <w:rPr>
          <w:color w:val="000000"/>
          <w:sz w:val="28"/>
          <w:szCs w:val="28"/>
        </w:rPr>
        <w:lastRenderedPageBreak/>
        <w:t>2.6. Критериями отнесения объектов контроля к категории умеренного риска являются следующие:</w:t>
      </w:r>
    </w:p>
    <w:p w:rsidR="000F7EFD" w:rsidRPr="00462E23" w:rsidRDefault="000F7EFD" w:rsidP="00462E23">
      <w:pPr>
        <w:pStyle w:val="consplusnormal"/>
        <w:keepNext/>
        <w:spacing w:before="0" w:beforeAutospacing="0" w:after="0" w:afterAutospacing="0"/>
        <w:ind w:firstLine="567"/>
        <w:jc w:val="both"/>
        <w:rPr>
          <w:color w:val="000000"/>
          <w:sz w:val="28"/>
          <w:szCs w:val="28"/>
        </w:rPr>
      </w:pPr>
      <w:r w:rsidRPr="00462E23">
        <w:rPr>
          <w:color w:val="000000"/>
          <w:sz w:val="28"/>
          <w:szCs w:val="28"/>
        </w:rPr>
        <w:t>а) отнесение объектов к категории земель населенных пунктов;</w:t>
      </w:r>
    </w:p>
    <w:p w:rsidR="000F7EFD" w:rsidRPr="00462E23" w:rsidRDefault="000F7EFD" w:rsidP="00462E23">
      <w:pPr>
        <w:pStyle w:val="consplusnormal"/>
        <w:keepNext/>
        <w:spacing w:before="0" w:beforeAutospacing="0" w:after="0" w:afterAutospacing="0"/>
        <w:ind w:firstLine="567"/>
        <w:jc w:val="both"/>
        <w:rPr>
          <w:color w:val="000000"/>
          <w:sz w:val="28"/>
          <w:szCs w:val="28"/>
        </w:rPr>
      </w:pPr>
      <w:proofErr w:type="gramStart"/>
      <w:r w:rsidRPr="00462E23">
        <w:rPr>
          <w:color w:val="000000"/>
          <w:sz w:val="28"/>
          <w:szCs w:val="28"/>
        </w:rPr>
        <w:t>б) отнесение объектов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002A7D0B" w:rsidRPr="00462E23">
        <w:rPr>
          <w:color w:val="000000"/>
          <w:sz w:val="28"/>
          <w:szCs w:val="28"/>
        </w:rPr>
        <w:t xml:space="preserve"> </w:t>
      </w:r>
      <w:r w:rsidRPr="00462E23">
        <w:rPr>
          <w:color w:val="000000"/>
          <w:sz w:val="28"/>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0F7EFD" w:rsidRPr="00462E23" w:rsidRDefault="000F7EFD" w:rsidP="00462E23">
      <w:pPr>
        <w:pStyle w:val="normalweb"/>
        <w:keepNext/>
        <w:spacing w:before="0" w:beforeAutospacing="0" w:after="0" w:afterAutospacing="0"/>
        <w:ind w:firstLine="567"/>
        <w:jc w:val="both"/>
        <w:rPr>
          <w:color w:val="000000"/>
        </w:rPr>
      </w:pPr>
      <w:proofErr w:type="gramStart"/>
      <w:r w:rsidRPr="00462E23">
        <w:rPr>
          <w:color w:val="000000"/>
          <w:sz w:val="28"/>
          <w:szCs w:val="28"/>
        </w:rPr>
        <w:t>в) отнесение объектов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2.7. К категории низкого риска относятся объекты контроля, не отнесенные к категории среднего и умеренного риска.</w:t>
      </w:r>
      <w:r w:rsidRPr="00462E23">
        <w:rPr>
          <w:color w:val="92D050"/>
          <w:sz w:val="28"/>
          <w:szCs w:val="28"/>
        </w:rPr>
        <w:t> </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2.8.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rsidR="000F7EFD" w:rsidRPr="00462E23" w:rsidRDefault="000F7EFD" w:rsidP="00462E23">
      <w:pPr>
        <w:pStyle w:val="normalweb"/>
        <w:keepNext/>
        <w:spacing w:before="0" w:beforeAutospacing="0" w:after="0" w:afterAutospacing="0"/>
        <w:ind w:firstLine="567"/>
        <w:jc w:val="both"/>
        <w:rPr>
          <w:color w:val="000000"/>
        </w:rPr>
      </w:pPr>
      <w:r w:rsidRPr="00462E23">
        <w:rPr>
          <w:color w:val="000000"/>
          <w:sz w:val="28"/>
          <w:szCs w:val="28"/>
        </w:rPr>
        <w:t xml:space="preserve">2.9. Проведение </w:t>
      </w:r>
      <w:r w:rsidR="00105169" w:rsidRPr="00462E23">
        <w:rPr>
          <w:color w:val="000000"/>
          <w:sz w:val="28"/>
          <w:szCs w:val="28"/>
        </w:rPr>
        <w:t>администрацией</w:t>
      </w:r>
      <w:r w:rsidRPr="00462E23">
        <w:rPr>
          <w:color w:val="000000"/>
          <w:sz w:val="28"/>
          <w:szCs w:val="28"/>
        </w:rPr>
        <w:t xml:space="preserve">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для земельных участков, отнесенных к категории среднего риска, - одна выездная проверка в три года;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для земельных участков, отнесенных к категории умеренного риска, - одна выездная проверка в шесть лет.</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2.10. В отношении земельных участков, отнесенных к категории низкого риска, плановые контрольные мероприятия не проводятся.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2.11. </w:t>
      </w:r>
      <w:proofErr w:type="gramStart"/>
      <w:r w:rsidRPr="00462E23">
        <w:rPr>
          <w:color w:val="000000"/>
          <w:sz w:val="28"/>
          <w:szCs w:val="28"/>
        </w:rPr>
        <w:t>В ежегодные планы проведения плановых контрольных мероприятий подлежат включению контрольные мероприятия в отношении земельных участков,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земельных отношений</w:t>
      </w:r>
      <w:proofErr w:type="gramEnd"/>
      <w:r w:rsidRPr="00462E23">
        <w:rPr>
          <w:color w:val="000000"/>
          <w:sz w:val="28"/>
          <w:szCs w:val="28"/>
        </w:rPr>
        <w:t xml:space="preserve">, </w:t>
      </w:r>
      <w:proofErr w:type="gramStart"/>
      <w:r w:rsidRPr="00462E23">
        <w:rPr>
          <w:color w:val="000000"/>
          <w:sz w:val="28"/>
          <w:szCs w:val="28"/>
        </w:rPr>
        <w:t>отнесенных</w:t>
      </w:r>
      <w:proofErr w:type="gramEnd"/>
      <w:r w:rsidRPr="00462E23">
        <w:rPr>
          <w:color w:val="000000"/>
          <w:sz w:val="28"/>
          <w:szCs w:val="28"/>
        </w:rPr>
        <w:t xml:space="preserve"> к категории: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среднего риска - не менее трех лет;</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умеренного риска - не менее шести лет.</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Если такие контрольные мероприятия ранее не проводились, то в ежегодные планы проведения плановых контрольных мероприятий подлежат включению контрольные мероприятия в отношении юридических лиц и индивидуальных предпринимателей, для которых в году реализации ежегодного плана истекает соответствующий период времени </w:t>
      </w:r>
      <w:proofErr w:type="gramStart"/>
      <w:r w:rsidRPr="00462E23">
        <w:rPr>
          <w:color w:val="000000"/>
          <w:sz w:val="28"/>
          <w:szCs w:val="28"/>
        </w:rPr>
        <w:t>с даты начала</w:t>
      </w:r>
      <w:proofErr w:type="gramEnd"/>
      <w:r w:rsidRPr="00462E23">
        <w:rPr>
          <w:color w:val="000000"/>
          <w:sz w:val="28"/>
          <w:szCs w:val="28"/>
        </w:rPr>
        <w:t xml:space="preserve"> </w:t>
      </w:r>
      <w:r w:rsidRPr="00462E23">
        <w:rPr>
          <w:color w:val="000000"/>
          <w:sz w:val="28"/>
          <w:szCs w:val="28"/>
        </w:rPr>
        <w:lastRenderedPageBreak/>
        <w:t>государственной регистрации юридического лица или гражданина в качестве индивидуального предпринимателя.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2.12. </w:t>
      </w:r>
      <w:r w:rsidR="00105169" w:rsidRPr="00462E23">
        <w:rPr>
          <w:color w:val="000000"/>
          <w:sz w:val="28"/>
          <w:szCs w:val="28"/>
        </w:rPr>
        <w:t>Администрация</w:t>
      </w:r>
      <w:r w:rsidRPr="00462E23">
        <w:rPr>
          <w:color w:val="000000"/>
          <w:sz w:val="28"/>
          <w:szCs w:val="28"/>
        </w:rPr>
        <w:t xml:space="preserve"> ведет перечни земельных участков, которым присвоены категории риска (далее – перечни земельных участков).</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Включение земельных участков в перечни земельных участков осуществляется в соответствии с решениями, указанными в</w:t>
      </w:r>
      <w:r w:rsidR="002A7D0B" w:rsidRPr="00462E23">
        <w:rPr>
          <w:color w:val="000000"/>
          <w:sz w:val="28"/>
          <w:szCs w:val="28"/>
        </w:rPr>
        <w:t xml:space="preserve"> </w:t>
      </w:r>
      <w:hyperlink r:id="rId10" w:history="1">
        <w:r w:rsidRPr="00462E23">
          <w:rPr>
            <w:rStyle w:val="a4"/>
            <w:color w:val="000000"/>
            <w:sz w:val="28"/>
            <w:szCs w:val="28"/>
          </w:rPr>
          <w:t>пункте 2.3</w:t>
        </w:r>
      </w:hyperlink>
      <w:r w:rsidR="002A7D0B" w:rsidRPr="00462E23">
        <w:t xml:space="preserve"> </w:t>
      </w:r>
      <w:r w:rsidRPr="00462E23">
        <w:rPr>
          <w:color w:val="000000"/>
          <w:sz w:val="28"/>
          <w:szCs w:val="28"/>
        </w:rPr>
        <w:t>настоящего Положения.</w:t>
      </w:r>
      <w:bookmarkStart w:id="1" w:name="Par0"/>
      <w:bookmarkEnd w:id="1"/>
    </w:p>
    <w:p w:rsidR="000F7EFD" w:rsidRPr="00462E23" w:rsidRDefault="000F7EFD" w:rsidP="00462E23">
      <w:pPr>
        <w:pStyle w:val="listparagraph"/>
        <w:keepNext/>
        <w:spacing w:before="0" w:beforeAutospacing="0" w:after="0" w:afterAutospacing="0"/>
        <w:ind w:firstLine="567"/>
        <w:jc w:val="both"/>
        <w:rPr>
          <w:color w:val="000000"/>
          <w:sz w:val="28"/>
          <w:szCs w:val="28"/>
        </w:rPr>
      </w:pPr>
      <w:proofErr w:type="gramStart"/>
      <w:r w:rsidRPr="00462E23">
        <w:rPr>
          <w:color w:val="000000"/>
          <w:sz w:val="28"/>
          <w:szCs w:val="28"/>
        </w:rPr>
        <w:t>Земельные участки, отнесенные в соответствии с</w:t>
      </w:r>
      <w:r w:rsidR="002A7D0B" w:rsidRPr="00462E23">
        <w:rPr>
          <w:color w:val="000000"/>
          <w:sz w:val="28"/>
          <w:szCs w:val="28"/>
        </w:rPr>
        <w:t xml:space="preserve"> </w:t>
      </w:r>
      <w:hyperlink r:id="rId11" w:history="1">
        <w:r w:rsidRPr="00462E23">
          <w:rPr>
            <w:rStyle w:val="a4"/>
            <w:color w:val="000000"/>
            <w:sz w:val="28"/>
            <w:szCs w:val="28"/>
          </w:rPr>
          <w:t>пунктами</w:t>
        </w:r>
      </w:hyperlink>
      <w:r w:rsidR="002A7D0B" w:rsidRPr="00462E23">
        <w:t xml:space="preserve"> </w:t>
      </w:r>
      <w:r w:rsidRPr="00462E23">
        <w:rPr>
          <w:color w:val="000000"/>
          <w:sz w:val="28"/>
          <w:szCs w:val="28"/>
        </w:rPr>
        <w:t>2.6 и 2.7 настоящего Положения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трех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w:t>
      </w:r>
      <w:proofErr w:type="gramEnd"/>
      <w:r w:rsidRPr="00462E23">
        <w:rPr>
          <w:color w:val="000000"/>
          <w:sz w:val="28"/>
          <w:szCs w:val="28"/>
        </w:rPr>
        <w:t xml:space="preserve"> земельных участков, а также должностному лицу юридического лица за совершение административных правонарушений, предусмотренных:</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а)</w:t>
      </w:r>
      <w:r w:rsidR="002A7D0B" w:rsidRPr="00462E23">
        <w:rPr>
          <w:color w:val="000000"/>
          <w:sz w:val="28"/>
          <w:szCs w:val="28"/>
        </w:rPr>
        <w:t xml:space="preserve"> </w:t>
      </w:r>
      <w:hyperlink r:id="rId12" w:history="1">
        <w:r w:rsidRPr="00462E23">
          <w:rPr>
            <w:rStyle w:val="a4"/>
            <w:color w:val="000000"/>
            <w:sz w:val="28"/>
            <w:szCs w:val="28"/>
          </w:rPr>
          <w:t>статьями 7.1, 8.8</w:t>
        </w:r>
      </w:hyperlink>
      <w:r w:rsidR="002A7D0B" w:rsidRPr="00462E23">
        <w:t xml:space="preserve"> </w:t>
      </w:r>
      <w:r w:rsidRPr="00462E23">
        <w:rPr>
          <w:color w:val="000000"/>
          <w:sz w:val="28"/>
          <w:szCs w:val="28"/>
        </w:rPr>
        <w:t>Кодекса Российской Федерации об административных правонарушениях;</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б)</w:t>
      </w:r>
      <w:r w:rsidR="002A7D0B" w:rsidRPr="00462E23">
        <w:rPr>
          <w:color w:val="000000"/>
          <w:sz w:val="28"/>
          <w:szCs w:val="28"/>
        </w:rPr>
        <w:t xml:space="preserve"> </w:t>
      </w:r>
      <w:hyperlink r:id="rId13" w:history="1">
        <w:r w:rsidRPr="00462E23">
          <w:rPr>
            <w:rStyle w:val="a4"/>
            <w:color w:val="000000"/>
            <w:sz w:val="28"/>
            <w:szCs w:val="28"/>
          </w:rPr>
          <w:t>частью 1</w:t>
        </w:r>
      </w:hyperlink>
      <w:hyperlink r:id="rId14" w:history="1">
        <w:r w:rsidR="002A7D0B" w:rsidRPr="00462E23">
          <w:rPr>
            <w:rStyle w:val="a4"/>
            <w:color w:val="000000"/>
            <w:sz w:val="28"/>
            <w:szCs w:val="28"/>
          </w:rPr>
          <w:t xml:space="preserve"> </w:t>
        </w:r>
        <w:r w:rsidRPr="00462E23">
          <w:rPr>
            <w:rStyle w:val="a4"/>
            <w:color w:val="000000"/>
            <w:sz w:val="28"/>
            <w:szCs w:val="28"/>
          </w:rPr>
          <w:t>статьи 19.5</w:t>
        </w:r>
      </w:hyperlink>
      <w:r w:rsidR="002A7D0B" w:rsidRPr="00462E23">
        <w:t xml:space="preserve"> </w:t>
      </w:r>
      <w:r w:rsidRPr="00462E23">
        <w:rPr>
          <w:color w:val="000000"/>
          <w:sz w:val="28"/>
          <w:szCs w:val="28"/>
        </w:rPr>
        <w:t>Кодекса Российской Федерации об административных правонарушениях в части предписаний, выданных должностными лицами уполномоченного органа, по вопросам соблюдения требований земельного законодательства и устранения нарушений в области земельных отношений.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Перечни земельных участков содержат следующую информацию:</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а) кадастровый номер земельного участка, а при его отсутствии – местоположение земельного участка;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б) присвоенная категория риска;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реквизиты решения контрольного органа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Перечни земельных участков размещаются и поддерживаются контрольным органом в актуальном состоянии на официальном сайте администрации </w:t>
      </w:r>
      <w:r w:rsidR="00105169" w:rsidRPr="00462E23">
        <w:rPr>
          <w:color w:val="000000"/>
          <w:sz w:val="28"/>
          <w:szCs w:val="28"/>
        </w:rPr>
        <w:t>Романов</w:t>
      </w:r>
      <w:r w:rsidRPr="00462E23">
        <w:rPr>
          <w:color w:val="000000"/>
          <w:sz w:val="28"/>
          <w:szCs w:val="28"/>
        </w:rPr>
        <w:t xml:space="preserve">ского муниципального района в </w:t>
      </w:r>
      <w:proofErr w:type="spellStart"/>
      <w:r w:rsidRPr="00462E23">
        <w:rPr>
          <w:color w:val="000000"/>
          <w:sz w:val="28"/>
          <w:szCs w:val="28"/>
        </w:rPr>
        <w:t>информационно-телекоммуникационой</w:t>
      </w:r>
      <w:proofErr w:type="spellEnd"/>
      <w:r w:rsidRPr="00462E23">
        <w:rPr>
          <w:color w:val="000000"/>
          <w:sz w:val="28"/>
          <w:szCs w:val="28"/>
        </w:rPr>
        <w:t xml:space="preserve"> сети Интернет (далее – официальный сайт).</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По запросу правообладателя земельного участка контрольный орган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Правообладатель земельного участка вправе подать в контрольный орган заявление об изменении присвоенной ранее земельному участку категории риска.</w:t>
      </w:r>
    </w:p>
    <w:p w:rsidR="000F7EFD" w:rsidRPr="00462E23" w:rsidRDefault="000F7EFD" w:rsidP="00462E23">
      <w:pPr>
        <w:pStyle w:val="a3"/>
        <w:keepNext/>
        <w:spacing w:before="0" w:beforeAutospacing="0" w:after="0" w:afterAutospacing="0"/>
        <w:ind w:firstLine="709"/>
        <w:jc w:val="both"/>
        <w:rPr>
          <w:color w:val="000000"/>
          <w:sz w:val="28"/>
          <w:szCs w:val="28"/>
        </w:rPr>
      </w:pPr>
      <w:r w:rsidRPr="00462E23">
        <w:rPr>
          <w:color w:val="000000"/>
          <w:sz w:val="28"/>
          <w:szCs w:val="28"/>
        </w:rPr>
        <w:t> </w:t>
      </w:r>
    </w:p>
    <w:p w:rsidR="000F7EFD" w:rsidRPr="00462E23" w:rsidRDefault="000F7EFD" w:rsidP="00462E23">
      <w:pPr>
        <w:pStyle w:val="a3"/>
        <w:keepNext/>
        <w:spacing w:before="0" w:beforeAutospacing="0" w:after="0" w:afterAutospacing="0"/>
        <w:jc w:val="center"/>
        <w:rPr>
          <w:b/>
          <w:color w:val="000000"/>
          <w:sz w:val="28"/>
          <w:szCs w:val="28"/>
        </w:rPr>
      </w:pPr>
      <w:r w:rsidRPr="00462E23">
        <w:rPr>
          <w:b/>
          <w:color w:val="000000"/>
          <w:sz w:val="28"/>
          <w:szCs w:val="28"/>
        </w:rPr>
        <w:lastRenderedPageBreak/>
        <w:t>3. Профилактика рисков причинения вреда (ущерба) охраняемым</w:t>
      </w:r>
      <w:r w:rsidR="001814D1" w:rsidRPr="00462E23">
        <w:rPr>
          <w:b/>
          <w:color w:val="000000"/>
          <w:sz w:val="28"/>
          <w:szCs w:val="28"/>
        </w:rPr>
        <w:t xml:space="preserve"> </w:t>
      </w:r>
      <w:r w:rsidRPr="00462E23">
        <w:rPr>
          <w:b/>
          <w:color w:val="000000"/>
          <w:sz w:val="28"/>
          <w:szCs w:val="28"/>
        </w:rPr>
        <w:t>законом ценностям</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3.1. 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w:t>
      </w:r>
      <w:r w:rsidR="00716167" w:rsidRPr="00462E23">
        <w:rPr>
          <w:color w:val="000000"/>
          <w:sz w:val="28"/>
          <w:szCs w:val="28"/>
        </w:rPr>
        <w:t>администрацией</w:t>
      </w:r>
      <w:r w:rsidRPr="00462E23">
        <w:rPr>
          <w:color w:val="000000"/>
          <w:sz w:val="28"/>
          <w:szCs w:val="28"/>
        </w:rPr>
        <w:t xml:space="preserve"> в соответствии с постановлением Правительства РФ от 25 июня 2021 года № 990. Также могут проводиться профилактические мероприятия, не предусмотренные указанной программой профилактики.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Программа профилактики на очередной календарный год утверждается </w:t>
      </w:r>
      <w:r w:rsidR="00716167" w:rsidRPr="00462E23">
        <w:rPr>
          <w:color w:val="000000"/>
          <w:sz w:val="28"/>
          <w:szCs w:val="28"/>
        </w:rPr>
        <w:t>главой Романовского муниципального района</w:t>
      </w:r>
      <w:r w:rsidRPr="00462E23">
        <w:rPr>
          <w:color w:val="000000"/>
          <w:sz w:val="28"/>
          <w:szCs w:val="28"/>
        </w:rPr>
        <w:t xml:space="preserve"> не позднее 20 декабря предшествующего года и размещается на официальном сайте в течение пяти дней со дня ее утверждения.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716167" w:rsidRPr="00462E23">
        <w:rPr>
          <w:color w:val="000000"/>
          <w:sz w:val="28"/>
          <w:szCs w:val="28"/>
        </w:rPr>
        <w:t>главе Романовского муниципального района</w:t>
      </w:r>
      <w:r w:rsidRPr="00462E23">
        <w:rPr>
          <w:color w:val="000000"/>
          <w:sz w:val="28"/>
          <w:szCs w:val="28"/>
        </w:rPr>
        <w:t xml:space="preserve"> для принятия решения о проведении контрольных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3.4. При осуществлении </w:t>
      </w:r>
      <w:r w:rsidR="00716167" w:rsidRPr="00462E23">
        <w:rPr>
          <w:color w:val="000000"/>
          <w:sz w:val="28"/>
          <w:szCs w:val="28"/>
        </w:rPr>
        <w:t>администрацией</w:t>
      </w:r>
      <w:r w:rsidRPr="00462E23">
        <w:rPr>
          <w:color w:val="000000"/>
          <w:sz w:val="28"/>
          <w:szCs w:val="28"/>
        </w:rPr>
        <w:t xml:space="preserve"> муниципального земельного контроля могут проводиться следующие виды профилактических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информирование;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обобщение правоприменительной практики;</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объявление предостережений;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консультирование;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профилактический визит.</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3.5. Информирование осуществляется </w:t>
      </w:r>
      <w:r w:rsidR="00716167" w:rsidRPr="00462E23">
        <w:rPr>
          <w:color w:val="000000"/>
          <w:sz w:val="28"/>
          <w:szCs w:val="28"/>
        </w:rPr>
        <w:t>администрацией</w:t>
      </w:r>
      <w:r w:rsidRPr="00462E23">
        <w:rPr>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в печатных и (или) электронных средствах массовой информации.</w:t>
      </w:r>
    </w:p>
    <w:p w:rsidR="000F7EFD" w:rsidRPr="00462E23" w:rsidRDefault="00716167" w:rsidP="00462E23">
      <w:pPr>
        <w:pStyle w:val="a3"/>
        <w:keepNext/>
        <w:spacing w:before="0" w:beforeAutospacing="0" w:after="0" w:afterAutospacing="0"/>
        <w:ind w:firstLine="567"/>
        <w:jc w:val="both"/>
        <w:rPr>
          <w:color w:val="000000"/>
          <w:sz w:val="28"/>
          <w:szCs w:val="28"/>
        </w:rPr>
      </w:pPr>
      <w:r w:rsidRPr="00462E23">
        <w:rPr>
          <w:color w:val="000000"/>
          <w:sz w:val="28"/>
          <w:szCs w:val="28"/>
        </w:rPr>
        <w:t>Администрация</w:t>
      </w:r>
      <w:r w:rsidR="000F7EFD" w:rsidRPr="00462E23">
        <w:rPr>
          <w:color w:val="000000"/>
          <w:sz w:val="28"/>
          <w:szCs w:val="28"/>
        </w:rPr>
        <w:t xml:space="preserve"> размещает на официальном сайте и поддерживает в актуальном состоянии сведения, предусмотренные</w:t>
      </w:r>
      <w:r w:rsidR="002A7D0B" w:rsidRPr="00462E23">
        <w:rPr>
          <w:color w:val="000000"/>
          <w:sz w:val="28"/>
          <w:szCs w:val="28"/>
        </w:rPr>
        <w:t xml:space="preserve"> </w:t>
      </w:r>
      <w:hyperlink r:id="rId15" w:history="1">
        <w:r w:rsidR="000F7EFD" w:rsidRPr="00462E23">
          <w:rPr>
            <w:rStyle w:val="a4"/>
            <w:color w:val="000000"/>
            <w:sz w:val="28"/>
            <w:szCs w:val="28"/>
          </w:rPr>
          <w:t>частью 3 статьи 46</w:t>
        </w:r>
      </w:hyperlink>
      <w:r w:rsidR="002A7D0B" w:rsidRPr="00462E23">
        <w:t xml:space="preserve"> </w:t>
      </w:r>
      <w:r w:rsidR="000F7EFD" w:rsidRPr="00462E23">
        <w:rPr>
          <w:color w:val="000000"/>
          <w:sz w:val="28"/>
          <w:szCs w:val="28"/>
        </w:rPr>
        <w:t>Федерального закона от 31 июля 2020 года № 248-ФЗ.</w:t>
      </w:r>
    </w:p>
    <w:p w:rsidR="000F7EFD" w:rsidRPr="00462E23" w:rsidRDefault="000F7EFD" w:rsidP="00462E23">
      <w:pPr>
        <w:pStyle w:val="a3"/>
        <w:keepNext/>
        <w:spacing w:before="0" w:beforeAutospacing="0" w:after="0" w:afterAutospacing="0"/>
        <w:ind w:firstLine="567"/>
        <w:jc w:val="both"/>
        <w:rPr>
          <w:color w:val="000000"/>
          <w:sz w:val="28"/>
          <w:szCs w:val="28"/>
        </w:rPr>
      </w:pPr>
      <w:proofErr w:type="gramStart"/>
      <w:r w:rsidRPr="00462E23">
        <w:rPr>
          <w:color w:val="000000"/>
          <w:sz w:val="28"/>
          <w:szCs w:val="28"/>
        </w:rPr>
        <w:lastRenderedPageBreak/>
        <w:t>До 31 декабря 2025 года</w:t>
      </w:r>
      <w:r w:rsidR="002A7D0B" w:rsidRPr="00462E23">
        <w:rPr>
          <w:color w:val="000000"/>
          <w:sz w:val="28"/>
          <w:szCs w:val="28"/>
        </w:rPr>
        <w:t xml:space="preserve"> </w:t>
      </w:r>
      <w:r w:rsidRPr="00462E23">
        <w:rPr>
          <w:color w:val="000000"/>
          <w:sz w:val="28"/>
          <w:szCs w:val="28"/>
        </w:rPr>
        <w:t>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контрольным органом в соответствии со</w:t>
      </w:r>
      <w:r w:rsidR="002A7D0B" w:rsidRPr="00462E23">
        <w:rPr>
          <w:color w:val="000000"/>
          <w:sz w:val="28"/>
          <w:szCs w:val="28"/>
        </w:rPr>
        <w:t xml:space="preserve"> </w:t>
      </w:r>
      <w:hyperlink r:id="rId16" w:history="1">
        <w:r w:rsidRPr="00462E23">
          <w:rPr>
            <w:rStyle w:val="a4"/>
            <w:color w:val="000000"/>
            <w:sz w:val="28"/>
            <w:szCs w:val="28"/>
          </w:rPr>
          <w:t>статьей 21</w:t>
        </w:r>
      </w:hyperlink>
      <w:r w:rsidR="002A7D0B" w:rsidRPr="00462E23">
        <w:t xml:space="preserve"> </w:t>
      </w:r>
      <w:r w:rsidRPr="00462E23">
        <w:rPr>
          <w:color w:val="000000"/>
          <w:sz w:val="28"/>
          <w:szCs w:val="28"/>
        </w:rPr>
        <w:t>Федерального закона от 31 июля 2020 года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w:t>
      </w:r>
      <w:proofErr w:type="gramEnd"/>
      <w:r w:rsidRPr="00462E23">
        <w:rPr>
          <w:color w:val="000000"/>
          <w:sz w:val="28"/>
          <w:szCs w:val="28"/>
        </w:rPr>
        <w:t xml:space="preserve"> либо по запросу контролируемого лица. </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3.6. Обобщение правоприменительной практики осуществляется </w:t>
      </w:r>
      <w:r w:rsidR="00716167" w:rsidRPr="00462E23">
        <w:rPr>
          <w:color w:val="000000"/>
          <w:sz w:val="28"/>
          <w:szCs w:val="28"/>
        </w:rPr>
        <w:t>администрацией</w:t>
      </w:r>
      <w:r w:rsidRPr="00462E23">
        <w:rPr>
          <w:color w:val="000000"/>
          <w:sz w:val="28"/>
          <w:szCs w:val="28"/>
        </w:rPr>
        <w:t xml:space="preserve"> посредством сбора и анализа данных о проведенных контрольных мероприятиях и их результатах.</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По итогам обобщения правоприменительной практики </w:t>
      </w:r>
      <w:r w:rsidR="00716167" w:rsidRPr="00462E23">
        <w:rPr>
          <w:color w:val="000000"/>
          <w:sz w:val="28"/>
          <w:szCs w:val="28"/>
        </w:rPr>
        <w:t>администрация</w:t>
      </w:r>
      <w:r w:rsidRPr="00462E23">
        <w:rPr>
          <w:color w:val="000000"/>
          <w:sz w:val="28"/>
          <w:szCs w:val="28"/>
        </w:rPr>
        <w:t xml:space="preserve"> ежегодно готовит проект доклада, содержащий результаты обобщения правоприменительной практики по осуществлению муниципального земельного контроля (далее</w:t>
      </w:r>
      <w:r w:rsidR="00292A1D" w:rsidRPr="00462E23">
        <w:rPr>
          <w:color w:val="000000"/>
          <w:sz w:val="28"/>
          <w:szCs w:val="28"/>
        </w:rPr>
        <w:t xml:space="preserve"> </w:t>
      </w:r>
      <w:r w:rsidRPr="00462E23">
        <w:rPr>
          <w:color w:val="000000"/>
          <w:sz w:val="28"/>
          <w:szCs w:val="28"/>
        </w:rPr>
        <w:t>–</w:t>
      </w:r>
      <w:r w:rsidR="00292A1D" w:rsidRPr="00462E23">
        <w:rPr>
          <w:color w:val="000000"/>
          <w:sz w:val="28"/>
          <w:szCs w:val="28"/>
        </w:rPr>
        <w:t xml:space="preserve"> </w:t>
      </w:r>
      <w:r w:rsidRPr="00462E23">
        <w:rPr>
          <w:color w:val="000000"/>
          <w:sz w:val="28"/>
          <w:szCs w:val="28"/>
        </w:rPr>
        <w:t>доклад о правоприменительной практике), и проводит его публичное обсуждение.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Публичное обсуждение проекта доклада о правоприменительной практике обеспечивается в форме размещения его на официальном сайте до 1 марта года, следующего за отчетным годом, с одновременным указанием способов и срока направления предложений и замечаний.</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Срок проведения публичного обсуждения составляет 15 дней со дня размещения проекта доклада о правоприменительной практике на официальном сайте.</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Участники публичного обсуждения проекта доклада о правоприменительной практике направляют в адрес </w:t>
      </w:r>
      <w:r w:rsidR="00716167" w:rsidRPr="00462E23">
        <w:rPr>
          <w:color w:val="000000"/>
          <w:sz w:val="28"/>
          <w:szCs w:val="28"/>
        </w:rPr>
        <w:t>администрации</w:t>
      </w:r>
      <w:r w:rsidRPr="00462E23">
        <w:rPr>
          <w:color w:val="000000"/>
          <w:sz w:val="28"/>
          <w:szCs w:val="28"/>
        </w:rPr>
        <w:t xml:space="preserve"> предложения и замечания в письменной форме или в форме электронного документа.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По результатам рассмотрения поступивших замечаний и предложений </w:t>
      </w:r>
      <w:r w:rsidR="00716167" w:rsidRPr="00462E23">
        <w:rPr>
          <w:color w:val="000000"/>
          <w:sz w:val="28"/>
          <w:szCs w:val="28"/>
        </w:rPr>
        <w:t>администрация</w:t>
      </w:r>
      <w:r w:rsidRPr="00462E23">
        <w:rPr>
          <w:color w:val="000000"/>
          <w:sz w:val="28"/>
          <w:szCs w:val="28"/>
        </w:rPr>
        <w:t xml:space="preserve"> при необходимости дорабатывает проект доклада о правоприменительной практике. Результаты публичного обсуждения носят рекомендательный характер.</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Результаты обобщения правоприменительной практики включаются в</w:t>
      </w:r>
      <w:r w:rsidR="00292A1D" w:rsidRPr="00462E23">
        <w:rPr>
          <w:color w:val="000000"/>
          <w:sz w:val="28"/>
          <w:szCs w:val="28"/>
        </w:rPr>
        <w:t xml:space="preserve"> </w:t>
      </w:r>
      <w:r w:rsidRPr="00462E23">
        <w:rPr>
          <w:color w:val="000000"/>
          <w:sz w:val="28"/>
          <w:szCs w:val="28"/>
          <w:shd w:val="clear" w:color="auto" w:fill="FFFFFF"/>
        </w:rPr>
        <w:t xml:space="preserve">ежегодный доклад </w:t>
      </w:r>
      <w:r w:rsidR="00716167" w:rsidRPr="00462E23">
        <w:rPr>
          <w:color w:val="000000"/>
          <w:sz w:val="28"/>
          <w:szCs w:val="28"/>
          <w:shd w:val="clear" w:color="auto" w:fill="FFFFFF"/>
        </w:rPr>
        <w:t>администрации</w:t>
      </w:r>
      <w:r w:rsidRPr="00462E23">
        <w:rPr>
          <w:color w:val="000000"/>
          <w:sz w:val="28"/>
          <w:szCs w:val="28"/>
          <w:shd w:val="clear" w:color="auto" w:fill="FFFFFF"/>
        </w:rPr>
        <w:t xml:space="preserve"> о состоянии муниципального контроля.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Доклад о правоприменительной практике утверждается решением </w:t>
      </w:r>
      <w:r w:rsidR="00716167" w:rsidRPr="00462E23">
        <w:rPr>
          <w:color w:val="000000"/>
          <w:sz w:val="28"/>
          <w:szCs w:val="28"/>
        </w:rPr>
        <w:t>главы Романовского муниципального района</w:t>
      </w:r>
      <w:r w:rsidRPr="00462E23">
        <w:rPr>
          <w:color w:val="000000"/>
          <w:sz w:val="28"/>
          <w:szCs w:val="28"/>
        </w:rPr>
        <w:t xml:space="preserve"> и размещается на официальном сайте в срок до 1 апреля года, следующего </w:t>
      </w:r>
      <w:proofErr w:type="gramStart"/>
      <w:r w:rsidRPr="00462E23">
        <w:rPr>
          <w:color w:val="000000"/>
          <w:sz w:val="28"/>
          <w:szCs w:val="28"/>
        </w:rPr>
        <w:t>за</w:t>
      </w:r>
      <w:proofErr w:type="gramEnd"/>
      <w:r w:rsidRPr="00462E23">
        <w:rPr>
          <w:color w:val="000000"/>
          <w:sz w:val="28"/>
          <w:szCs w:val="28"/>
        </w:rPr>
        <w:t xml:space="preserve"> отчетным.</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3.7. </w:t>
      </w:r>
      <w:proofErr w:type="gramStart"/>
      <w:r w:rsidRPr="00462E23">
        <w:rPr>
          <w:color w:val="000000"/>
          <w:sz w:val="28"/>
          <w:szCs w:val="28"/>
        </w:rPr>
        <w:t xml:space="preserve">Предостережение о недопустимости нарушения обязательных требований (далее – предостережение) объявляется контролируемому лицу в случае наличия у </w:t>
      </w:r>
      <w:r w:rsidR="00716167" w:rsidRPr="00462E23">
        <w:rPr>
          <w:color w:val="000000"/>
          <w:sz w:val="28"/>
          <w:szCs w:val="28"/>
        </w:rPr>
        <w:t>администрации</w:t>
      </w:r>
      <w:r w:rsidRPr="00462E23">
        <w:rPr>
          <w:color w:val="000000"/>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462E23">
        <w:rPr>
          <w:color w:val="000000"/>
          <w:sz w:val="28"/>
          <w:szCs w:val="28"/>
        </w:rPr>
        <w:t xml:space="preserve"> Предостережение объявляется </w:t>
      </w:r>
      <w:r w:rsidR="00716167" w:rsidRPr="00462E23">
        <w:rPr>
          <w:color w:val="000000"/>
          <w:sz w:val="28"/>
          <w:szCs w:val="28"/>
        </w:rPr>
        <w:t>главой Романовского муниципального района</w:t>
      </w:r>
      <w:r w:rsidRPr="00462E23">
        <w:rPr>
          <w:color w:val="000000"/>
          <w:sz w:val="28"/>
          <w:szCs w:val="28"/>
        </w:rPr>
        <w:t xml:space="preserve"> не позднее 30 дней со дня получения </w:t>
      </w:r>
      <w:r w:rsidRPr="00462E23">
        <w:rPr>
          <w:color w:val="000000"/>
          <w:sz w:val="28"/>
          <w:szCs w:val="28"/>
        </w:rPr>
        <w:lastRenderedPageBreak/>
        <w:t>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Объявляемые предостережения регистрируются в журнале учета предостережений </w:t>
      </w:r>
      <w:r w:rsidR="00716167" w:rsidRPr="00462E23">
        <w:rPr>
          <w:color w:val="000000"/>
          <w:sz w:val="28"/>
          <w:szCs w:val="28"/>
        </w:rPr>
        <w:t>администрации</w:t>
      </w:r>
      <w:r w:rsidRPr="00462E23">
        <w:rPr>
          <w:color w:val="000000"/>
          <w:sz w:val="28"/>
          <w:szCs w:val="28"/>
        </w:rPr>
        <w:t xml:space="preserve"> с присвоением регистрационного номера.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3.8. Контролируемое лицо вправе подать возражение на предостережение (далее – возражение) в срок не позднее 15 календарных дней со дня его получения.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Возражение должно содержать следующую информацию:</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наименование контролируемого лица;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дату и номер предостережения;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сведения об объекте контроля;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обоснование позиции, доводы в отношении указанных в предостережении действий (бездействия) контролируемого лица, которые приводят или могут привести</w:t>
      </w:r>
      <w:r w:rsidR="00292A1D" w:rsidRPr="00462E23">
        <w:rPr>
          <w:color w:val="000000"/>
          <w:sz w:val="28"/>
          <w:szCs w:val="28"/>
        </w:rPr>
        <w:t xml:space="preserve"> </w:t>
      </w:r>
      <w:r w:rsidRPr="00462E23">
        <w:rPr>
          <w:color w:val="000000"/>
          <w:sz w:val="28"/>
          <w:szCs w:val="28"/>
        </w:rPr>
        <w:t>к нарушению обязательных требований;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желаемый способ получения ответа;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фамилию, имя, отчество лица, направившего возражение;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дату направления возражения.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Возражение рассматривается в течение 15 дней со дня его получения. По результатам рассмотрения возражения контролируемому лицу направляется ответ с информацией о согласии или несогласии с возражением. В случае принятия представленных в возражении контролируемого лица доводов </w:t>
      </w:r>
      <w:r w:rsidR="00C50BCF" w:rsidRPr="00462E23">
        <w:rPr>
          <w:color w:val="000000"/>
          <w:sz w:val="28"/>
          <w:szCs w:val="28"/>
        </w:rPr>
        <w:t xml:space="preserve">глава Романовского муниципального района </w:t>
      </w:r>
      <w:r w:rsidRPr="00462E23">
        <w:rPr>
          <w:color w:val="000000"/>
          <w:sz w:val="28"/>
          <w:szCs w:val="28"/>
        </w:rPr>
        <w:t xml:space="preserve">уведомляет контролируемое лицо об аннулировании направленного ему ранее предостережения или корректирует сроки принятия контролируемым лицом мер для обеспечения соблюдения обязательных требований с соответствующей отметкой в журнале учета предостережений </w:t>
      </w:r>
      <w:r w:rsidR="00C50BCF" w:rsidRPr="00462E23">
        <w:rPr>
          <w:color w:val="000000"/>
          <w:sz w:val="28"/>
          <w:szCs w:val="28"/>
        </w:rPr>
        <w:t>администрации</w:t>
      </w:r>
      <w:r w:rsidRPr="00462E23">
        <w:rPr>
          <w:color w:val="000000"/>
          <w:sz w:val="28"/>
          <w:szCs w:val="28"/>
        </w:rPr>
        <w:t>. При несогласии с возражением в ответе указываются аргументированные обоснования.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Информация о несогласии с возражением или об аннулировании предостережения направляется в адрес контролируемого лица в письменной бумажной форме или в форме электронного документа.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3.9. Составление и направление предостережения, рассмотрение поданных контролируемым лицом</w:t>
      </w:r>
      <w:r w:rsidR="00292A1D" w:rsidRPr="00462E23">
        <w:rPr>
          <w:color w:val="000000"/>
          <w:sz w:val="28"/>
          <w:szCs w:val="28"/>
        </w:rPr>
        <w:t xml:space="preserve"> </w:t>
      </w:r>
      <w:r w:rsidRPr="00462E23">
        <w:rPr>
          <w:color w:val="000000"/>
          <w:sz w:val="28"/>
          <w:szCs w:val="28"/>
        </w:rPr>
        <w:t>возражений на предостережение, уведомление об исполнении такого предостережения осуществляются в порядке, установленном постановлением Правительства РФ от 10 февраля 2017 года № 166.</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3.10. Должностное лицо </w:t>
      </w:r>
      <w:r w:rsidR="00C50BCF" w:rsidRPr="00462E23">
        <w:rPr>
          <w:color w:val="000000"/>
          <w:sz w:val="28"/>
          <w:szCs w:val="28"/>
        </w:rPr>
        <w:t>администрации</w:t>
      </w:r>
      <w:r w:rsidRPr="00462E23">
        <w:rPr>
          <w:color w:val="000000"/>
          <w:sz w:val="28"/>
          <w:szCs w:val="28"/>
        </w:rPr>
        <w:t xml:space="preserve">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Консультирование контролируемых лиц осуществляется должностным лицом </w:t>
      </w:r>
      <w:r w:rsidR="00C50BCF" w:rsidRPr="00462E23">
        <w:rPr>
          <w:color w:val="000000"/>
          <w:sz w:val="28"/>
          <w:szCs w:val="28"/>
        </w:rPr>
        <w:t>администрации</w:t>
      </w:r>
      <w:r w:rsidRPr="00462E23">
        <w:rPr>
          <w:color w:val="000000"/>
          <w:sz w:val="28"/>
          <w:szCs w:val="28"/>
        </w:rPr>
        <w:t xml:space="preserve"> по телефону, на личном приеме либо в ходе проведения профилактических мероприятий, контрольных мероприятий и не </w:t>
      </w:r>
      <w:r w:rsidRPr="00462E23">
        <w:rPr>
          <w:color w:val="000000"/>
          <w:sz w:val="28"/>
          <w:szCs w:val="28"/>
        </w:rPr>
        <w:lastRenderedPageBreak/>
        <w:t>должно превышать 15 минут.</w:t>
      </w:r>
      <w:r w:rsidR="00832FCF" w:rsidRPr="00462E23">
        <w:rPr>
          <w:color w:val="000000"/>
          <w:sz w:val="28"/>
          <w:szCs w:val="28"/>
        </w:rPr>
        <w:t xml:space="preserve"> Запись на консультирование </w:t>
      </w:r>
      <w:proofErr w:type="gramStart"/>
      <w:r w:rsidR="00832FCF" w:rsidRPr="00462E23">
        <w:rPr>
          <w:color w:val="000000"/>
          <w:sz w:val="28"/>
          <w:szCs w:val="28"/>
        </w:rPr>
        <w:t>возможна</w:t>
      </w:r>
      <w:proofErr w:type="gramEnd"/>
      <w:r w:rsidR="00832FCF" w:rsidRPr="00462E23">
        <w:rPr>
          <w:color w:val="000000"/>
          <w:sz w:val="28"/>
          <w:szCs w:val="28"/>
        </w:rPr>
        <w:t xml:space="preserve"> в том числе через ЕПГУ.</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Личный прием граждан проводится </w:t>
      </w:r>
      <w:r w:rsidR="00C50BCF" w:rsidRPr="00462E23">
        <w:rPr>
          <w:color w:val="000000"/>
          <w:sz w:val="28"/>
          <w:szCs w:val="28"/>
        </w:rPr>
        <w:t>главой Романовского муниципального района</w:t>
      </w:r>
      <w:r w:rsidRPr="00462E23">
        <w:rPr>
          <w:color w:val="000000"/>
          <w:sz w:val="28"/>
          <w:szCs w:val="28"/>
        </w:rPr>
        <w:t>. Информация о месте приема, а также об установленных для приема днях и часах размещается на официальном сайте.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Консультирование осуществляется в устной или письменной форме по следующим вопросам:</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а) организация и осуществление муниципального земельного контроля;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б) порядок осуществления контрольных мероприятий, установленных настоящим Положением;</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порядок обжалования действий (бездействия) должностных лиц контрольного органа;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Консультирование в письменной форме осуществляется должностным лицом в следующих случаях:</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а) контролируемым лицом представлен письменный запрос о представлении письменного ответа по вопросам консультирования;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б) за время консультирования предоставить ответ на поставленные вопросы в устной форме затруднительно;</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ответ на поставленные вопросы требует дополнительного запроса сведений.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проведенной в рамках контрольного мероприятия экспертизы.</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Информация, ставшая известной должностному лицу в ходе консультирования, не может использоваться в целях оценки контролируемого лица по вопросам соблюдения обязательных требований.</w:t>
      </w:r>
    </w:p>
    <w:p w:rsidR="000F7EFD" w:rsidRPr="00462E23" w:rsidRDefault="00C50BCF" w:rsidP="00462E23">
      <w:pPr>
        <w:pStyle w:val="a3"/>
        <w:keepNext/>
        <w:spacing w:before="0" w:beforeAutospacing="0" w:after="0" w:afterAutospacing="0"/>
        <w:ind w:firstLine="567"/>
        <w:jc w:val="both"/>
        <w:rPr>
          <w:color w:val="000000"/>
          <w:sz w:val="28"/>
          <w:szCs w:val="28"/>
        </w:rPr>
      </w:pPr>
      <w:r w:rsidRPr="00462E23">
        <w:rPr>
          <w:color w:val="000000"/>
          <w:sz w:val="28"/>
          <w:szCs w:val="28"/>
        </w:rPr>
        <w:t>Администрация</w:t>
      </w:r>
      <w:r w:rsidR="000F7EFD" w:rsidRPr="00462E23">
        <w:rPr>
          <w:color w:val="000000"/>
          <w:sz w:val="28"/>
          <w:szCs w:val="28"/>
        </w:rPr>
        <w:t xml:space="preserve"> осуществляет учет консультирований, который проводится посредством внесения соответствующей записи в журнал консультирования </w:t>
      </w:r>
      <w:r w:rsidRPr="00462E23">
        <w:rPr>
          <w:color w:val="000000"/>
          <w:sz w:val="28"/>
          <w:szCs w:val="28"/>
        </w:rPr>
        <w:t>администрации</w:t>
      </w:r>
      <w:r w:rsidR="000F7EFD" w:rsidRPr="00462E23">
        <w:rPr>
          <w:color w:val="000000"/>
          <w:sz w:val="28"/>
          <w:szCs w:val="28"/>
        </w:rPr>
        <w:t>.</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В случае поступления в </w:t>
      </w:r>
      <w:r w:rsidR="00C50BCF" w:rsidRPr="00462E23">
        <w:rPr>
          <w:color w:val="000000"/>
          <w:sz w:val="28"/>
          <w:szCs w:val="28"/>
        </w:rPr>
        <w:t>администрацию</w:t>
      </w:r>
      <w:r w:rsidRPr="00462E23">
        <w:rPr>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w:t>
      </w:r>
    </w:p>
    <w:p w:rsidR="00832FCF" w:rsidRPr="00462E23" w:rsidRDefault="000F7EFD"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 xml:space="preserve">3.11. </w:t>
      </w:r>
      <w:r w:rsidR="00832FCF" w:rsidRPr="00462E23">
        <w:rPr>
          <w:color w:val="000000"/>
          <w:sz w:val="28"/>
          <w:szCs w:val="28"/>
        </w:rPr>
        <w:t xml:space="preserve">1. </w:t>
      </w:r>
      <w:proofErr w:type="gramStart"/>
      <w:r w:rsidR="00832FCF" w:rsidRPr="00462E23">
        <w:rPr>
          <w:color w:val="000000"/>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w:t>
      </w:r>
      <w:r w:rsidR="00832FCF" w:rsidRPr="00462E23">
        <w:rPr>
          <w:color w:val="000000"/>
          <w:sz w:val="28"/>
          <w:szCs w:val="28"/>
        </w:rPr>
        <w:lastRenderedPageBreak/>
        <w:t>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уполномоченное осуществлять контроль осуществляет ознакомление с объектом контроля</w:t>
      </w:r>
      <w:proofErr w:type="gramEnd"/>
      <w:r w:rsidR="00832FCF" w:rsidRPr="00462E23">
        <w:rPr>
          <w:color w:val="000000"/>
          <w:sz w:val="28"/>
          <w:szCs w:val="28"/>
        </w:rPr>
        <w:t>,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2. Профилактический визит проводится по инициативе Администрации (обязательный профилактический визит) или по инициативе контролируемого лица.</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3.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w:t>
      </w:r>
      <w:r w:rsidR="00292A1D" w:rsidRPr="00462E23">
        <w:rPr>
          <w:color w:val="000000"/>
          <w:sz w:val="28"/>
          <w:szCs w:val="28"/>
        </w:rPr>
        <w:t xml:space="preserve"> </w:t>
      </w:r>
      <w:hyperlink r:id="rId17" w:anchor="block_4806" w:history="1">
        <w:r w:rsidRPr="00462E23">
          <w:rPr>
            <w:rStyle w:val="a4"/>
            <w:color w:val="000000"/>
            <w:sz w:val="28"/>
            <w:szCs w:val="28"/>
          </w:rPr>
          <w:t>частями 6</w:t>
        </w:r>
      </w:hyperlink>
      <w:r w:rsidR="00292A1D" w:rsidRPr="00462E23">
        <w:t xml:space="preserve"> </w:t>
      </w:r>
      <w:r w:rsidRPr="00462E23">
        <w:rPr>
          <w:color w:val="000000"/>
          <w:sz w:val="28"/>
          <w:szCs w:val="28"/>
        </w:rPr>
        <w:t>и</w:t>
      </w:r>
      <w:r w:rsidR="00292A1D" w:rsidRPr="00462E23">
        <w:rPr>
          <w:color w:val="000000"/>
          <w:sz w:val="28"/>
          <w:szCs w:val="28"/>
        </w:rPr>
        <w:t xml:space="preserve"> </w:t>
      </w:r>
      <w:hyperlink r:id="rId18" w:anchor="block_4807" w:history="1">
        <w:r w:rsidRPr="00462E23">
          <w:rPr>
            <w:rStyle w:val="a4"/>
            <w:color w:val="000000"/>
            <w:sz w:val="28"/>
            <w:szCs w:val="28"/>
          </w:rPr>
          <w:t>7 статьи 48</w:t>
        </w:r>
      </w:hyperlink>
      <w:r w:rsidR="00292A1D" w:rsidRPr="00462E23">
        <w:t xml:space="preserve"> </w:t>
      </w:r>
      <w:r w:rsidRPr="00462E23">
        <w:rPr>
          <w:color w:val="000000"/>
          <w:sz w:val="28"/>
          <w:szCs w:val="28"/>
        </w:rPr>
        <w:t>Федерального закона</w:t>
      </w:r>
      <w:r w:rsidR="00292A1D" w:rsidRPr="00462E23">
        <w:rPr>
          <w:color w:val="000000"/>
          <w:sz w:val="28"/>
          <w:szCs w:val="28"/>
        </w:rPr>
        <w:t xml:space="preserve"> </w:t>
      </w:r>
      <w:r w:rsidRPr="00462E23">
        <w:rPr>
          <w:color w:val="000000"/>
          <w:sz w:val="28"/>
          <w:szCs w:val="28"/>
          <w:shd w:val="clear" w:color="auto" w:fill="FFFFFF"/>
        </w:rPr>
        <w:t>от 31.07.2020 года № 248-ФЗ.»;</w:t>
      </w:r>
    </w:p>
    <w:p w:rsidR="00832FCF" w:rsidRPr="00462E23" w:rsidRDefault="00832FCF" w:rsidP="00462E23">
      <w:pPr>
        <w:pStyle w:val="normalweb"/>
        <w:keepNext/>
        <w:shd w:val="clear" w:color="auto" w:fill="FFFFFF"/>
        <w:spacing w:before="0" w:beforeAutospacing="0" w:after="0" w:afterAutospacing="0"/>
        <w:ind w:firstLine="567"/>
        <w:jc w:val="both"/>
        <w:rPr>
          <w:color w:val="000000"/>
        </w:rPr>
      </w:pPr>
      <w:r w:rsidRPr="00462E23">
        <w:rPr>
          <w:color w:val="000000"/>
          <w:sz w:val="28"/>
          <w:szCs w:val="28"/>
          <w:shd w:val="clear" w:color="auto" w:fill="FFFFFF"/>
        </w:rPr>
        <w:t>2.12</w:t>
      </w:r>
      <w:r w:rsidRPr="00462E23">
        <w:rPr>
          <w:color w:val="000000"/>
          <w:sz w:val="28"/>
          <w:szCs w:val="28"/>
        </w:rPr>
        <w:t>. Обязательный профилактический визит проводится в соответствии со статьей 52.1</w:t>
      </w:r>
      <w:r w:rsidR="00292A1D" w:rsidRPr="00462E23">
        <w:rPr>
          <w:color w:val="000000"/>
          <w:sz w:val="28"/>
          <w:szCs w:val="28"/>
        </w:rPr>
        <w:t xml:space="preserve"> </w:t>
      </w:r>
      <w:r w:rsidRPr="00462E23">
        <w:rPr>
          <w:color w:val="000000"/>
          <w:sz w:val="28"/>
          <w:szCs w:val="28"/>
        </w:rPr>
        <w:t>Федерального закона </w:t>
      </w:r>
      <w:r w:rsidRPr="00462E23">
        <w:rPr>
          <w:color w:val="000000"/>
          <w:sz w:val="28"/>
          <w:szCs w:val="28"/>
          <w:shd w:val="clear" w:color="auto" w:fill="FFFFFF"/>
        </w:rPr>
        <w:t>от 31.07.2020 года № 248-ФЗ.</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2.13.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w:t>
      </w:r>
      <w:r w:rsidR="00292A1D" w:rsidRPr="00462E23">
        <w:rPr>
          <w:color w:val="000000"/>
          <w:sz w:val="28"/>
          <w:szCs w:val="28"/>
        </w:rPr>
        <w:t xml:space="preserve"> </w:t>
      </w:r>
      <w:r w:rsidRPr="00462E23">
        <w:rPr>
          <w:color w:val="000000"/>
          <w:sz w:val="28"/>
          <w:szCs w:val="28"/>
        </w:rPr>
        <w:t>Администрация</w:t>
      </w:r>
      <w:r w:rsidR="00292A1D" w:rsidRPr="00462E23">
        <w:rPr>
          <w:color w:val="000000"/>
          <w:sz w:val="28"/>
          <w:szCs w:val="28"/>
        </w:rPr>
        <w:t xml:space="preserve"> </w:t>
      </w:r>
      <w:r w:rsidRPr="00462E23">
        <w:rPr>
          <w:color w:val="000000"/>
          <w:sz w:val="28"/>
          <w:szCs w:val="28"/>
        </w:rPr>
        <w:t>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1. В случае принятия решения о проведении профилактического визита</w:t>
      </w:r>
      <w:r w:rsidR="00292A1D" w:rsidRPr="00462E23">
        <w:rPr>
          <w:color w:val="000000"/>
          <w:sz w:val="28"/>
          <w:szCs w:val="28"/>
        </w:rPr>
        <w:t xml:space="preserve"> </w:t>
      </w:r>
      <w:r w:rsidRPr="00462E23">
        <w:rPr>
          <w:color w:val="000000"/>
          <w:sz w:val="28"/>
          <w:szCs w:val="28"/>
        </w:rPr>
        <w:t>Администрация</w:t>
      </w:r>
      <w:r w:rsidR="00292A1D" w:rsidRPr="00462E23">
        <w:rPr>
          <w:color w:val="000000"/>
          <w:sz w:val="28"/>
          <w:szCs w:val="28"/>
        </w:rPr>
        <w:t xml:space="preserve"> </w:t>
      </w:r>
      <w:r w:rsidRPr="00462E23">
        <w:rPr>
          <w:color w:val="000000"/>
          <w:sz w:val="28"/>
          <w:szCs w:val="28"/>
        </w:rPr>
        <w:t>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2. Решение об отказе в проведении профилактического визита принимается в следующих случаях:</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1) от контролируемого лица поступило уведомление об отзыве заявления;</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5. Решение об отказе в проведении профилактического визита может быть обжаловано контролируемым лицом в порядке, установленном Федеральным законом</w:t>
      </w:r>
      <w:r w:rsidR="00292A1D" w:rsidRPr="00462E23">
        <w:rPr>
          <w:color w:val="000000"/>
          <w:sz w:val="28"/>
          <w:szCs w:val="28"/>
        </w:rPr>
        <w:t xml:space="preserve"> </w:t>
      </w:r>
      <w:r w:rsidRPr="00462E23">
        <w:rPr>
          <w:color w:val="000000"/>
          <w:sz w:val="28"/>
          <w:szCs w:val="28"/>
          <w:shd w:val="clear" w:color="auto" w:fill="FFFFFF"/>
        </w:rPr>
        <w:t>от 31.07.2020 года № 248-ФЗ</w:t>
      </w:r>
      <w:r w:rsidRPr="00462E23">
        <w:rPr>
          <w:color w:val="000000"/>
          <w:sz w:val="28"/>
          <w:szCs w:val="28"/>
        </w:rPr>
        <w:t>.</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6. Контролируемое лицо вправе отозвать заявление либо направить отказ от проведения профилактического визита, уведомив об этом</w:t>
      </w:r>
      <w:r w:rsidR="00292A1D" w:rsidRPr="00462E23">
        <w:rPr>
          <w:color w:val="000000"/>
          <w:sz w:val="28"/>
          <w:szCs w:val="28"/>
        </w:rPr>
        <w:t xml:space="preserve"> </w:t>
      </w:r>
      <w:r w:rsidRPr="00462E23">
        <w:rPr>
          <w:color w:val="000000"/>
          <w:sz w:val="28"/>
          <w:szCs w:val="28"/>
        </w:rPr>
        <w:t>Администрацию</w:t>
      </w:r>
      <w:r w:rsidR="00292A1D" w:rsidRPr="00462E23">
        <w:rPr>
          <w:color w:val="000000"/>
          <w:sz w:val="28"/>
          <w:szCs w:val="28"/>
        </w:rPr>
        <w:t xml:space="preserve"> </w:t>
      </w:r>
      <w:r w:rsidRPr="00462E23">
        <w:rPr>
          <w:color w:val="000000"/>
          <w:sz w:val="28"/>
          <w:szCs w:val="28"/>
        </w:rPr>
        <w:t xml:space="preserve">не </w:t>
      </w:r>
      <w:proofErr w:type="gramStart"/>
      <w:r w:rsidRPr="00462E23">
        <w:rPr>
          <w:color w:val="000000"/>
          <w:sz w:val="28"/>
          <w:szCs w:val="28"/>
        </w:rPr>
        <w:t>позднее</w:t>
      </w:r>
      <w:proofErr w:type="gramEnd"/>
      <w:r w:rsidRPr="00462E23">
        <w:rPr>
          <w:color w:val="000000"/>
          <w:sz w:val="28"/>
          <w:szCs w:val="28"/>
        </w:rPr>
        <w:t xml:space="preserve"> чем за пять рабочих дней до даты его проведения.</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832FCF" w:rsidRPr="00462E23" w:rsidRDefault="00832FCF"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F7EFD" w:rsidRPr="00462E23" w:rsidRDefault="000F7EFD" w:rsidP="00462E23">
      <w:pPr>
        <w:pStyle w:val="listparagraph"/>
        <w:keepNext/>
        <w:spacing w:before="0" w:beforeAutospacing="0" w:after="0" w:afterAutospacing="0"/>
        <w:ind w:firstLine="709"/>
        <w:jc w:val="both"/>
        <w:rPr>
          <w:color w:val="000000"/>
          <w:sz w:val="28"/>
          <w:szCs w:val="28"/>
        </w:rPr>
      </w:pPr>
      <w:r w:rsidRPr="00462E23">
        <w:rPr>
          <w:color w:val="000000"/>
          <w:sz w:val="28"/>
          <w:szCs w:val="28"/>
        </w:rPr>
        <w:t> </w:t>
      </w:r>
    </w:p>
    <w:p w:rsidR="000F7EFD" w:rsidRPr="00462E23" w:rsidRDefault="000F7EFD" w:rsidP="00462E23">
      <w:pPr>
        <w:pStyle w:val="a3"/>
        <w:keepNext/>
        <w:spacing w:before="0" w:beforeAutospacing="0" w:after="0" w:afterAutospacing="0"/>
        <w:ind w:firstLine="567"/>
        <w:jc w:val="center"/>
        <w:rPr>
          <w:b/>
          <w:color w:val="000000"/>
          <w:sz w:val="28"/>
          <w:szCs w:val="28"/>
        </w:rPr>
      </w:pPr>
      <w:r w:rsidRPr="00462E23">
        <w:rPr>
          <w:b/>
          <w:color w:val="000000"/>
          <w:sz w:val="28"/>
          <w:szCs w:val="28"/>
        </w:rPr>
        <w:t>4. Осуществление контрольных мероприятий и</w:t>
      </w:r>
      <w:r w:rsidR="001814D1" w:rsidRPr="00462E23">
        <w:rPr>
          <w:b/>
          <w:color w:val="000000"/>
          <w:sz w:val="28"/>
          <w:szCs w:val="28"/>
        </w:rPr>
        <w:t xml:space="preserve"> </w:t>
      </w:r>
      <w:r w:rsidRPr="00462E23">
        <w:rPr>
          <w:b/>
          <w:color w:val="000000"/>
          <w:sz w:val="28"/>
          <w:szCs w:val="28"/>
        </w:rPr>
        <w:t>контрольных действий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4.1. При осуществлении муниципального земельного контроля могут проводиться следующие виды контрольных мероприятий и контрольных действий в рамках указанных мероприятий:</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а) инспекционный визит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w:t>
      </w:r>
      <w:r w:rsidR="00292A1D" w:rsidRPr="00462E23">
        <w:rPr>
          <w:color w:val="000000"/>
          <w:sz w:val="28"/>
          <w:szCs w:val="28"/>
        </w:rPr>
        <w:t xml:space="preserve"> </w:t>
      </w:r>
      <w:r w:rsidRPr="00462E23">
        <w:rPr>
          <w:color w:val="000000"/>
          <w:sz w:val="28"/>
          <w:szCs w:val="28"/>
        </w:rPr>
        <w:t>представительств, обособленных структурных подразделений) либо объекта контроля, инструментального обследования).</w:t>
      </w:r>
    </w:p>
    <w:p w:rsidR="000F7EFD" w:rsidRPr="00462E23" w:rsidRDefault="000F7EFD" w:rsidP="00462E23">
      <w:pPr>
        <w:pStyle w:val="a3"/>
        <w:keepNext/>
        <w:shd w:val="clear" w:color="auto" w:fill="FFFFFF"/>
        <w:spacing w:before="0" w:beforeAutospacing="0" w:after="0" w:afterAutospacing="0"/>
        <w:ind w:firstLine="567"/>
        <w:jc w:val="both"/>
        <w:rPr>
          <w:color w:val="000000"/>
          <w:sz w:val="28"/>
          <w:szCs w:val="28"/>
        </w:rPr>
      </w:pPr>
      <w:r w:rsidRPr="00462E23">
        <w:rPr>
          <w:color w:val="000000"/>
          <w:sz w:val="28"/>
          <w:szCs w:val="28"/>
        </w:rPr>
        <w:t>Инспекционный визит проводится без предварительного уведомления контролируемого лица</w:t>
      </w:r>
      <w:r w:rsidR="00292A1D" w:rsidRPr="00462E23">
        <w:rPr>
          <w:color w:val="000000"/>
          <w:sz w:val="28"/>
          <w:szCs w:val="28"/>
        </w:rPr>
        <w:t xml:space="preserve"> </w:t>
      </w:r>
      <w:r w:rsidRPr="00462E23">
        <w:rPr>
          <w:color w:val="000000"/>
          <w:sz w:val="28"/>
          <w:szCs w:val="28"/>
        </w:rPr>
        <w:t>и собственника объекта.</w:t>
      </w:r>
    </w:p>
    <w:p w:rsidR="000F7EFD" w:rsidRPr="00462E23" w:rsidRDefault="000F7EFD" w:rsidP="00462E23">
      <w:pPr>
        <w:pStyle w:val="a3"/>
        <w:keepNext/>
        <w:shd w:val="clear" w:color="auto" w:fill="FFFFFF"/>
        <w:spacing w:before="0" w:beforeAutospacing="0" w:after="0" w:afterAutospacing="0"/>
        <w:ind w:firstLine="567"/>
        <w:jc w:val="both"/>
        <w:rPr>
          <w:color w:val="000000"/>
          <w:sz w:val="28"/>
          <w:szCs w:val="28"/>
        </w:rPr>
      </w:pPr>
      <w:bookmarkStart w:id="2" w:name="dst100823"/>
      <w:bookmarkEnd w:id="2"/>
      <w:r w:rsidRPr="00462E23">
        <w:rPr>
          <w:color w:val="000000"/>
          <w:sz w:val="28"/>
          <w:szCs w:val="28"/>
        </w:rPr>
        <w:t>Срок проведения инспекционного визита в одном месте осуществления деятельности</w:t>
      </w:r>
      <w:r w:rsidR="00292A1D" w:rsidRPr="00462E23">
        <w:rPr>
          <w:color w:val="000000"/>
          <w:sz w:val="28"/>
          <w:szCs w:val="28"/>
        </w:rPr>
        <w:t xml:space="preserve"> </w:t>
      </w:r>
      <w:r w:rsidRPr="00462E23">
        <w:rPr>
          <w:color w:val="000000"/>
          <w:sz w:val="28"/>
          <w:szCs w:val="28"/>
        </w:rPr>
        <w:t>либо на одном объекте (территории)</w:t>
      </w:r>
      <w:r w:rsidR="00292A1D" w:rsidRPr="00462E23">
        <w:rPr>
          <w:color w:val="000000"/>
          <w:sz w:val="28"/>
          <w:szCs w:val="28"/>
        </w:rPr>
        <w:t xml:space="preserve"> </w:t>
      </w:r>
      <w:r w:rsidRPr="00462E23">
        <w:rPr>
          <w:color w:val="000000"/>
          <w:sz w:val="28"/>
          <w:szCs w:val="28"/>
        </w:rPr>
        <w:t>не может превышать один рабочий день.</w:t>
      </w:r>
    </w:p>
    <w:p w:rsidR="000F7EFD" w:rsidRPr="00462E23" w:rsidRDefault="000F7EFD" w:rsidP="00462E23">
      <w:pPr>
        <w:pStyle w:val="a3"/>
        <w:keepNext/>
        <w:shd w:val="clear" w:color="auto" w:fill="FFFFFF"/>
        <w:spacing w:before="0" w:beforeAutospacing="0" w:after="0" w:afterAutospacing="0"/>
        <w:ind w:firstLine="567"/>
        <w:jc w:val="both"/>
        <w:rPr>
          <w:color w:val="000000"/>
          <w:sz w:val="28"/>
          <w:szCs w:val="28"/>
        </w:rPr>
      </w:pPr>
      <w:bookmarkStart w:id="3" w:name="dst100824"/>
      <w:bookmarkEnd w:id="3"/>
      <w:r w:rsidRPr="00462E23">
        <w:rPr>
          <w:color w:val="000000"/>
          <w:sz w:val="28"/>
          <w:szCs w:val="28"/>
        </w:rPr>
        <w:t>Контролируемые лица или их представители обязаны обеспечить беспрепятственный доступ инспектора на земельный участок и расположенные на нем здания (помещения), сооружения.</w:t>
      </w:r>
    </w:p>
    <w:p w:rsidR="000F7EFD" w:rsidRPr="00462E23" w:rsidRDefault="000F7EFD" w:rsidP="00462E23">
      <w:pPr>
        <w:pStyle w:val="a3"/>
        <w:keepNext/>
        <w:shd w:val="clear" w:color="auto" w:fill="FFFFFF"/>
        <w:spacing w:before="0" w:beforeAutospacing="0" w:after="0" w:afterAutospacing="0"/>
        <w:ind w:firstLine="567"/>
        <w:jc w:val="both"/>
        <w:rPr>
          <w:color w:val="000000"/>
          <w:sz w:val="28"/>
          <w:szCs w:val="28"/>
        </w:rPr>
      </w:pPr>
      <w:bookmarkStart w:id="4" w:name="dst101211"/>
      <w:bookmarkStart w:id="5" w:name="dst100825"/>
      <w:bookmarkEnd w:id="4"/>
      <w:bookmarkEnd w:id="5"/>
      <w:r w:rsidRPr="00462E23">
        <w:rPr>
          <w:color w:val="000000"/>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w:t>
      </w:r>
      <w:r w:rsidR="00292A1D" w:rsidRPr="00462E23">
        <w:rPr>
          <w:color w:val="000000"/>
          <w:sz w:val="28"/>
          <w:szCs w:val="28"/>
        </w:rPr>
        <w:t xml:space="preserve"> </w:t>
      </w:r>
      <w:hyperlink r:id="rId19" w:anchor="dst100636" w:history="1">
        <w:r w:rsidRPr="00462E23">
          <w:rPr>
            <w:rStyle w:val="a4"/>
            <w:color w:val="000000"/>
            <w:sz w:val="28"/>
            <w:szCs w:val="28"/>
          </w:rPr>
          <w:t>пунктами</w:t>
        </w:r>
        <w:r w:rsidR="00292A1D" w:rsidRPr="00462E23">
          <w:rPr>
            <w:rStyle w:val="a4"/>
            <w:color w:val="000000"/>
            <w:sz w:val="28"/>
            <w:szCs w:val="28"/>
          </w:rPr>
          <w:t xml:space="preserve"> </w:t>
        </w:r>
        <w:r w:rsidRPr="00462E23">
          <w:rPr>
            <w:rStyle w:val="a4"/>
            <w:color w:val="000000"/>
            <w:sz w:val="28"/>
            <w:szCs w:val="28"/>
          </w:rPr>
          <w:t>3</w:t>
        </w:r>
      </w:hyperlink>
      <w:r w:rsidRPr="00462E23">
        <w:rPr>
          <w:color w:val="000000"/>
          <w:sz w:val="28"/>
          <w:szCs w:val="28"/>
        </w:rPr>
        <w:t>-</w:t>
      </w:r>
      <w:hyperlink r:id="rId20" w:anchor="dst100639" w:history="1">
        <w:r w:rsidRPr="00462E23">
          <w:rPr>
            <w:rStyle w:val="a4"/>
            <w:color w:val="000000"/>
            <w:sz w:val="28"/>
            <w:szCs w:val="28"/>
          </w:rPr>
          <w:t>6 части 1</w:t>
        </w:r>
      </w:hyperlink>
      <w:r w:rsidRPr="00462E23">
        <w:rPr>
          <w:color w:val="000000"/>
          <w:sz w:val="28"/>
          <w:szCs w:val="28"/>
        </w:rPr>
        <w:t>,</w:t>
      </w:r>
      <w:r w:rsidR="00292A1D" w:rsidRPr="00462E23">
        <w:rPr>
          <w:color w:val="000000"/>
          <w:sz w:val="28"/>
          <w:szCs w:val="28"/>
        </w:rPr>
        <w:t xml:space="preserve"> </w:t>
      </w:r>
      <w:hyperlink r:id="rId21" w:anchor="dst101175" w:history="1">
        <w:r w:rsidRPr="00462E23">
          <w:rPr>
            <w:rStyle w:val="a4"/>
            <w:color w:val="000000"/>
            <w:sz w:val="28"/>
            <w:szCs w:val="28"/>
          </w:rPr>
          <w:t>частью 3 статьи 57</w:t>
        </w:r>
      </w:hyperlink>
      <w:r w:rsidR="00292A1D" w:rsidRPr="00462E23">
        <w:t xml:space="preserve"> </w:t>
      </w:r>
      <w:r w:rsidRPr="00462E23">
        <w:rPr>
          <w:color w:val="000000"/>
          <w:sz w:val="28"/>
          <w:szCs w:val="28"/>
        </w:rPr>
        <w:t>и</w:t>
      </w:r>
      <w:r w:rsidR="00292A1D" w:rsidRPr="00462E23">
        <w:rPr>
          <w:color w:val="000000"/>
          <w:sz w:val="28"/>
          <w:szCs w:val="28"/>
        </w:rPr>
        <w:t xml:space="preserve"> </w:t>
      </w:r>
      <w:hyperlink r:id="rId22" w:anchor="dst100747" w:history="1">
        <w:r w:rsidRPr="00462E23">
          <w:rPr>
            <w:rStyle w:val="a4"/>
            <w:color w:val="000000"/>
            <w:sz w:val="28"/>
            <w:szCs w:val="28"/>
          </w:rPr>
          <w:t>частью 12 статьи 66</w:t>
        </w:r>
      </w:hyperlink>
      <w:r w:rsidR="00292A1D" w:rsidRPr="00462E23">
        <w:t xml:space="preserve"> </w:t>
      </w:r>
      <w:r w:rsidRPr="00462E23">
        <w:rPr>
          <w:color w:val="000000"/>
          <w:sz w:val="28"/>
          <w:szCs w:val="28"/>
        </w:rPr>
        <w:t>Федерального закона от 31</w:t>
      </w:r>
      <w:r w:rsidR="00292A1D" w:rsidRPr="00462E23">
        <w:rPr>
          <w:color w:val="000000"/>
          <w:sz w:val="28"/>
          <w:szCs w:val="28"/>
        </w:rPr>
        <w:t xml:space="preserve"> </w:t>
      </w:r>
      <w:r w:rsidRPr="00462E23">
        <w:rPr>
          <w:color w:val="000000"/>
          <w:sz w:val="28"/>
          <w:szCs w:val="28"/>
        </w:rPr>
        <w:t>июля 2020 года № 248-ФЗ.</w:t>
      </w:r>
    </w:p>
    <w:p w:rsidR="000F7EFD" w:rsidRPr="00462E23" w:rsidRDefault="000F7EFD" w:rsidP="00462E23">
      <w:pPr>
        <w:pStyle w:val="a3"/>
        <w:keepNext/>
        <w:spacing w:before="0" w:beforeAutospacing="0" w:after="0" w:afterAutospacing="0"/>
        <w:ind w:firstLine="567"/>
        <w:jc w:val="both"/>
        <w:rPr>
          <w:color w:val="000000"/>
          <w:sz w:val="28"/>
          <w:szCs w:val="28"/>
        </w:rPr>
      </w:pPr>
      <w:proofErr w:type="gramStart"/>
      <w:r w:rsidRPr="00462E23">
        <w:rPr>
          <w:color w:val="000000"/>
          <w:sz w:val="28"/>
          <w:szCs w:val="28"/>
        </w:rPr>
        <w:t xml:space="preserve">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w:t>
      </w:r>
      <w:r w:rsidRPr="00462E23">
        <w:rPr>
          <w:color w:val="000000"/>
          <w:sz w:val="28"/>
          <w:szCs w:val="28"/>
        </w:rPr>
        <w:lastRenderedPageBreak/>
        <w:t>(осуществления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shd w:val="clear" w:color="auto" w:fill="FFFFF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shd w:val="clear" w:color="auto" w:fill="FFFFFF"/>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r w:rsidRPr="00462E23">
        <w:rPr>
          <w:color w:val="000000"/>
          <w:sz w:val="28"/>
          <w:szCs w:val="28"/>
        </w:rPr>
        <w:t>.</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w:t>
      </w:r>
      <w:r w:rsidR="00292A1D" w:rsidRPr="00462E23">
        <w:rPr>
          <w:color w:val="000000"/>
          <w:sz w:val="28"/>
          <w:szCs w:val="28"/>
          <w:shd w:val="clear" w:color="auto" w:fill="FFFFFF"/>
        </w:rPr>
        <w:t xml:space="preserve"> </w:t>
      </w:r>
      <w:hyperlink r:id="rId23" w:anchor="dst100636" w:history="1">
        <w:r w:rsidRPr="00462E23">
          <w:rPr>
            <w:rStyle w:val="31"/>
            <w:color w:val="000000"/>
            <w:sz w:val="28"/>
            <w:szCs w:val="28"/>
            <w:shd w:val="clear" w:color="auto" w:fill="FFFFFF"/>
          </w:rPr>
          <w:t>пунктами 3</w:t>
        </w:r>
      </w:hyperlink>
      <w:r w:rsidRPr="00462E23">
        <w:rPr>
          <w:color w:val="000000"/>
          <w:sz w:val="28"/>
          <w:szCs w:val="28"/>
          <w:shd w:val="clear" w:color="auto" w:fill="FFFFFF"/>
        </w:rPr>
        <w:t>-</w:t>
      </w:r>
      <w:hyperlink r:id="rId24" w:anchor="dst100639" w:history="1">
        <w:r w:rsidRPr="00462E23">
          <w:rPr>
            <w:rStyle w:val="31"/>
            <w:color w:val="000000"/>
            <w:sz w:val="28"/>
            <w:szCs w:val="28"/>
            <w:shd w:val="clear" w:color="auto" w:fill="FFFFFF"/>
          </w:rPr>
          <w:t>6 части 1 статьи 57</w:t>
        </w:r>
      </w:hyperlink>
      <w:r w:rsidR="00292A1D" w:rsidRPr="00462E23">
        <w:t xml:space="preserve"> </w:t>
      </w:r>
      <w:r w:rsidRPr="00462E23">
        <w:rPr>
          <w:color w:val="000000"/>
          <w:sz w:val="28"/>
          <w:szCs w:val="28"/>
          <w:shd w:val="clear" w:color="auto" w:fill="FFFFFF"/>
        </w:rPr>
        <w:t>и</w:t>
      </w:r>
      <w:r w:rsidR="00292A1D" w:rsidRPr="00462E23">
        <w:rPr>
          <w:color w:val="000000"/>
          <w:sz w:val="28"/>
          <w:szCs w:val="28"/>
          <w:shd w:val="clear" w:color="auto" w:fill="FFFFFF"/>
        </w:rPr>
        <w:t xml:space="preserve"> </w:t>
      </w:r>
      <w:hyperlink r:id="rId25" w:anchor="dst101187" w:history="1">
        <w:r w:rsidRPr="00462E23">
          <w:rPr>
            <w:rStyle w:val="31"/>
            <w:color w:val="000000"/>
            <w:sz w:val="28"/>
            <w:szCs w:val="28"/>
            <w:shd w:val="clear" w:color="auto" w:fill="FFFFFF"/>
          </w:rPr>
          <w:t>частью 12 статьи 66</w:t>
        </w:r>
      </w:hyperlink>
      <w:r w:rsidR="00292A1D" w:rsidRPr="00462E23">
        <w:t xml:space="preserve"> </w:t>
      </w:r>
      <w:r w:rsidRPr="00462E23">
        <w:rPr>
          <w:color w:val="000000"/>
          <w:sz w:val="28"/>
          <w:szCs w:val="28"/>
          <w:shd w:val="clear" w:color="auto" w:fill="FFFFFF"/>
        </w:rPr>
        <w:t>Федерального закона от 31 июля 2020 года № 248-ФЗ.</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документарная проверка (посредством получения письменных объяснений, истребования документов).</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При проведении документарной проверки </w:t>
      </w:r>
      <w:r w:rsidR="00C95D8C" w:rsidRPr="00462E23">
        <w:rPr>
          <w:color w:val="000000"/>
          <w:sz w:val="28"/>
          <w:szCs w:val="28"/>
        </w:rPr>
        <w:t>администрация</w:t>
      </w:r>
      <w:r w:rsidRPr="00462E23">
        <w:rPr>
          <w:color w:val="000000"/>
          <w:sz w:val="28"/>
          <w:szCs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w:t>
      </w:r>
      <w:r w:rsidR="00C95D8C" w:rsidRPr="00462E23">
        <w:rPr>
          <w:color w:val="000000"/>
          <w:sz w:val="28"/>
          <w:szCs w:val="28"/>
        </w:rPr>
        <w:t>администрацией</w:t>
      </w:r>
      <w:r w:rsidRPr="00462E23">
        <w:rPr>
          <w:color w:val="000000"/>
          <w:sz w:val="28"/>
          <w:szCs w:val="28"/>
        </w:rPr>
        <w:t xml:space="preserve"> от иных органов.</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Срок проведения документарной проверки не может превышать десять рабочих дней. </w:t>
      </w:r>
      <w:proofErr w:type="gramStart"/>
      <w:r w:rsidRPr="00462E23">
        <w:rPr>
          <w:color w:val="000000"/>
          <w:sz w:val="28"/>
          <w:szCs w:val="28"/>
        </w:rPr>
        <w:t xml:space="preserve">В указанный срок не включается период с момента направления </w:t>
      </w:r>
      <w:r w:rsidR="00C95D8C" w:rsidRPr="00462E23">
        <w:rPr>
          <w:color w:val="000000"/>
          <w:sz w:val="28"/>
          <w:szCs w:val="28"/>
        </w:rPr>
        <w:t>администрацией</w:t>
      </w:r>
      <w:r w:rsidRPr="00462E23">
        <w:rPr>
          <w:color w:val="000000"/>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C95D8C" w:rsidRPr="00462E23">
        <w:rPr>
          <w:color w:val="000000"/>
          <w:sz w:val="28"/>
          <w:szCs w:val="28"/>
        </w:rPr>
        <w:t>администрацию</w:t>
      </w:r>
      <w:r w:rsidRPr="00462E23">
        <w:rPr>
          <w:color w:val="000000"/>
          <w:sz w:val="28"/>
          <w:szCs w:val="28"/>
        </w:rPr>
        <w:t xml:space="preserve">, а также период с момента направления контролируемому лицу информации </w:t>
      </w:r>
      <w:r w:rsidR="00C95D8C" w:rsidRPr="00462E23">
        <w:rPr>
          <w:color w:val="000000"/>
          <w:sz w:val="28"/>
          <w:szCs w:val="28"/>
        </w:rPr>
        <w:t>администрации</w:t>
      </w:r>
      <w:r w:rsidRPr="00462E23">
        <w:rPr>
          <w:color w:val="000000"/>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Pr="00462E23">
        <w:rPr>
          <w:color w:val="000000"/>
          <w:sz w:val="28"/>
          <w:szCs w:val="28"/>
        </w:rPr>
        <w:t xml:space="preserve">, сведениям, содержащимся в имеющихся у </w:t>
      </w:r>
      <w:r w:rsidR="00C95D8C" w:rsidRPr="00462E23">
        <w:rPr>
          <w:color w:val="000000"/>
          <w:sz w:val="28"/>
          <w:szCs w:val="28"/>
        </w:rPr>
        <w:t>администрации</w:t>
      </w:r>
      <w:r w:rsidRPr="00462E23">
        <w:rPr>
          <w:color w:val="000000"/>
          <w:sz w:val="28"/>
          <w:szCs w:val="28"/>
        </w:rPr>
        <w:t xml:space="preserve"> документах </w:t>
      </w:r>
      <w:proofErr w:type="gramStart"/>
      <w:r w:rsidRPr="00462E23">
        <w:rPr>
          <w:color w:val="000000"/>
          <w:sz w:val="28"/>
          <w:szCs w:val="28"/>
        </w:rPr>
        <w:t>и(</w:t>
      </w:r>
      <w:proofErr w:type="gramEnd"/>
      <w:r w:rsidRPr="00462E23">
        <w:rPr>
          <w:color w:val="000000"/>
          <w:sz w:val="28"/>
          <w:szCs w:val="28"/>
        </w:rPr>
        <w:t>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Внеплановая документарная проверка проводится без согласования с органами прокуратуры.</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г) выездная проверка (посредством осмотра, опроса, получения письменных объяснений, истребования документов, инструментального обследования, экспертизы).</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Выездная проверка проводится в случае, если не представляется возможным:</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lastRenderedPageBreak/>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F7EFD" w:rsidRPr="00462E23" w:rsidRDefault="000F7EFD" w:rsidP="00462E23">
      <w:pPr>
        <w:pStyle w:val="a3"/>
        <w:keepNext/>
        <w:spacing w:before="0" w:beforeAutospacing="0" w:after="0" w:afterAutospacing="0"/>
        <w:ind w:firstLine="567"/>
        <w:jc w:val="both"/>
        <w:rPr>
          <w:color w:val="000000"/>
          <w:sz w:val="28"/>
          <w:szCs w:val="28"/>
        </w:rPr>
      </w:pPr>
      <w:proofErr w:type="gramStart"/>
      <w:r w:rsidRPr="00462E23">
        <w:rPr>
          <w:color w:val="000000"/>
          <w:sz w:val="28"/>
          <w:szCs w:val="28"/>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26" w:anchor="Par0" w:history="1">
        <w:r w:rsidRPr="00462E23">
          <w:rPr>
            <w:rStyle w:val="a4"/>
            <w:color w:val="000000"/>
            <w:sz w:val="28"/>
            <w:szCs w:val="28"/>
          </w:rPr>
          <w:t>части 2</w:t>
        </w:r>
      </w:hyperlink>
      <w:r w:rsidRPr="00462E23">
        <w:rPr>
          <w:color w:val="000000"/>
          <w:sz w:val="28"/>
          <w:szCs w:val="28"/>
        </w:rPr>
        <w:t> статьи 73 Федерального закона от 31 июля 2020 года № 248-ФЗ место и совершения необходимых контрольных действий, предусмотренных в рамках иного вида контрольных мероприятий.</w:t>
      </w:r>
      <w:proofErr w:type="gramEnd"/>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r w:rsidR="00F048AC" w:rsidRPr="00462E23">
        <w:rPr>
          <w:color w:val="000000"/>
          <w:sz w:val="28"/>
          <w:szCs w:val="28"/>
        </w:rPr>
        <w:t xml:space="preserve"> </w:t>
      </w:r>
      <w:hyperlink r:id="rId27" w:history="1">
        <w:r w:rsidRPr="00462E23">
          <w:rPr>
            <w:rStyle w:val="a4"/>
            <w:color w:val="000000"/>
            <w:sz w:val="28"/>
            <w:szCs w:val="28"/>
          </w:rPr>
          <w:t>пунктами</w:t>
        </w:r>
        <w:r w:rsidR="00F048AC" w:rsidRPr="00462E23">
          <w:rPr>
            <w:rStyle w:val="a4"/>
            <w:color w:val="000000"/>
            <w:sz w:val="28"/>
            <w:szCs w:val="28"/>
          </w:rPr>
          <w:t xml:space="preserve"> </w:t>
        </w:r>
        <w:r w:rsidRPr="00462E23">
          <w:rPr>
            <w:rStyle w:val="a4"/>
            <w:color w:val="000000"/>
            <w:sz w:val="28"/>
            <w:szCs w:val="28"/>
          </w:rPr>
          <w:t>3</w:t>
        </w:r>
      </w:hyperlink>
      <w:r w:rsidRPr="00462E23">
        <w:rPr>
          <w:color w:val="000000"/>
          <w:sz w:val="28"/>
          <w:szCs w:val="28"/>
        </w:rPr>
        <w:t>-</w:t>
      </w:r>
      <w:hyperlink r:id="rId28" w:history="1">
        <w:r w:rsidRPr="00462E23">
          <w:rPr>
            <w:rStyle w:val="a4"/>
            <w:color w:val="000000"/>
            <w:sz w:val="28"/>
            <w:szCs w:val="28"/>
          </w:rPr>
          <w:t>6 части 1</w:t>
        </w:r>
      </w:hyperlink>
      <w:r w:rsidRPr="00462E23">
        <w:rPr>
          <w:color w:val="000000"/>
          <w:sz w:val="28"/>
          <w:szCs w:val="28"/>
        </w:rPr>
        <w:t>,</w:t>
      </w:r>
      <w:r w:rsidR="00F048AC" w:rsidRPr="00462E23">
        <w:rPr>
          <w:color w:val="000000"/>
          <w:sz w:val="28"/>
          <w:szCs w:val="28"/>
        </w:rPr>
        <w:t xml:space="preserve"> </w:t>
      </w:r>
      <w:hyperlink r:id="rId29" w:history="1">
        <w:r w:rsidRPr="00462E23">
          <w:rPr>
            <w:rStyle w:val="a4"/>
            <w:color w:val="000000"/>
            <w:sz w:val="28"/>
            <w:szCs w:val="28"/>
          </w:rPr>
          <w:t>частью 3 статьи 57</w:t>
        </w:r>
      </w:hyperlink>
      <w:r w:rsidR="00F048AC" w:rsidRPr="00462E23">
        <w:t xml:space="preserve"> </w:t>
      </w:r>
      <w:r w:rsidRPr="00462E23">
        <w:rPr>
          <w:color w:val="000000"/>
          <w:sz w:val="28"/>
          <w:szCs w:val="28"/>
        </w:rPr>
        <w:t>и</w:t>
      </w:r>
      <w:r w:rsidR="00F048AC" w:rsidRPr="00462E23">
        <w:rPr>
          <w:color w:val="000000"/>
          <w:sz w:val="28"/>
          <w:szCs w:val="28"/>
        </w:rPr>
        <w:t xml:space="preserve"> </w:t>
      </w:r>
      <w:hyperlink r:id="rId30" w:history="1">
        <w:r w:rsidRPr="00462E23">
          <w:rPr>
            <w:rStyle w:val="a4"/>
            <w:color w:val="000000"/>
            <w:sz w:val="28"/>
            <w:szCs w:val="28"/>
          </w:rPr>
          <w:t>частью 12 статьи 66</w:t>
        </w:r>
      </w:hyperlink>
      <w:r w:rsidR="00F048AC" w:rsidRPr="00462E23">
        <w:t xml:space="preserve"> </w:t>
      </w:r>
      <w:r w:rsidRPr="00462E23">
        <w:rPr>
          <w:color w:val="000000"/>
          <w:sz w:val="28"/>
          <w:szCs w:val="28"/>
        </w:rPr>
        <w:t>Федерального закона от 31 июля 2020</w:t>
      </w:r>
      <w:r w:rsidR="00F048AC" w:rsidRPr="00462E23">
        <w:rPr>
          <w:color w:val="000000"/>
          <w:sz w:val="28"/>
          <w:szCs w:val="28"/>
        </w:rPr>
        <w:t xml:space="preserve"> </w:t>
      </w:r>
      <w:r w:rsidRPr="00462E23">
        <w:rPr>
          <w:color w:val="000000"/>
          <w:sz w:val="28"/>
          <w:szCs w:val="28"/>
        </w:rPr>
        <w:t>года № 248-ФЗ.</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w:t>
      </w:r>
      <w:r w:rsidR="00F048AC" w:rsidRPr="00462E23">
        <w:rPr>
          <w:color w:val="000000"/>
          <w:sz w:val="28"/>
          <w:szCs w:val="28"/>
        </w:rPr>
        <w:t xml:space="preserve"> </w:t>
      </w:r>
      <w:hyperlink r:id="rId31" w:history="1">
        <w:r w:rsidRPr="00462E23">
          <w:rPr>
            <w:rStyle w:val="a4"/>
            <w:color w:val="000000"/>
            <w:sz w:val="28"/>
            <w:szCs w:val="28"/>
          </w:rPr>
          <w:t>статьей 21</w:t>
        </w:r>
      </w:hyperlink>
      <w:r w:rsidR="00F048AC" w:rsidRPr="00462E23">
        <w:t xml:space="preserve"> </w:t>
      </w:r>
      <w:r w:rsidRPr="00462E23">
        <w:rPr>
          <w:color w:val="000000"/>
          <w:sz w:val="28"/>
          <w:szCs w:val="28"/>
        </w:rPr>
        <w:t>Федерального закона от 31</w:t>
      </w:r>
      <w:r w:rsidR="00F048AC" w:rsidRPr="00462E23">
        <w:rPr>
          <w:color w:val="000000"/>
          <w:sz w:val="28"/>
          <w:szCs w:val="28"/>
        </w:rPr>
        <w:t xml:space="preserve"> </w:t>
      </w:r>
      <w:r w:rsidRPr="00462E23">
        <w:rPr>
          <w:color w:val="000000"/>
          <w:sz w:val="28"/>
          <w:szCs w:val="28"/>
        </w:rPr>
        <w:t>июля 2020 года № 248-ФЗ, если иное не предусмотрено федеральным законом о данном виде контроля.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 для малого предприятия и пятнадцать часов – для </w:t>
      </w:r>
      <w:proofErr w:type="spellStart"/>
      <w:r w:rsidRPr="00462E23">
        <w:rPr>
          <w:color w:val="000000"/>
          <w:sz w:val="28"/>
          <w:szCs w:val="28"/>
        </w:rPr>
        <w:t>микропредприятия</w:t>
      </w:r>
      <w:proofErr w:type="spellEnd"/>
      <w:r w:rsidRPr="00462E23">
        <w:rPr>
          <w:color w:val="000000"/>
          <w:sz w:val="28"/>
          <w:szCs w:val="28"/>
        </w:rPr>
        <w:t>;</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д) выездное обследование (посредством осмотра, инструментального обследования (с применением видеозаписи).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По результатам проведения выездного обследования не могут быть приняты решения, предусмотренные</w:t>
      </w:r>
      <w:r w:rsidR="00F048AC" w:rsidRPr="00462E23">
        <w:rPr>
          <w:color w:val="000000"/>
          <w:sz w:val="28"/>
          <w:szCs w:val="28"/>
        </w:rPr>
        <w:t xml:space="preserve"> </w:t>
      </w:r>
      <w:hyperlink r:id="rId32" w:history="1">
        <w:r w:rsidRPr="00462E23">
          <w:rPr>
            <w:rStyle w:val="a4"/>
            <w:color w:val="000000"/>
            <w:sz w:val="28"/>
            <w:szCs w:val="28"/>
          </w:rPr>
          <w:t>пунктами 1</w:t>
        </w:r>
      </w:hyperlink>
      <w:r w:rsidR="00F048AC" w:rsidRPr="00462E23">
        <w:t xml:space="preserve"> </w:t>
      </w:r>
      <w:r w:rsidRPr="00462E23">
        <w:rPr>
          <w:color w:val="000000"/>
          <w:sz w:val="28"/>
          <w:szCs w:val="28"/>
        </w:rPr>
        <w:t>и</w:t>
      </w:r>
      <w:r w:rsidR="00F048AC" w:rsidRPr="00462E23">
        <w:rPr>
          <w:color w:val="000000"/>
          <w:sz w:val="28"/>
          <w:szCs w:val="28"/>
        </w:rPr>
        <w:t xml:space="preserve"> </w:t>
      </w:r>
      <w:hyperlink r:id="rId33" w:history="1">
        <w:r w:rsidRPr="00462E23">
          <w:rPr>
            <w:rStyle w:val="a4"/>
            <w:color w:val="000000"/>
            <w:sz w:val="28"/>
            <w:szCs w:val="28"/>
          </w:rPr>
          <w:t>2 части 2 статьи 90</w:t>
        </w:r>
      </w:hyperlink>
      <w:r w:rsidR="00F048AC" w:rsidRPr="00462E23">
        <w:t xml:space="preserve"> </w:t>
      </w:r>
      <w:r w:rsidRPr="00462E23">
        <w:rPr>
          <w:color w:val="000000"/>
          <w:sz w:val="28"/>
          <w:szCs w:val="28"/>
        </w:rPr>
        <w:t>Федерального закона от 31 июля 2020</w:t>
      </w:r>
      <w:r w:rsidR="00F048AC" w:rsidRPr="00462E23">
        <w:rPr>
          <w:color w:val="000000"/>
          <w:sz w:val="28"/>
          <w:szCs w:val="28"/>
        </w:rPr>
        <w:t xml:space="preserve"> </w:t>
      </w:r>
      <w:r w:rsidRPr="00462E23">
        <w:rPr>
          <w:color w:val="000000"/>
          <w:sz w:val="28"/>
          <w:szCs w:val="28"/>
        </w:rPr>
        <w:t>года № 248-ФЗ.</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данном виде контроля.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4.2. Плановые контрольные мероприятия в рамках осуществления муниципального земельного контроля проводятся в форме выездной проверки.</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4.3. В рамках осуществления муниципального земельного контроля могут проводиться следующие внеплановые контрольные мероприятия: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инспекционный визит;</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рейдовый осмотр;</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lastRenderedPageBreak/>
        <w:t>- документарная проверка;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выездная проверка.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4.4. Внеплановые контрольные мероприятия проводятся в отношении юридических лиц, индивидуальных предпринимателей и граждан по основаниям, предусмотренным</w:t>
      </w:r>
      <w:r w:rsidR="00F048AC" w:rsidRPr="00462E23">
        <w:rPr>
          <w:color w:val="000000"/>
          <w:sz w:val="28"/>
          <w:szCs w:val="28"/>
        </w:rPr>
        <w:t xml:space="preserve"> </w:t>
      </w:r>
      <w:hyperlink r:id="rId34" w:history="1">
        <w:r w:rsidRPr="00462E23">
          <w:rPr>
            <w:rStyle w:val="a4"/>
            <w:color w:val="000000"/>
            <w:sz w:val="28"/>
            <w:szCs w:val="28"/>
          </w:rPr>
          <w:t>пунктом 9 статьи 71</w:t>
        </w:r>
      </w:hyperlink>
      <w:r w:rsidR="00F048AC" w:rsidRPr="00462E23">
        <w:t xml:space="preserve"> </w:t>
      </w:r>
      <w:r w:rsidRPr="00462E23">
        <w:rPr>
          <w:color w:val="000000"/>
          <w:sz w:val="28"/>
          <w:szCs w:val="28"/>
        </w:rPr>
        <w:t>Земельного кодекса РФ,</w:t>
      </w:r>
      <w:r w:rsidR="00F048AC" w:rsidRPr="00462E23">
        <w:rPr>
          <w:color w:val="000000"/>
          <w:sz w:val="28"/>
          <w:szCs w:val="28"/>
        </w:rPr>
        <w:t xml:space="preserve"> </w:t>
      </w:r>
      <w:hyperlink r:id="rId35" w:history="1">
        <w:r w:rsidRPr="00462E23">
          <w:rPr>
            <w:rStyle w:val="a4"/>
            <w:color w:val="000000"/>
            <w:sz w:val="28"/>
            <w:szCs w:val="28"/>
          </w:rPr>
          <w:t>пунктами 1</w:t>
        </w:r>
      </w:hyperlink>
      <w:r w:rsidRPr="00462E23">
        <w:rPr>
          <w:color w:val="000000"/>
          <w:sz w:val="28"/>
          <w:szCs w:val="28"/>
        </w:rPr>
        <w:t>-</w:t>
      </w:r>
      <w:hyperlink r:id="rId36" w:history="1">
        <w:r w:rsidRPr="00462E23">
          <w:rPr>
            <w:rStyle w:val="a4"/>
            <w:color w:val="000000"/>
            <w:sz w:val="28"/>
            <w:szCs w:val="28"/>
          </w:rPr>
          <w:t>5 части 1</w:t>
        </w:r>
      </w:hyperlink>
      <w:r w:rsidR="00F048AC" w:rsidRPr="00462E23">
        <w:t xml:space="preserve"> </w:t>
      </w:r>
      <w:r w:rsidRPr="00462E23">
        <w:rPr>
          <w:color w:val="000000"/>
          <w:sz w:val="28"/>
          <w:szCs w:val="28"/>
        </w:rPr>
        <w:t>и</w:t>
      </w:r>
      <w:r w:rsidR="00F048AC" w:rsidRPr="00462E23">
        <w:rPr>
          <w:color w:val="000000"/>
          <w:sz w:val="28"/>
          <w:szCs w:val="28"/>
        </w:rPr>
        <w:t xml:space="preserve"> </w:t>
      </w:r>
      <w:hyperlink r:id="rId37" w:history="1">
        <w:r w:rsidRPr="00462E23">
          <w:rPr>
            <w:rStyle w:val="a4"/>
            <w:color w:val="000000"/>
            <w:sz w:val="28"/>
            <w:szCs w:val="28"/>
          </w:rPr>
          <w:t>частью 2 статьи 57</w:t>
        </w:r>
      </w:hyperlink>
      <w:r w:rsidR="00F048AC" w:rsidRPr="00462E23">
        <w:t xml:space="preserve"> </w:t>
      </w:r>
      <w:r w:rsidRPr="00462E23">
        <w:rPr>
          <w:color w:val="000000"/>
          <w:sz w:val="28"/>
          <w:szCs w:val="28"/>
        </w:rPr>
        <w:t>Федерального закона от 31 июля 2020 года № 248-ФЗ.</w:t>
      </w:r>
    </w:p>
    <w:p w:rsidR="00EC1E41"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4.5. </w:t>
      </w:r>
      <w:r w:rsidR="00EC1E41" w:rsidRPr="00462E23">
        <w:rPr>
          <w:color w:val="000000"/>
          <w:sz w:val="28"/>
          <w:szCs w:val="28"/>
        </w:rPr>
        <w:t>Индикаторами риска нарушения обязательных требований являются:</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отклонение местоположения характерной точки границы земельного участка относительно местоположения границы земельного участка,</w:t>
      </w:r>
      <w:r w:rsidR="00F048AC" w:rsidRPr="00462E23">
        <w:rPr>
          <w:color w:val="000000"/>
          <w:sz w:val="28"/>
          <w:szCs w:val="28"/>
        </w:rPr>
        <w:t xml:space="preserve"> </w:t>
      </w:r>
      <w:r w:rsidRPr="00462E23">
        <w:rPr>
          <w:color w:val="000000"/>
          <w:sz w:val="28"/>
          <w:szCs w:val="28"/>
        </w:rPr>
        <w:t xml:space="preserve">сведения о котором содержатся в Едином государственном реестре недвижимости, на величину, превышающую значение точности (средней </w:t>
      </w:r>
      <w:proofErr w:type="spellStart"/>
      <w:r w:rsidRPr="00462E23">
        <w:rPr>
          <w:color w:val="000000"/>
          <w:sz w:val="28"/>
          <w:szCs w:val="28"/>
        </w:rPr>
        <w:t>квадратической</w:t>
      </w:r>
      <w:proofErr w:type="spellEnd"/>
      <w:r w:rsidRPr="00462E23">
        <w:rPr>
          <w:color w:val="000000"/>
          <w:sz w:val="28"/>
          <w:szCs w:val="28"/>
        </w:rPr>
        <w:t xml:space="preserve"> потребности)</w:t>
      </w:r>
      <w:r w:rsidR="00F048AC" w:rsidRPr="00462E23">
        <w:rPr>
          <w:color w:val="000000"/>
          <w:sz w:val="28"/>
          <w:szCs w:val="28"/>
        </w:rPr>
        <w:t xml:space="preserve"> </w:t>
      </w:r>
      <w:r w:rsidRPr="00462E23">
        <w:rPr>
          <w:color w:val="000000"/>
          <w:sz w:val="28"/>
          <w:szCs w:val="28"/>
        </w:rPr>
        <w:t>определения координат характерных точек границ земельных</w:t>
      </w:r>
      <w:r w:rsidR="00F048AC" w:rsidRPr="00462E23">
        <w:rPr>
          <w:color w:val="000000"/>
          <w:sz w:val="28"/>
          <w:szCs w:val="28"/>
        </w:rPr>
        <w:t xml:space="preserve"> </w:t>
      </w:r>
      <w:r w:rsidRPr="00462E23">
        <w:rPr>
          <w:color w:val="000000"/>
          <w:sz w:val="28"/>
          <w:szCs w:val="28"/>
        </w:rPr>
        <w:t>участков, установленное</w:t>
      </w:r>
      <w:r w:rsidR="00F048AC" w:rsidRPr="00462E23">
        <w:rPr>
          <w:color w:val="000000"/>
          <w:sz w:val="28"/>
          <w:szCs w:val="28"/>
        </w:rPr>
        <w:t xml:space="preserve"> </w:t>
      </w:r>
      <w:hyperlink r:id="rId38" w:history="1">
        <w:r w:rsidRPr="00462E23">
          <w:rPr>
            <w:rStyle w:val="a4"/>
            <w:color w:val="000000"/>
            <w:sz w:val="28"/>
            <w:szCs w:val="28"/>
          </w:rPr>
          <w:t>приказом</w:t>
        </w:r>
      </w:hyperlink>
      <w:r w:rsidR="00F048AC" w:rsidRPr="00462E23">
        <w:t xml:space="preserve"> </w:t>
      </w:r>
      <w:r w:rsidRPr="00462E23">
        <w:rPr>
          <w:color w:val="000000"/>
          <w:sz w:val="28"/>
          <w:szCs w:val="28"/>
        </w:rPr>
        <w:t>Федеральной службы</w:t>
      </w:r>
      <w:r w:rsidR="00F048AC" w:rsidRPr="00462E23">
        <w:rPr>
          <w:color w:val="000000"/>
          <w:sz w:val="28"/>
          <w:szCs w:val="28"/>
        </w:rPr>
        <w:t xml:space="preserve"> </w:t>
      </w:r>
      <w:r w:rsidRPr="00462E23">
        <w:rPr>
          <w:color w:val="000000"/>
          <w:sz w:val="28"/>
          <w:szCs w:val="28"/>
        </w:rPr>
        <w:t xml:space="preserve">государственной регистрации, кадастра и картографии от 23 октября 2020 года </w:t>
      </w:r>
      <w:proofErr w:type="gramStart"/>
      <w:r w:rsidRPr="00462E23">
        <w:rPr>
          <w:color w:val="000000"/>
          <w:sz w:val="28"/>
          <w:szCs w:val="28"/>
        </w:rPr>
        <w:t>П</w:t>
      </w:r>
      <w:proofErr w:type="gramEnd"/>
      <w:r w:rsidRPr="00462E23">
        <w:rPr>
          <w:color w:val="000000"/>
          <w:sz w:val="28"/>
          <w:szCs w:val="28"/>
        </w:rPr>
        <w:t>/0393;</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наличие информации о</w:t>
      </w:r>
      <w:r w:rsidR="00F048AC" w:rsidRPr="00462E23">
        <w:rPr>
          <w:color w:val="000000"/>
          <w:sz w:val="28"/>
          <w:szCs w:val="28"/>
        </w:rPr>
        <w:t xml:space="preserve"> </w:t>
      </w:r>
      <w:r w:rsidRPr="00462E23">
        <w:rPr>
          <w:color w:val="000000"/>
          <w:sz w:val="28"/>
          <w:szCs w:val="28"/>
        </w:rPr>
        <w:t>несоответствии</w:t>
      </w:r>
      <w:r w:rsidR="00F048AC" w:rsidRPr="00462E23">
        <w:rPr>
          <w:color w:val="000000"/>
          <w:sz w:val="28"/>
          <w:szCs w:val="28"/>
        </w:rPr>
        <w:t xml:space="preserve"> </w:t>
      </w:r>
      <w:r w:rsidRPr="00462E23">
        <w:rPr>
          <w:color w:val="000000"/>
          <w:sz w:val="28"/>
          <w:szCs w:val="28"/>
        </w:rPr>
        <w:t>использования юридическим лицом, индивидуальным предпринимателем, гражданином земельного участка виду разрешенного использования земельного участка, сведения о котором содержатся в Едином государственном реестре недвижимости;</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 xml:space="preserve">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462E23">
        <w:rPr>
          <w:color w:val="000000"/>
          <w:sz w:val="28"/>
          <w:szCs w:val="28"/>
        </w:rPr>
        <w:t>с даты</w:t>
      </w:r>
      <w:proofErr w:type="gramEnd"/>
      <w:r w:rsidRPr="00462E23">
        <w:rPr>
          <w:color w:val="000000"/>
          <w:sz w:val="28"/>
          <w:szCs w:val="28"/>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EC1E41" w:rsidRPr="00462E23" w:rsidRDefault="00EC1E41" w:rsidP="00462E23">
      <w:pPr>
        <w:pStyle w:val="a3"/>
        <w:keepNext/>
        <w:spacing w:before="0" w:beforeAutospacing="0" w:after="0" w:afterAutospacing="0"/>
        <w:ind w:firstLine="567"/>
        <w:jc w:val="both"/>
        <w:rPr>
          <w:color w:val="000000"/>
          <w:sz w:val="28"/>
          <w:szCs w:val="28"/>
        </w:rPr>
      </w:pPr>
      <w:proofErr w:type="gramStart"/>
      <w:r w:rsidRPr="00462E23">
        <w:rPr>
          <w:color w:val="000000"/>
          <w:sz w:val="28"/>
          <w:szCs w:val="28"/>
        </w:rPr>
        <w:t>-</w:t>
      </w:r>
      <w:r w:rsidR="00F048AC" w:rsidRPr="00462E23">
        <w:rPr>
          <w:color w:val="000000"/>
          <w:sz w:val="28"/>
          <w:szCs w:val="28"/>
        </w:rPr>
        <w:t xml:space="preserve"> </w:t>
      </w:r>
      <w:r w:rsidRPr="00462E23">
        <w:rPr>
          <w:color w:val="000000"/>
          <w:sz w:val="28"/>
          <w:szCs w:val="28"/>
        </w:rPr>
        <w:t>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которого регулируется Федеральным законом от 24 июля 2002 года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w:t>
      </w:r>
      <w:proofErr w:type="gramEnd"/>
      <w:r w:rsidRPr="00462E23">
        <w:rPr>
          <w:color w:val="000000"/>
          <w:sz w:val="28"/>
          <w:szCs w:val="28"/>
        </w:rPr>
        <w:t xml:space="preserve"> связи с неиспользованием по целевому назначению или использованием с нарушением законодательства Российской Федерации;</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 xml:space="preserve">наличие информации о загрязнении земельного участка отходами производства, отнесенными в соответствии с законодательством Российской </w:t>
      </w:r>
      <w:r w:rsidRPr="00462E23">
        <w:rPr>
          <w:color w:val="000000"/>
          <w:sz w:val="28"/>
          <w:szCs w:val="28"/>
        </w:rPr>
        <w:lastRenderedPageBreak/>
        <w:t>Федерации к I и II классу опасности, о</w:t>
      </w:r>
      <w:r w:rsidR="00F048AC" w:rsidRPr="00462E23">
        <w:rPr>
          <w:color w:val="000000"/>
          <w:sz w:val="28"/>
          <w:szCs w:val="28"/>
        </w:rPr>
        <w:t xml:space="preserve"> </w:t>
      </w:r>
      <w:r w:rsidRPr="00462E23">
        <w:rPr>
          <w:color w:val="000000"/>
          <w:sz w:val="28"/>
          <w:szCs w:val="28"/>
        </w:rPr>
        <w:t>зарастании земельного участка</w:t>
      </w:r>
      <w:r w:rsidR="00F048AC" w:rsidRPr="00462E23">
        <w:rPr>
          <w:color w:val="000000"/>
          <w:sz w:val="28"/>
          <w:szCs w:val="28"/>
        </w:rPr>
        <w:t xml:space="preserve"> </w:t>
      </w:r>
      <w:r w:rsidRPr="00462E23">
        <w:rPr>
          <w:color w:val="000000"/>
          <w:sz w:val="28"/>
          <w:szCs w:val="28"/>
        </w:rPr>
        <w:t xml:space="preserve">сорной растительностью </w:t>
      </w:r>
      <w:proofErr w:type="gramStart"/>
      <w:r w:rsidRPr="00462E23">
        <w:rPr>
          <w:color w:val="000000"/>
          <w:sz w:val="28"/>
          <w:szCs w:val="28"/>
        </w:rPr>
        <w:t>и(</w:t>
      </w:r>
      <w:proofErr w:type="gramEnd"/>
      <w:r w:rsidRPr="00462E23">
        <w:rPr>
          <w:color w:val="000000"/>
          <w:sz w:val="28"/>
          <w:szCs w:val="28"/>
        </w:rPr>
        <w:t>или) древесно-кустарниковой растительностью, не относящейся к многолетним плодово-ягодным насаждениям, свидетельствующей</w:t>
      </w:r>
      <w:r w:rsidR="00F048AC" w:rsidRPr="00462E23">
        <w:rPr>
          <w:color w:val="000000"/>
          <w:sz w:val="28"/>
          <w:szCs w:val="28"/>
        </w:rPr>
        <w:t xml:space="preserve"> </w:t>
      </w:r>
      <w:r w:rsidRPr="00462E23">
        <w:rPr>
          <w:color w:val="000000"/>
          <w:sz w:val="28"/>
          <w:szCs w:val="28"/>
        </w:rPr>
        <w:t>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 на 25 и более процентов площади земельного участка;</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наличие информации о</w:t>
      </w:r>
      <w:r w:rsidR="00F048AC" w:rsidRPr="00462E23">
        <w:rPr>
          <w:color w:val="000000"/>
          <w:sz w:val="28"/>
          <w:szCs w:val="28"/>
        </w:rPr>
        <w:t xml:space="preserve"> </w:t>
      </w:r>
      <w:r w:rsidRPr="00462E23">
        <w:rPr>
          <w:color w:val="000000"/>
          <w:sz w:val="28"/>
          <w:szCs w:val="28"/>
        </w:rPr>
        <w:t>признаках</w:t>
      </w:r>
      <w:r w:rsidR="00F048AC" w:rsidRPr="00462E23">
        <w:rPr>
          <w:color w:val="000000"/>
          <w:sz w:val="28"/>
          <w:szCs w:val="28"/>
        </w:rPr>
        <w:t xml:space="preserve"> </w:t>
      </w:r>
      <w:r w:rsidRPr="00462E23">
        <w:rPr>
          <w:color w:val="000000"/>
          <w:sz w:val="28"/>
          <w:szCs w:val="28"/>
        </w:rPr>
        <w:t>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эрозии,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EC1E41" w:rsidRPr="00462E23" w:rsidRDefault="00EC1E41" w:rsidP="00462E23">
      <w:pPr>
        <w:pStyle w:val="a3"/>
        <w:keepNext/>
        <w:spacing w:before="0" w:beforeAutospacing="0" w:after="0" w:afterAutospacing="0"/>
        <w:ind w:firstLine="567"/>
        <w:jc w:val="both"/>
        <w:rPr>
          <w:color w:val="000000"/>
          <w:sz w:val="28"/>
          <w:szCs w:val="28"/>
        </w:rPr>
      </w:pPr>
      <w:r w:rsidRPr="00462E23">
        <w:rPr>
          <w:color w:val="000000"/>
          <w:sz w:val="28"/>
          <w:szCs w:val="28"/>
        </w:rPr>
        <w:t>-</w:t>
      </w:r>
      <w:r w:rsidR="00F048AC" w:rsidRPr="00462E23">
        <w:rPr>
          <w:color w:val="000000"/>
          <w:sz w:val="28"/>
          <w:szCs w:val="28"/>
        </w:rPr>
        <w:t xml:space="preserve"> </w:t>
      </w:r>
      <w:r w:rsidRPr="00462E23">
        <w:rPr>
          <w:color w:val="000000"/>
          <w:sz w:val="28"/>
          <w:szCs w:val="28"/>
        </w:rPr>
        <w:t>наличие на земельном участке специализированной техники, используемой для снятия и (или) перемещения плодородного слоя почвы</w:t>
      </w:r>
      <w:proofErr w:type="gramStart"/>
      <w:r w:rsidRPr="00462E23">
        <w:rPr>
          <w:color w:val="000000"/>
          <w:sz w:val="28"/>
          <w:szCs w:val="28"/>
        </w:rPr>
        <w:t>.».</w:t>
      </w:r>
      <w:proofErr w:type="gramEnd"/>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4.6. Перечни индикаторов риска нарушения обязательных требований размещаются контролируемым лицом на официальном сайте.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4.7. Контрольные мероприятия, предусматривающие взаимодействие с контролируемым лицом, проводятся на основании </w:t>
      </w:r>
      <w:r w:rsidR="007A1A54" w:rsidRPr="00462E23">
        <w:rPr>
          <w:color w:val="000000"/>
          <w:sz w:val="28"/>
          <w:szCs w:val="28"/>
        </w:rPr>
        <w:t>распоряжения</w:t>
      </w:r>
      <w:r w:rsidR="00C95D8C" w:rsidRPr="00462E23">
        <w:rPr>
          <w:color w:val="000000"/>
          <w:sz w:val="28"/>
          <w:szCs w:val="28"/>
        </w:rPr>
        <w:t>администрации</w:t>
      </w:r>
      <w:r w:rsidRPr="00462E23">
        <w:rPr>
          <w:color w:val="000000"/>
          <w:sz w:val="28"/>
          <w:szCs w:val="28"/>
        </w:rPr>
        <w:t xml:space="preserve"> о проведении контрольного мероприятия.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4.8. </w:t>
      </w:r>
      <w:proofErr w:type="gramStart"/>
      <w:r w:rsidR="007A1A54" w:rsidRPr="00462E23">
        <w:rPr>
          <w:color w:val="000000"/>
          <w:sz w:val="28"/>
          <w:szCs w:val="28"/>
        </w:rPr>
        <w:t>Распоряжение</w:t>
      </w:r>
      <w:r w:rsidRPr="00462E23">
        <w:rPr>
          <w:color w:val="000000"/>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w:t>
      </w:r>
      <w:r w:rsidR="00F048AC" w:rsidRPr="00462E23">
        <w:rPr>
          <w:color w:val="000000"/>
          <w:sz w:val="28"/>
          <w:szCs w:val="28"/>
        </w:rPr>
        <w:t xml:space="preserve"> </w:t>
      </w:r>
      <w:r w:rsidRPr="00462E23">
        <w:rPr>
          <w:color w:val="000000"/>
          <w:sz w:val="28"/>
          <w:szCs w:val="28"/>
        </w:rPr>
        <w:t>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принимается на основании мотивированного представления инспектора о проведении контрольного мероприятия.</w:t>
      </w:r>
      <w:proofErr w:type="gramEnd"/>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4.9. Контрольные мероприятия в отношении контролируемых лиц проводятся должностными лицами </w:t>
      </w:r>
      <w:r w:rsidR="00C95D8C" w:rsidRPr="00462E23">
        <w:rPr>
          <w:color w:val="000000"/>
          <w:sz w:val="28"/>
          <w:szCs w:val="28"/>
        </w:rPr>
        <w:t>администрации</w:t>
      </w:r>
      <w:r w:rsidRPr="00462E23">
        <w:rPr>
          <w:color w:val="000000"/>
          <w:sz w:val="28"/>
          <w:szCs w:val="28"/>
        </w:rPr>
        <w:t xml:space="preserve"> в соответствии с Федеральным</w:t>
      </w:r>
      <w:r w:rsidR="00F048AC" w:rsidRPr="00462E23">
        <w:rPr>
          <w:color w:val="000000"/>
          <w:sz w:val="28"/>
          <w:szCs w:val="28"/>
        </w:rPr>
        <w:t xml:space="preserve"> </w:t>
      </w:r>
      <w:hyperlink r:id="rId39" w:history="1">
        <w:r w:rsidRPr="00462E23">
          <w:rPr>
            <w:rStyle w:val="a4"/>
            <w:color w:val="000000"/>
            <w:sz w:val="28"/>
            <w:szCs w:val="28"/>
          </w:rPr>
          <w:t>законом</w:t>
        </w:r>
      </w:hyperlink>
      <w:r w:rsidR="00F048AC" w:rsidRPr="00462E23">
        <w:t xml:space="preserve"> </w:t>
      </w:r>
      <w:r w:rsidRPr="00462E23">
        <w:rPr>
          <w:color w:val="000000"/>
          <w:sz w:val="28"/>
          <w:szCs w:val="28"/>
        </w:rPr>
        <w:t>от 31</w:t>
      </w:r>
      <w:r w:rsidR="00F048AC" w:rsidRPr="00462E23">
        <w:rPr>
          <w:color w:val="000000"/>
          <w:sz w:val="28"/>
          <w:szCs w:val="28"/>
        </w:rPr>
        <w:t xml:space="preserve"> </w:t>
      </w:r>
      <w:r w:rsidRPr="00462E23">
        <w:rPr>
          <w:color w:val="000000"/>
          <w:sz w:val="28"/>
          <w:szCs w:val="28"/>
        </w:rPr>
        <w:t>июля 2020 года № 248-ФЗ.</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4.10. </w:t>
      </w:r>
      <w:proofErr w:type="gramStart"/>
      <w:r w:rsidRPr="00462E23">
        <w:rPr>
          <w:color w:val="000000"/>
          <w:sz w:val="28"/>
          <w:szCs w:val="28"/>
        </w:rPr>
        <w:t>Контрольный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w:t>
      </w:r>
      <w:r w:rsidR="00F048AC" w:rsidRPr="00462E23">
        <w:rPr>
          <w:color w:val="000000"/>
          <w:sz w:val="28"/>
          <w:szCs w:val="28"/>
        </w:rPr>
        <w:t xml:space="preserve"> </w:t>
      </w:r>
      <w:hyperlink r:id="rId40" w:history="1">
        <w:r w:rsidRPr="00462E23">
          <w:rPr>
            <w:rStyle w:val="a4"/>
            <w:color w:val="000000"/>
            <w:sz w:val="28"/>
            <w:szCs w:val="28"/>
          </w:rPr>
          <w:t>Правилами</w:t>
        </w:r>
      </w:hyperlink>
      <w:r w:rsidR="00F048AC" w:rsidRPr="00462E23">
        <w:t xml:space="preserve"> </w:t>
      </w:r>
      <w:r w:rsidRPr="00462E23">
        <w:rPr>
          <w:color w:val="000000"/>
          <w:sz w:val="28"/>
          <w:szCs w:val="28"/>
        </w:rPr>
        <w:t>предоставления в рамках межведомственного информационного взаимодействия документов и (или) сведений, получаемых</w:t>
      </w:r>
      <w:proofErr w:type="gramEnd"/>
      <w:r w:rsidRPr="00462E23">
        <w:rPr>
          <w:color w:val="000000"/>
          <w:sz w:val="28"/>
          <w:szCs w:val="28"/>
        </w:rPr>
        <w:t xml:space="preserve">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РФ от 6 марта 2021 года № 338.</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lastRenderedPageBreak/>
        <w:t xml:space="preserve">4.11. </w:t>
      </w:r>
      <w:proofErr w:type="gramStart"/>
      <w:r w:rsidRPr="00462E23">
        <w:rPr>
          <w:color w:val="000000"/>
          <w:sz w:val="28"/>
          <w:szCs w:val="28"/>
        </w:rPr>
        <w:t>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формируемых в соответствии с</w:t>
      </w:r>
      <w:r w:rsidR="00F048AC" w:rsidRPr="00462E23">
        <w:rPr>
          <w:color w:val="000000"/>
          <w:sz w:val="28"/>
          <w:szCs w:val="28"/>
        </w:rPr>
        <w:t xml:space="preserve"> </w:t>
      </w:r>
      <w:hyperlink r:id="rId41" w:history="1">
        <w:r w:rsidRPr="00462E23">
          <w:rPr>
            <w:rStyle w:val="a4"/>
            <w:color w:val="000000"/>
            <w:sz w:val="28"/>
            <w:szCs w:val="28"/>
          </w:rPr>
          <w:t>Правилами</w:t>
        </w:r>
      </w:hyperlink>
      <w:r w:rsidR="00F048AC" w:rsidRPr="00462E23">
        <w:t xml:space="preserve"> </w:t>
      </w:r>
      <w:r w:rsidRPr="00462E23">
        <w:rPr>
          <w:color w:val="000000"/>
          <w:sz w:val="28"/>
          <w:szCs w:val="28"/>
        </w:rPr>
        <w:t>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w:t>
      </w:r>
      <w:r w:rsidR="00F048AC" w:rsidRPr="00462E23">
        <w:rPr>
          <w:color w:val="000000"/>
          <w:sz w:val="28"/>
          <w:szCs w:val="28"/>
        </w:rPr>
        <w:t xml:space="preserve"> </w:t>
      </w:r>
      <w:r w:rsidRPr="00462E23">
        <w:rPr>
          <w:color w:val="000000"/>
          <w:sz w:val="28"/>
          <w:szCs w:val="28"/>
        </w:rPr>
        <w:t>РФ от 31 декабря 2020 года № 2428.</w:t>
      </w:r>
      <w:proofErr w:type="gramEnd"/>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4.12. Для фиксации инспекторами и иными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самостоятельно. В обязательном порядке фото или видео-фиксация доказательств нарушений обязательных требований осуществляется при проведении выездного обследования.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Проведение фотосъемки, аудио- и видеозаписи осуществляется с обязательным уведомлением контролируемого лица.</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Фиксация нарушений обязательных требований при помощи фотосъемки проводится не менее чем двумя снимками в условиях достаточной освещенности.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Результаты проведения фотосъемки, аудио- и видеозаписи являются приложением к акту контрольного мероприятия.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контрольным органом информации для рассмотрения вопроса о привлечении к ответственности </w:t>
      </w:r>
      <w:proofErr w:type="gramStart"/>
      <w:r w:rsidRPr="00462E23">
        <w:rPr>
          <w:color w:val="000000"/>
          <w:sz w:val="28"/>
          <w:szCs w:val="28"/>
        </w:rPr>
        <w:t>и(</w:t>
      </w:r>
      <w:proofErr w:type="gramEnd"/>
      <w:r w:rsidRPr="00462E23">
        <w:rPr>
          <w:color w:val="000000"/>
          <w:sz w:val="28"/>
          <w:szCs w:val="28"/>
        </w:rPr>
        <w:t xml:space="preserve">или) применение контрольным органом </w:t>
      </w:r>
      <w:r w:rsidRPr="00462E23">
        <w:rPr>
          <w:color w:val="000000"/>
          <w:sz w:val="28"/>
          <w:szCs w:val="28"/>
        </w:rPr>
        <w:lastRenderedPageBreak/>
        <w:t>мер, предусмотренных</w:t>
      </w:r>
      <w:r w:rsidR="00F048AC" w:rsidRPr="00462E23">
        <w:rPr>
          <w:color w:val="000000"/>
          <w:sz w:val="28"/>
          <w:szCs w:val="28"/>
        </w:rPr>
        <w:t xml:space="preserve"> </w:t>
      </w:r>
      <w:r w:rsidR="007A1A54" w:rsidRPr="00462E23">
        <w:rPr>
          <w:color w:val="000000"/>
          <w:sz w:val="28"/>
          <w:szCs w:val="28"/>
          <w:u w:val="single"/>
        </w:rPr>
        <w:t xml:space="preserve">пунктом 2 </w:t>
      </w:r>
      <w:hyperlink r:id="rId42" w:history="1">
        <w:r w:rsidRPr="00462E23">
          <w:rPr>
            <w:rStyle w:val="a4"/>
            <w:color w:val="000000"/>
            <w:sz w:val="28"/>
            <w:szCs w:val="28"/>
          </w:rPr>
          <w:t>част</w:t>
        </w:r>
        <w:r w:rsidR="007A1A54" w:rsidRPr="00462E23">
          <w:rPr>
            <w:rStyle w:val="a4"/>
            <w:color w:val="000000"/>
            <w:sz w:val="28"/>
            <w:szCs w:val="28"/>
          </w:rPr>
          <w:t>и</w:t>
        </w:r>
        <w:r w:rsidRPr="00462E23">
          <w:rPr>
            <w:rStyle w:val="a4"/>
            <w:color w:val="000000"/>
            <w:sz w:val="28"/>
            <w:szCs w:val="28"/>
          </w:rPr>
          <w:t xml:space="preserve"> 2 статьи 90</w:t>
        </w:r>
      </w:hyperlink>
      <w:r w:rsidR="00F048AC" w:rsidRPr="00462E23">
        <w:t xml:space="preserve"> </w:t>
      </w:r>
      <w:r w:rsidRPr="00462E23">
        <w:rPr>
          <w:color w:val="000000"/>
          <w:sz w:val="28"/>
          <w:szCs w:val="28"/>
        </w:rPr>
        <w:t>Федерального закона от 31 июля 2020 года № 248-ФЗ.</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4.14. </w:t>
      </w:r>
      <w:proofErr w:type="gramStart"/>
      <w:r w:rsidRPr="00462E23">
        <w:rPr>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по</w:t>
      </w:r>
      <w:r w:rsidR="00F048AC" w:rsidRPr="00462E23">
        <w:rPr>
          <w:color w:val="000000"/>
          <w:sz w:val="28"/>
          <w:szCs w:val="28"/>
        </w:rPr>
        <w:t xml:space="preserve"> </w:t>
      </w:r>
      <w:hyperlink r:id="rId43" w:history="1">
        <w:r w:rsidRPr="00462E23">
          <w:rPr>
            <w:rStyle w:val="a4"/>
            <w:color w:val="000000"/>
            <w:sz w:val="28"/>
            <w:szCs w:val="28"/>
          </w:rPr>
          <w:t>форме</w:t>
        </w:r>
      </w:hyperlink>
      <w:r w:rsidRPr="00462E23">
        <w:rPr>
          <w:color w:val="000000"/>
          <w:sz w:val="28"/>
          <w:szCs w:val="28"/>
        </w:rPr>
        <w:t>, установленной</w:t>
      </w:r>
      <w:r w:rsidR="00F048AC" w:rsidRPr="00462E23">
        <w:rPr>
          <w:color w:val="000000"/>
          <w:sz w:val="28"/>
          <w:szCs w:val="28"/>
        </w:rPr>
        <w:t xml:space="preserve"> </w:t>
      </w:r>
      <w:hyperlink r:id="rId44" w:history="1">
        <w:r w:rsidRPr="00462E23">
          <w:rPr>
            <w:rStyle w:val="a4"/>
            <w:color w:val="000000"/>
            <w:sz w:val="28"/>
            <w:szCs w:val="28"/>
          </w:rPr>
          <w:t>приказом</w:t>
        </w:r>
      </w:hyperlink>
      <w:r w:rsidR="00F048AC" w:rsidRPr="00462E23">
        <w:t xml:space="preserve"> </w:t>
      </w:r>
      <w:r w:rsidRPr="00462E23">
        <w:rPr>
          <w:color w:val="000000"/>
          <w:sz w:val="28"/>
          <w:szCs w:val="28"/>
        </w:rPr>
        <w:t>Министерства экономического развития Российской Федерации от 31 марта 2021 года № 151.</w:t>
      </w:r>
      <w:proofErr w:type="gramEnd"/>
      <w:r w:rsidRPr="00462E23">
        <w:rPr>
          <w:color w:val="000000"/>
          <w:sz w:val="28"/>
          <w:szCs w:val="28"/>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Оформление акта производится в день окончания проведения такого мероприятия на месте проведения контрольного мероприятия.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Акт контрольного мероприятия, проведение которого было согласовано прокуратурой </w:t>
      </w:r>
      <w:r w:rsidR="00D86E86" w:rsidRPr="00462E23">
        <w:rPr>
          <w:color w:val="000000"/>
          <w:sz w:val="28"/>
          <w:szCs w:val="28"/>
        </w:rPr>
        <w:t>Романовского района</w:t>
      </w:r>
      <w:r w:rsidRPr="00462E23">
        <w:rPr>
          <w:color w:val="000000"/>
          <w:sz w:val="28"/>
          <w:szCs w:val="28"/>
        </w:rPr>
        <w:t xml:space="preserve">, направляется в прокуратуру </w:t>
      </w:r>
      <w:r w:rsidR="00D86E86" w:rsidRPr="00462E23">
        <w:rPr>
          <w:color w:val="000000"/>
          <w:sz w:val="28"/>
          <w:szCs w:val="28"/>
        </w:rPr>
        <w:t>Романовского района</w:t>
      </w:r>
      <w:r w:rsidRPr="00462E23">
        <w:rPr>
          <w:color w:val="000000"/>
          <w:sz w:val="28"/>
          <w:szCs w:val="28"/>
        </w:rPr>
        <w:t xml:space="preserve"> посредством единого реестра контрольных (надзорных) мероприятий непосредственно после его оформления.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4.15. Информация о контрольных мероприятиях размещается в едином реестре контрольных (надзорных)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4.16. </w:t>
      </w:r>
      <w:proofErr w:type="gramStart"/>
      <w:r w:rsidRPr="00462E23">
        <w:rPr>
          <w:color w:val="000000"/>
          <w:sz w:val="28"/>
          <w:szCs w:val="28"/>
        </w:rPr>
        <w:t>Информирование контролируемых лиц о совершаемых должностными лицами действиях и принимаемых решениях осуществляется путем размещения сведений об указанных действиях и решениях в едином</w:t>
      </w:r>
      <w:r w:rsidR="00F048AC" w:rsidRPr="00462E23">
        <w:rPr>
          <w:color w:val="000000"/>
          <w:sz w:val="28"/>
          <w:szCs w:val="28"/>
        </w:rPr>
        <w:t xml:space="preserve"> </w:t>
      </w:r>
      <w:r w:rsidRPr="00462E23">
        <w:rPr>
          <w:color w:val="000000"/>
          <w:sz w:val="28"/>
          <w:szCs w:val="28"/>
        </w:rPr>
        <w:t>реестре контрольных (надзорных) мероприятий, а также доведения их до сведения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w:t>
      </w:r>
      <w:proofErr w:type="gramEnd"/>
      <w:r w:rsidRPr="00462E23">
        <w:rPr>
          <w:color w:val="000000"/>
          <w:sz w:val="28"/>
          <w:szCs w:val="28"/>
        </w:rPr>
        <w:t xml:space="preserve"> через федеральную государственную информационную систему «Единый портал государственных и муниципальных услуг (функций)» (далее – единый</w:t>
      </w:r>
      <w:r w:rsidR="00F048AC" w:rsidRPr="00462E23">
        <w:rPr>
          <w:color w:val="000000"/>
          <w:sz w:val="28"/>
          <w:szCs w:val="28"/>
        </w:rPr>
        <w:t xml:space="preserve"> </w:t>
      </w:r>
      <w:r w:rsidRPr="00462E23">
        <w:rPr>
          <w:color w:val="000000"/>
          <w:sz w:val="28"/>
          <w:szCs w:val="28"/>
        </w:rPr>
        <w:t>портал государственных и муниципальных услуг).</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462E23">
        <w:rPr>
          <w:color w:val="000000"/>
          <w:sz w:val="28"/>
          <w:szCs w:val="28"/>
        </w:rPr>
        <w:t>сведений</w:t>
      </w:r>
      <w:proofErr w:type="gramEnd"/>
      <w:r w:rsidRPr="00462E23">
        <w:rPr>
          <w:color w:val="000000"/>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w:t>
      </w:r>
      <w:r w:rsidRPr="00462E23">
        <w:rPr>
          <w:color w:val="000000"/>
          <w:sz w:val="28"/>
          <w:szCs w:val="28"/>
        </w:rPr>
        <w:lastRenderedPageBreak/>
        <w:t xml:space="preserve">идентификации и </w:t>
      </w:r>
      <w:proofErr w:type="gramStart"/>
      <w:r w:rsidRPr="00462E23">
        <w:rPr>
          <w:color w:val="000000"/>
          <w:sz w:val="28"/>
          <w:szCs w:val="28"/>
        </w:rPr>
        <w:t>аутентификации</w:t>
      </w:r>
      <w:proofErr w:type="gramEnd"/>
      <w:r w:rsidRPr="00462E23">
        <w:rPr>
          <w:color w:val="000000"/>
          <w:sz w:val="28"/>
          <w:szCs w:val="28"/>
        </w:rPr>
        <w:t xml:space="preserve"> либо если оно не завершило процедуру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4.17. Индивидуальный предприниматель, гражданин, являющиеся контролируемыми лицами, вправе представить информацию о невозможности присутствия при проведении контрольного мероприятия в случае:</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направлением в служебную командировку, ежегодным отпуском (в отношении индивидуального предпринимателя подтверждается локальным актом о направлении в командировку, предоставлении отпуска);</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временной нетрудоспособности на момент проведения контрольного мероприятия (подтверждается справкой медицинского учреждения);</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смерти близкого родственника (подтверждается свидетельством о смерти).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или их представителями в контрольный орган на адрес, указанный в решении о проведении контрольного мероприятия.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4.18. </w:t>
      </w:r>
      <w:proofErr w:type="gramStart"/>
      <w:r w:rsidRPr="00462E23">
        <w:rPr>
          <w:color w:val="000000"/>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основании решения контрольного органа на срок до устранения причин, препятствующих присутствию контролируемого лица при проведении контрольного мероприятия, с уведомлением о принятом решении индивидуального предпринимателя, гражданина в письменной форме или</w:t>
      </w:r>
      <w:r w:rsidR="00F048AC" w:rsidRPr="00462E23">
        <w:rPr>
          <w:color w:val="000000"/>
          <w:sz w:val="28"/>
          <w:szCs w:val="28"/>
        </w:rPr>
        <w:t xml:space="preserve"> </w:t>
      </w:r>
      <w:r w:rsidRPr="00462E23">
        <w:rPr>
          <w:color w:val="000000"/>
          <w:sz w:val="28"/>
          <w:szCs w:val="28"/>
        </w:rPr>
        <w:t>форме электронного документа и внесением соответствующих изменений в реестр</w:t>
      </w:r>
      <w:proofErr w:type="gramEnd"/>
      <w:r w:rsidRPr="00462E23">
        <w:rPr>
          <w:color w:val="000000"/>
          <w:sz w:val="28"/>
          <w:szCs w:val="28"/>
        </w:rPr>
        <w:t xml:space="preserve"> контрольных (надзорных) мероприятий.</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F7EFD" w:rsidRPr="00462E23" w:rsidRDefault="000F7EFD"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4.20.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а) выдать после оформления акта контрольного мероприятия контролируемому лицу предписание об устранении выявленных нарушений с </w:t>
      </w:r>
      <w:r w:rsidRPr="00462E23">
        <w:rPr>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F7EFD" w:rsidRPr="00462E23" w:rsidRDefault="000F7EFD" w:rsidP="00462E23">
      <w:pPr>
        <w:pStyle w:val="a3"/>
        <w:keepNext/>
        <w:spacing w:before="0" w:beforeAutospacing="0" w:after="0" w:afterAutospacing="0"/>
        <w:ind w:firstLine="567"/>
        <w:jc w:val="both"/>
        <w:rPr>
          <w:color w:val="000000"/>
          <w:sz w:val="28"/>
          <w:szCs w:val="28"/>
        </w:rPr>
      </w:pPr>
      <w:proofErr w:type="gramStart"/>
      <w:r w:rsidRPr="00462E23">
        <w:rPr>
          <w:color w:val="00000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462E23">
        <w:rPr>
          <w:color w:val="000000"/>
          <w:sz w:val="28"/>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в)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 xml:space="preserve">г) принять меры по осуществлению </w:t>
      </w:r>
      <w:proofErr w:type="gramStart"/>
      <w:r w:rsidRPr="00462E23">
        <w:rPr>
          <w:color w:val="000000"/>
          <w:sz w:val="28"/>
          <w:szCs w:val="28"/>
        </w:rPr>
        <w:t>контроля за</w:t>
      </w:r>
      <w:proofErr w:type="gramEnd"/>
      <w:r w:rsidRPr="00462E23">
        <w:rPr>
          <w:color w:val="000000"/>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F7EFD" w:rsidRPr="00462E23" w:rsidRDefault="000F7EFD" w:rsidP="00462E23">
      <w:pPr>
        <w:pStyle w:val="consplusnormal"/>
        <w:keepNext/>
        <w:spacing w:before="0" w:beforeAutospacing="0" w:after="0" w:afterAutospacing="0"/>
        <w:ind w:firstLine="567"/>
        <w:jc w:val="both"/>
        <w:rPr>
          <w:color w:val="000000"/>
          <w:sz w:val="28"/>
          <w:szCs w:val="28"/>
        </w:rPr>
      </w:pPr>
      <w:r w:rsidRPr="00462E23">
        <w:rPr>
          <w:color w:val="000000"/>
          <w:sz w:val="28"/>
          <w:szCs w:val="28"/>
        </w:rPr>
        <w:t xml:space="preserve">4.21. </w:t>
      </w:r>
      <w:proofErr w:type="gramStart"/>
      <w:r w:rsidRPr="00462E23">
        <w:rPr>
          <w:color w:val="000000"/>
          <w:sz w:val="28"/>
          <w:szCs w:val="28"/>
        </w:rPr>
        <w:t>При выявлении самовольной постройки</w:t>
      </w:r>
      <w:r w:rsidR="00F048AC" w:rsidRPr="00462E23">
        <w:rPr>
          <w:color w:val="000000"/>
          <w:sz w:val="28"/>
          <w:szCs w:val="28"/>
        </w:rPr>
        <w:t xml:space="preserve"> </w:t>
      </w:r>
      <w:r w:rsidRPr="00462E23">
        <w:rPr>
          <w:rStyle w:val="fontstyle01"/>
          <w:color w:val="000000"/>
          <w:sz w:val="28"/>
          <w:szCs w:val="28"/>
        </w:rPr>
        <w:t>–</w:t>
      </w:r>
      <w:r w:rsidR="00F048AC" w:rsidRPr="00462E23">
        <w:rPr>
          <w:rStyle w:val="fontstyle01"/>
          <w:color w:val="000000"/>
          <w:sz w:val="28"/>
          <w:szCs w:val="28"/>
        </w:rPr>
        <w:t xml:space="preserve"> </w:t>
      </w:r>
      <w:r w:rsidRPr="00462E23">
        <w:rPr>
          <w:color w:val="000000"/>
          <w:sz w:val="28"/>
          <w:szCs w:val="28"/>
        </w:rPr>
        <w:t>в случае если по результатам проведенного контрольного мероприятия должностными лицами выявлен факт размещения объекта капитального строительства на земельном</w:t>
      </w:r>
      <w:r w:rsidR="00F048AC" w:rsidRPr="00462E23">
        <w:rPr>
          <w:color w:val="000000"/>
          <w:sz w:val="28"/>
          <w:szCs w:val="28"/>
        </w:rPr>
        <w:t xml:space="preserve"> </w:t>
      </w:r>
      <w:r w:rsidRPr="00462E23">
        <w:rPr>
          <w:color w:val="000000"/>
          <w:sz w:val="28"/>
          <w:szCs w:val="28"/>
        </w:rPr>
        <w:t>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должностные лица, уполномоченные осуществлять муниципальный земельный контроль, в срок не позднее пяти рабочих дней со дня</w:t>
      </w:r>
      <w:proofErr w:type="gramEnd"/>
      <w:r w:rsidRPr="00462E23">
        <w:rPr>
          <w:color w:val="000000"/>
          <w:sz w:val="28"/>
          <w:szCs w:val="28"/>
        </w:rPr>
        <w:t xml:space="preserve"> окончания контрольного мероприятия направляют в </w:t>
      </w:r>
      <w:r w:rsidR="00D86E86" w:rsidRPr="00462E23">
        <w:rPr>
          <w:color w:val="000000"/>
          <w:sz w:val="28"/>
          <w:szCs w:val="28"/>
        </w:rPr>
        <w:t>отдел архитектуры, градостроительства и ЖКХ</w:t>
      </w:r>
      <w:r w:rsidRPr="00462E23">
        <w:rPr>
          <w:color w:val="000000"/>
          <w:sz w:val="28"/>
          <w:szCs w:val="28"/>
        </w:rPr>
        <w:t xml:space="preserve"> администрации </w:t>
      </w:r>
      <w:r w:rsidR="00D86E86" w:rsidRPr="00462E23">
        <w:rPr>
          <w:color w:val="000000"/>
          <w:sz w:val="28"/>
          <w:szCs w:val="28"/>
        </w:rPr>
        <w:t>Романов</w:t>
      </w:r>
      <w:r w:rsidRPr="00462E23">
        <w:rPr>
          <w:color w:val="000000"/>
          <w:sz w:val="28"/>
          <w:szCs w:val="28"/>
        </w:rPr>
        <w:t>ского муниципального района уведомление о выявлении такой самовольной постройки с приложением документов, подтверждающих указанный факт.</w:t>
      </w:r>
    </w:p>
    <w:p w:rsidR="000F7EFD" w:rsidRPr="00462E23" w:rsidRDefault="000F7EFD" w:rsidP="00462E23">
      <w:pPr>
        <w:pStyle w:val="consplusnormal"/>
        <w:keepNext/>
        <w:spacing w:before="0" w:beforeAutospacing="0" w:after="0" w:afterAutospacing="0"/>
        <w:ind w:firstLine="709"/>
        <w:jc w:val="both"/>
        <w:rPr>
          <w:color w:val="000000"/>
          <w:sz w:val="28"/>
          <w:szCs w:val="28"/>
        </w:rPr>
      </w:pPr>
      <w:r w:rsidRPr="00462E23">
        <w:rPr>
          <w:color w:val="000000"/>
          <w:sz w:val="28"/>
          <w:szCs w:val="28"/>
        </w:rPr>
        <w:t> </w:t>
      </w:r>
    </w:p>
    <w:p w:rsidR="000F7EFD" w:rsidRPr="00462E23" w:rsidRDefault="000F7EFD" w:rsidP="00462E23">
      <w:pPr>
        <w:pStyle w:val="consplusnormal"/>
        <w:keepNext/>
        <w:spacing w:before="0" w:beforeAutospacing="0" w:after="0" w:afterAutospacing="0"/>
        <w:jc w:val="center"/>
        <w:rPr>
          <w:b/>
          <w:color w:val="000000"/>
          <w:sz w:val="28"/>
          <w:szCs w:val="28"/>
        </w:rPr>
      </w:pPr>
      <w:r w:rsidRPr="00462E23">
        <w:rPr>
          <w:b/>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0F7EFD" w:rsidRPr="00462E23" w:rsidRDefault="000F7EFD" w:rsidP="00462E23">
      <w:pPr>
        <w:pStyle w:val="a3"/>
        <w:keepNext/>
        <w:spacing w:before="0" w:beforeAutospacing="0" w:after="0" w:afterAutospacing="0"/>
        <w:ind w:firstLine="567"/>
        <w:jc w:val="both"/>
        <w:rPr>
          <w:color w:val="000000"/>
          <w:sz w:val="28"/>
          <w:szCs w:val="28"/>
        </w:rPr>
      </w:pPr>
      <w:r w:rsidRPr="00462E23">
        <w:rPr>
          <w:color w:val="000000"/>
          <w:sz w:val="28"/>
          <w:szCs w:val="28"/>
        </w:rPr>
        <w:lastRenderedPageBreak/>
        <w:t>5.1. Решения контрольного органа, действия (бездействие) должностных лиц, осуществляющих муниципальный земельный контроль, могут быть обжалованы в порядке, установленном главой 9 Федерального закона от 31 июля 2020 года № 248-ФЗ.</w:t>
      </w:r>
    </w:p>
    <w:p w:rsidR="00735D14" w:rsidRPr="00462E23" w:rsidRDefault="00735D14" w:rsidP="00462E23">
      <w:pPr>
        <w:pStyle w:val="listparagraph"/>
        <w:keepNext/>
        <w:spacing w:before="0" w:beforeAutospacing="0" w:after="0" w:afterAutospacing="0"/>
        <w:ind w:firstLine="567"/>
        <w:jc w:val="both"/>
        <w:rPr>
          <w:color w:val="000000"/>
          <w:sz w:val="28"/>
          <w:szCs w:val="28"/>
        </w:rPr>
      </w:pPr>
      <w:r w:rsidRPr="00462E23">
        <w:rPr>
          <w:color w:val="000000"/>
          <w:sz w:val="28"/>
          <w:szCs w:val="28"/>
        </w:rPr>
        <w:t xml:space="preserve">5.2. Досудебный порядок подачи жалоб на решения администрации, действия (бездействие) </w:t>
      </w:r>
      <w:proofErr w:type="gramStart"/>
      <w:r w:rsidRPr="00462E23">
        <w:rPr>
          <w:color w:val="000000"/>
          <w:sz w:val="28"/>
          <w:szCs w:val="28"/>
        </w:rPr>
        <w:t>должностных лиц, уполномоченных осуществлять муниципальный земельный контроль не применяется</w:t>
      </w:r>
      <w:proofErr w:type="gramEnd"/>
    </w:p>
    <w:p w:rsidR="000F7EFD" w:rsidRPr="00462E23" w:rsidRDefault="000F7EFD" w:rsidP="00462E23">
      <w:pPr>
        <w:pStyle w:val="listparagraph"/>
        <w:keepNext/>
        <w:spacing w:before="0" w:beforeAutospacing="0" w:after="0" w:afterAutospacing="0"/>
        <w:ind w:firstLine="709"/>
        <w:rPr>
          <w:color w:val="000000"/>
          <w:sz w:val="28"/>
          <w:szCs w:val="28"/>
        </w:rPr>
      </w:pPr>
      <w:r w:rsidRPr="00462E23">
        <w:rPr>
          <w:color w:val="000000"/>
          <w:sz w:val="28"/>
          <w:szCs w:val="28"/>
        </w:rPr>
        <w:t> </w:t>
      </w:r>
    </w:p>
    <w:p w:rsidR="000F7EFD" w:rsidRPr="00462E23" w:rsidRDefault="000F7EFD" w:rsidP="00462E23">
      <w:pPr>
        <w:pStyle w:val="listparagraph"/>
        <w:keepNext/>
        <w:spacing w:before="0" w:beforeAutospacing="0" w:after="0" w:afterAutospacing="0"/>
        <w:jc w:val="center"/>
        <w:rPr>
          <w:b/>
          <w:color w:val="000000"/>
          <w:sz w:val="28"/>
          <w:szCs w:val="28"/>
        </w:rPr>
      </w:pPr>
      <w:r w:rsidRPr="00462E23">
        <w:rPr>
          <w:b/>
          <w:color w:val="000000"/>
          <w:sz w:val="28"/>
          <w:szCs w:val="28"/>
        </w:rPr>
        <w:t>6. Ключевые показатели муниципального земельного контроля</w:t>
      </w:r>
      <w:r w:rsidR="001814D1" w:rsidRPr="00462E23">
        <w:rPr>
          <w:b/>
          <w:color w:val="000000"/>
          <w:sz w:val="28"/>
          <w:szCs w:val="28"/>
        </w:rPr>
        <w:t xml:space="preserve"> </w:t>
      </w:r>
      <w:r w:rsidRPr="00462E23">
        <w:rPr>
          <w:b/>
          <w:color w:val="000000"/>
          <w:sz w:val="28"/>
          <w:szCs w:val="28"/>
        </w:rPr>
        <w:t>и их целевые значения</w:t>
      </w:r>
    </w:p>
    <w:p w:rsidR="000F7EFD" w:rsidRPr="00462E23" w:rsidRDefault="000F7EFD" w:rsidP="00462E23">
      <w:pPr>
        <w:pStyle w:val="listparagraph"/>
        <w:keepNext/>
        <w:spacing w:before="0" w:beforeAutospacing="0" w:after="0" w:afterAutospacing="0"/>
        <w:ind w:firstLine="567"/>
        <w:jc w:val="both"/>
      </w:pPr>
      <w:r w:rsidRPr="00462E23">
        <w:rPr>
          <w:color w:val="000000"/>
          <w:sz w:val="28"/>
          <w:szCs w:val="28"/>
        </w:rPr>
        <w:t>6.1. Оценка результативности и эффективности осуществления муниципального земельного контроля осуществляется в соответствии со статьей 30 Федерального закона от 31 июля 2020 № 248-ФЗ.</w:t>
      </w:r>
    </w:p>
    <w:sectPr w:rsidR="000F7EFD" w:rsidRPr="00462E23" w:rsidSect="000C087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5404"/>
    <w:rsid w:val="00097B4B"/>
    <w:rsid w:val="000C087E"/>
    <w:rsid w:val="000E53EA"/>
    <w:rsid w:val="000F7EFD"/>
    <w:rsid w:val="00105169"/>
    <w:rsid w:val="0013250A"/>
    <w:rsid w:val="001814D1"/>
    <w:rsid w:val="0019734E"/>
    <w:rsid w:val="00292A1D"/>
    <w:rsid w:val="002A7D0B"/>
    <w:rsid w:val="002F05C8"/>
    <w:rsid w:val="00313ECB"/>
    <w:rsid w:val="00462E23"/>
    <w:rsid w:val="004B1F92"/>
    <w:rsid w:val="004E71D0"/>
    <w:rsid w:val="005173F2"/>
    <w:rsid w:val="00566E72"/>
    <w:rsid w:val="006336C2"/>
    <w:rsid w:val="00647196"/>
    <w:rsid w:val="00691B8D"/>
    <w:rsid w:val="00716167"/>
    <w:rsid w:val="00735D14"/>
    <w:rsid w:val="007A1A54"/>
    <w:rsid w:val="007D56C7"/>
    <w:rsid w:val="00832FCF"/>
    <w:rsid w:val="009C3CDC"/>
    <w:rsid w:val="00A10BE3"/>
    <w:rsid w:val="00A66E02"/>
    <w:rsid w:val="00A76227"/>
    <w:rsid w:val="00B06700"/>
    <w:rsid w:val="00B505BC"/>
    <w:rsid w:val="00B65299"/>
    <w:rsid w:val="00BC1994"/>
    <w:rsid w:val="00C50BCF"/>
    <w:rsid w:val="00C95D8C"/>
    <w:rsid w:val="00CD5404"/>
    <w:rsid w:val="00D21656"/>
    <w:rsid w:val="00D23497"/>
    <w:rsid w:val="00D86E86"/>
    <w:rsid w:val="00DF353C"/>
    <w:rsid w:val="00DF7AD0"/>
    <w:rsid w:val="00E960D9"/>
    <w:rsid w:val="00EC1E41"/>
    <w:rsid w:val="00F04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ECB"/>
  </w:style>
  <w:style w:type="paragraph" w:styleId="3">
    <w:name w:val="heading 3"/>
    <w:basedOn w:val="a"/>
    <w:next w:val="a"/>
    <w:link w:val="30"/>
    <w:semiHidden/>
    <w:unhideWhenUsed/>
    <w:qFormat/>
    <w:rsid w:val="00462E23"/>
    <w:pPr>
      <w:keepNext/>
      <w:suppressAutoHyphens/>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5404"/>
    <w:rPr>
      <w:color w:val="0000FF"/>
      <w:u w:val="single"/>
    </w:rPr>
  </w:style>
  <w:style w:type="character" w:customStyle="1" w:styleId="1">
    <w:name w:val="Гиперссылка1"/>
    <w:basedOn w:val="a0"/>
    <w:rsid w:val="00CD5404"/>
  </w:style>
  <w:style w:type="character" w:customStyle="1" w:styleId="-">
    <w:name w:val="-"/>
    <w:basedOn w:val="a0"/>
    <w:rsid w:val="00CD5404"/>
  </w:style>
  <w:style w:type="paragraph" w:customStyle="1" w:styleId="consplusnormal">
    <w:name w:val="consplusnormal"/>
    <w:basedOn w:val="a"/>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13250A"/>
  </w:style>
  <w:style w:type="character" w:customStyle="1" w:styleId="2">
    <w:name w:val="Гиперссылка2"/>
    <w:basedOn w:val="a0"/>
    <w:rsid w:val="00DF353C"/>
  </w:style>
  <w:style w:type="paragraph" w:styleId="a5">
    <w:name w:val="No Spacing"/>
    <w:uiPriority w:val="1"/>
    <w:qFormat/>
    <w:rsid w:val="000E53EA"/>
    <w:pPr>
      <w:spacing w:after="0" w:line="240" w:lineRule="auto"/>
    </w:pPr>
    <w:rPr>
      <w:rFonts w:eastAsiaTheme="minorEastAsia"/>
      <w:lang w:eastAsia="ru-RU"/>
    </w:rPr>
  </w:style>
  <w:style w:type="paragraph" w:styleId="a6">
    <w:name w:val="List Paragraph"/>
    <w:basedOn w:val="a"/>
    <w:uiPriority w:val="34"/>
    <w:qFormat/>
    <w:rsid w:val="000E53EA"/>
    <w:pPr>
      <w:ind w:left="720"/>
      <w:contextualSpacing/>
    </w:pPr>
  </w:style>
  <w:style w:type="paragraph" w:customStyle="1" w:styleId="listparagraph">
    <w:name w:val="listparagraph"/>
    <w:basedOn w:val="a"/>
    <w:rsid w:val="000F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0F7EFD"/>
  </w:style>
  <w:style w:type="character" w:customStyle="1" w:styleId="31">
    <w:name w:val="Гиперссылка3"/>
    <w:basedOn w:val="a0"/>
    <w:rsid w:val="000F7EFD"/>
  </w:style>
  <w:style w:type="paragraph" w:customStyle="1" w:styleId="formattext">
    <w:name w:val="formattext"/>
    <w:basedOn w:val="a"/>
    <w:rsid w:val="000F7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0F7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qFormat/>
    <w:rsid w:val="002A7D0B"/>
    <w:pPr>
      <w:spacing w:after="0" w:line="240" w:lineRule="auto"/>
      <w:jc w:val="center"/>
    </w:pPr>
    <w:rPr>
      <w:rFonts w:ascii="Times New Roman" w:eastAsia="Times New Roman" w:hAnsi="Times New Roman" w:cs="Times New Roman"/>
      <w:sz w:val="24"/>
      <w:szCs w:val="20"/>
      <w:lang w:eastAsia="ru-RU"/>
    </w:rPr>
  </w:style>
  <w:style w:type="character" w:customStyle="1" w:styleId="a8">
    <w:name w:val="Название Знак"/>
    <w:basedOn w:val="a0"/>
    <w:link w:val="a7"/>
    <w:rsid w:val="002A7D0B"/>
    <w:rPr>
      <w:rFonts w:ascii="Times New Roman" w:eastAsia="Times New Roman" w:hAnsi="Times New Roman" w:cs="Times New Roman"/>
      <w:sz w:val="24"/>
      <w:szCs w:val="20"/>
      <w:lang w:eastAsia="ru-RU"/>
    </w:rPr>
  </w:style>
  <w:style w:type="paragraph" w:customStyle="1" w:styleId="ConsPlusNonformat">
    <w:name w:val="ConsPlusNonformat"/>
    <w:rsid w:val="002A7D0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semiHidden/>
    <w:rsid w:val="00462E23"/>
    <w:rPr>
      <w:rFonts w:ascii="Arial" w:eastAsia="Times New Roman" w:hAnsi="Arial"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D5404"/>
    <w:rPr>
      <w:color w:val="0000FF"/>
      <w:u w:val="single"/>
    </w:rPr>
  </w:style>
  <w:style w:type="character" w:customStyle="1" w:styleId="1">
    <w:name w:val="Гиперссылка1"/>
    <w:basedOn w:val="a0"/>
    <w:rsid w:val="00CD5404"/>
  </w:style>
  <w:style w:type="character" w:customStyle="1" w:styleId="-">
    <w:name w:val="-"/>
    <w:basedOn w:val="a0"/>
    <w:rsid w:val="00CD5404"/>
  </w:style>
  <w:style w:type="paragraph" w:customStyle="1" w:styleId="consplusnormal">
    <w:name w:val="consplusnormal"/>
    <w:basedOn w:val="a"/>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CD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13250A"/>
  </w:style>
  <w:style w:type="character" w:customStyle="1" w:styleId="2">
    <w:name w:val="Гиперссылка2"/>
    <w:basedOn w:val="a0"/>
    <w:rsid w:val="00DF353C"/>
  </w:style>
  <w:style w:type="paragraph" w:styleId="a5">
    <w:name w:val="No Spacing"/>
    <w:uiPriority w:val="1"/>
    <w:qFormat/>
    <w:rsid w:val="000E53EA"/>
    <w:pPr>
      <w:spacing w:after="0" w:line="240" w:lineRule="auto"/>
    </w:pPr>
    <w:rPr>
      <w:rFonts w:eastAsiaTheme="minorEastAsia"/>
      <w:lang w:eastAsia="ru-RU"/>
    </w:rPr>
  </w:style>
  <w:style w:type="paragraph" w:styleId="a6">
    <w:name w:val="List Paragraph"/>
    <w:basedOn w:val="a"/>
    <w:uiPriority w:val="34"/>
    <w:qFormat/>
    <w:rsid w:val="000E53EA"/>
    <w:pPr>
      <w:ind w:left="720"/>
      <w:contextualSpacing/>
    </w:pPr>
  </w:style>
  <w:style w:type="paragraph" w:customStyle="1" w:styleId="listparagraph">
    <w:name w:val="listparagraph"/>
    <w:basedOn w:val="a"/>
    <w:rsid w:val="000F7E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0F7EFD"/>
  </w:style>
  <w:style w:type="character" w:customStyle="1" w:styleId="3">
    <w:name w:val="Гиперссылка3"/>
    <w:basedOn w:val="a0"/>
    <w:rsid w:val="000F7EFD"/>
  </w:style>
  <w:style w:type="paragraph" w:customStyle="1" w:styleId="formattext">
    <w:name w:val="formattext"/>
    <w:basedOn w:val="a"/>
    <w:rsid w:val="000F7E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0F7E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178210">
      <w:bodyDiv w:val="1"/>
      <w:marLeft w:val="0"/>
      <w:marRight w:val="0"/>
      <w:marTop w:val="0"/>
      <w:marBottom w:val="0"/>
      <w:divBdr>
        <w:top w:val="none" w:sz="0" w:space="0" w:color="auto"/>
        <w:left w:val="none" w:sz="0" w:space="0" w:color="auto"/>
        <w:bottom w:val="none" w:sz="0" w:space="0" w:color="auto"/>
        <w:right w:val="none" w:sz="0" w:space="0" w:color="auto"/>
      </w:divBdr>
    </w:div>
    <w:div w:id="476800537">
      <w:bodyDiv w:val="1"/>
      <w:marLeft w:val="0"/>
      <w:marRight w:val="0"/>
      <w:marTop w:val="0"/>
      <w:marBottom w:val="0"/>
      <w:divBdr>
        <w:top w:val="none" w:sz="0" w:space="0" w:color="auto"/>
        <w:left w:val="none" w:sz="0" w:space="0" w:color="auto"/>
        <w:bottom w:val="none" w:sz="0" w:space="0" w:color="auto"/>
        <w:right w:val="none" w:sz="0" w:space="0" w:color="auto"/>
      </w:divBdr>
    </w:div>
    <w:div w:id="479998270">
      <w:bodyDiv w:val="1"/>
      <w:marLeft w:val="0"/>
      <w:marRight w:val="0"/>
      <w:marTop w:val="0"/>
      <w:marBottom w:val="0"/>
      <w:divBdr>
        <w:top w:val="none" w:sz="0" w:space="0" w:color="auto"/>
        <w:left w:val="none" w:sz="0" w:space="0" w:color="auto"/>
        <w:bottom w:val="none" w:sz="0" w:space="0" w:color="auto"/>
        <w:right w:val="none" w:sz="0" w:space="0" w:color="auto"/>
      </w:divBdr>
    </w:div>
    <w:div w:id="932906534">
      <w:bodyDiv w:val="1"/>
      <w:marLeft w:val="0"/>
      <w:marRight w:val="0"/>
      <w:marTop w:val="0"/>
      <w:marBottom w:val="0"/>
      <w:divBdr>
        <w:top w:val="none" w:sz="0" w:space="0" w:color="auto"/>
        <w:left w:val="none" w:sz="0" w:space="0" w:color="auto"/>
        <w:bottom w:val="none" w:sz="0" w:space="0" w:color="auto"/>
        <w:right w:val="none" w:sz="0" w:space="0" w:color="auto"/>
      </w:divBdr>
    </w:div>
    <w:div w:id="1172256577">
      <w:bodyDiv w:val="1"/>
      <w:marLeft w:val="0"/>
      <w:marRight w:val="0"/>
      <w:marTop w:val="0"/>
      <w:marBottom w:val="0"/>
      <w:divBdr>
        <w:top w:val="none" w:sz="0" w:space="0" w:color="auto"/>
        <w:left w:val="none" w:sz="0" w:space="0" w:color="auto"/>
        <w:bottom w:val="none" w:sz="0" w:space="0" w:color="auto"/>
        <w:right w:val="none" w:sz="0" w:space="0" w:color="auto"/>
      </w:divBdr>
    </w:div>
    <w:div w:id="14017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 TargetMode="External"/><Relationship Id="rId13" Type="http://schemas.openxmlformats.org/officeDocument/2006/relationships/hyperlink" Target="http://rnla-service.scli.ru:8080/rnla-links/ws/content/act/" TargetMode="External"/><Relationship Id="rId18" Type="http://schemas.openxmlformats.org/officeDocument/2006/relationships/hyperlink" Target="http://rnla-service.scli.ru:8080/rnla-links/ws/content/act/" TargetMode="External"/><Relationship Id="rId26" Type="http://schemas.openxmlformats.org/officeDocument/2006/relationships/hyperlink" Target="https://pravo-search.minjust.ru/bigs/portal.html" TargetMode="External"/><Relationship Id="rId39" Type="http://schemas.openxmlformats.org/officeDocument/2006/relationships/hyperlink" Target="http://rnla-service.scli.ru:8080/rnla-links/ws/content/act/" TargetMode="External"/><Relationship Id="rId3" Type="http://schemas.openxmlformats.org/officeDocument/2006/relationships/webSettings" Target="webSettings.xml"/><Relationship Id="rId21" Type="http://schemas.openxmlformats.org/officeDocument/2006/relationships/hyperlink" Target="http://rnla-service.scli.ru:8080/rnla-links/ws/content/act/" TargetMode="External"/><Relationship Id="rId34" Type="http://schemas.openxmlformats.org/officeDocument/2006/relationships/hyperlink" Target="http://rnla-service.scli.ru:8080/rnla-links/ws/content/act/" TargetMode="External"/><Relationship Id="rId42" Type="http://schemas.openxmlformats.org/officeDocument/2006/relationships/hyperlink" Target="http://rnla-service.scli.ru:8080/rnla-links/ws/content/act/" TargetMode="External"/><Relationship Id="rId47" Type="http://schemas.microsoft.com/office/2007/relationships/stylesWithEffects" Target="stylesWithEffects.xml"/><Relationship Id="rId7" Type="http://schemas.openxmlformats.org/officeDocument/2006/relationships/hyperlink" Target="http://rnla-service.scli.ru:8080/rnla-links/ws/content/act/" TargetMode="External"/><Relationship Id="rId12" Type="http://schemas.openxmlformats.org/officeDocument/2006/relationships/hyperlink" Target="http://rnla-service.scli.ru:8080/rnla-links/ws/content/act/" TargetMode="External"/><Relationship Id="rId17" Type="http://schemas.openxmlformats.org/officeDocument/2006/relationships/hyperlink" Target="http://rnla-service.scli.ru:8080/rnla-links/ws/content/act/" TargetMode="External"/><Relationship Id="rId25" Type="http://schemas.openxmlformats.org/officeDocument/2006/relationships/hyperlink" Target="http://rnla-service.scli.ru:8080/rnla-links/ws/content/act/" TargetMode="External"/><Relationship Id="rId33" Type="http://schemas.openxmlformats.org/officeDocument/2006/relationships/hyperlink" Target="http://rnla-service.scli.ru:8080/rnla-links/ws/content/act/" TargetMode="External"/><Relationship Id="rId38" Type="http://schemas.openxmlformats.org/officeDocument/2006/relationships/hyperlink" Target="http://rnla-service.scli.ru:8080/rnla-links/ws/content/act/"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rnla-service.scli.ru:8080/rnla-links/ws/content/act/" TargetMode="External"/><Relationship Id="rId20" Type="http://schemas.openxmlformats.org/officeDocument/2006/relationships/hyperlink" Target="http://rnla-service.scli.ru:8080/rnla-links/ws/content/act/" TargetMode="External"/><Relationship Id="rId29" Type="http://schemas.openxmlformats.org/officeDocument/2006/relationships/hyperlink" Target="http://rnla-service.scli.ru:8080/rnla-links/ws/content/act/" TargetMode="External"/><Relationship Id="rId41" Type="http://schemas.openxmlformats.org/officeDocument/2006/relationships/hyperlink" Target="http://rnla-service.scli.ru:8080/rnla-links/ws/content/act/" TargetMode="External"/><Relationship Id="rId1" Type="http://schemas.openxmlformats.org/officeDocument/2006/relationships/styles" Target="styles.xml"/><Relationship Id="rId6" Type="http://schemas.openxmlformats.org/officeDocument/2006/relationships/hyperlink" Target="http://rnla-service.scli.ru:8080/rnla-links/ws/content/act/" TargetMode="External"/><Relationship Id="rId11" Type="http://schemas.openxmlformats.org/officeDocument/2006/relationships/hyperlink" Target="http://rnla-service.scli.ru:8080/rnla-links/ws/content/act/" TargetMode="External"/><Relationship Id="rId24" Type="http://schemas.openxmlformats.org/officeDocument/2006/relationships/hyperlink" Target="http://rnla-service.scli.ru:8080/rnla-links/ws/content/act/" TargetMode="External"/><Relationship Id="rId32" Type="http://schemas.openxmlformats.org/officeDocument/2006/relationships/hyperlink" Target="http://rnla-service.scli.ru:8080/rnla-links/ws/content/act/" TargetMode="External"/><Relationship Id="rId37" Type="http://schemas.openxmlformats.org/officeDocument/2006/relationships/hyperlink" Target="http://rnla-service.scli.ru:8080/rnla-links/ws/content/act/" TargetMode="External"/><Relationship Id="rId40" Type="http://schemas.openxmlformats.org/officeDocument/2006/relationships/hyperlink" Target="http://rnla-service.scli.ru:8080/rnla-links/ws/content/act/" TargetMode="External"/><Relationship Id="rId45" Type="http://schemas.openxmlformats.org/officeDocument/2006/relationships/fontTable" Target="fontTable.xml"/><Relationship Id="rId5" Type="http://schemas.openxmlformats.org/officeDocument/2006/relationships/hyperlink" Target="https://pravo-search.minjust.ru/bigs/showDocument.html?id=F56946D4-F6E2-4684-9724-3DC2E13202C6" TargetMode="External"/><Relationship Id="rId15" Type="http://schemas.openxmlformats.org/officeDocument/2006/relationships/hyperlink" Target="http://rnla-service.scli.ru:8080/rnla-links/ws/content/act/" TargetMode="External"/><Relationship Id="rId23" Type="http://schemas.openxmlformats.org/officeDocument/2006/relationships/hyperlink" Target="http://rnla-service.scli.ru:8080/rnla-links/ws/content/act/" TargetMode="External"/><Relationship Id="rId28" Type="http://schemas.openxmlformats.org/officeDocument/2006/relationships/hyperlink" Target="http://rnla-service.scli.ru:8080/rnla-links/ws/content/act/" TargetMode="External"/><Relationship Id="rId36" Type="http://schemas.openxmlformats.org/officeDocument/2006/relationships/hyperlink" Target="http://rnla-service.scli.ru:8080/rnla-links/ws/content/act/" TargetMode="External"/><Relationship Id="rId10" Type="http://schemas.openxmlformats.org/officeDocument/2006/relationships/hyperlink" Target="http://rnla-service.scli.ru:8080/rnla-links/ws/content/act/" TargetMode="External"/><Relationship Id="rId19" Type="http://schemas.openxmlformats.org/officeDocument/2006/relationships/hyperlink" Target="http://rnla-service.scli.ru:8080/rnla-links/ws/content/act/" TargetMode="External"/><Relationship Id="rId31" Type="http://schemas.openxmlformats.org/officeDocument/2006/relationships/hyperlink" Target="http://rnla-service.scli.ru:8080/rnla-links/ws/content/act/" TargetMode="External"/><Relationship Id="rId44" Type="http://schemas.openxmlformats.org/officeDocument/2006/relationships/hyperlink" Target="http://rnla-service.scli.ru:8080/rnla-links/ws/content/act/" TargetMode="External"/><Relationship Id="rId4" Type="http://schemas.openxmlformats.org/officeDocument/2006/relationships/image" Target="media/image1.jpeg"/><Relationship Id="rId9" Type="http://schemas.openxmlformats.org/officeDocument/2006/relationships/hyperlink" Target="http://rnla-service.scli.ru:8080/rnla-links/ws/content/act/" TargetMode="External"/><Relationship Id="rId14" Type="http://schemas.openxmlformats.org/officeDocument/2006/relationships/hyperlink" Target="http://rnla-service.scli.ru:8080/rnla-links/ws/content/act/" TargetMode="External"/><Relationship Id="rId22" Type="http://schemas.openxmlformats.org/officeDocument/2006/relationships/hyperlink" Target="http://rnla-service.scli.ru:8080/rnla-links/ws/content/act/" TargetMode="External"/><Relationship Id="rId27" Type="http://schemas.openxmlformats.org/officeDocument/2006/relationships/hyperlink" Target="http://rnla-service.scli.ru:8080/rnla-links/ws/content/act/" TargetMode="External"/><Relationship Id="rId30" Type="http://schemas.openxmlformats.org/officeDocument/2006/relationships/hyperlink" Target="http://rnla-service.scli.ru:8080/rnla-links/ws/content/act/" TargetMode="External"/><Relationship Id="rId35" Type="http://schemas.openxmlformats.org/officeDocument/2006/relationships/hyperlink" Target="http://rnla-service.scli.ru:8080/rnla-links/ws/content/act/" TargetMode="External"/><Relationship Id="rId43" Type="http://schemas.openxmlformats.org/officeDocument/2006/relationships/hyperlink" Target="http://rnla-service.scli.ru:8080/rnla-links/ws/conte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8385</Words>
  <Characters>47801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dc:creator>
  <cp:lastModifiedBy>adm</cp:lastModifiedBy>
  <cp:revision>3</cp:revision>
  <dcterms:created xsi:type="dcterms:W3CDTF">2025-05-26T07:27:00Z</dcterms:created>
  <dcterms:modified xsi:type="dcterms:W3CDTF">2025-05-26T07:28:00Z</dcterms:modified>
</cp:coreProperties>
</file>