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xls" ContentType="application/vnd.ms-excel"/>
  <Override PartName="/word/embeddings/oleObject2.xls" ContentType="application/vnd.ms-excel"/>
  <Override PartName="/word/embeddings/oleObject3.xls" ContentType="application/vnd.ms-exce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ackground w:color="fbd4b4">
    <v:background id="_x0000_s1025" filled="t" fillcolor="#fbd4b4"/>
  </w:background>
  <w:body>
    <w:tbl>
      <w:tblPr>
        <w:tblW w:w="0" w:type="auto"/>
        <w:tblLook w:val="04A0"/>
      </w:tblPr>
      <w:tblGrid>
        <w:gridCol w:w="2518"/>
        <w:gridCol w:w="12949"/>
      </w:tblGrid>
      <w:tr w:rsidTr="000764E5">
        <w:tblPrEx>
          <w:tblW w:w="0" w:type="auto"/>
          <w:tblLook w:val="04A0"/>
        </w:tblPrEx>
        <w:trPr>
          <w:trHeight w:val="1837"/>
        </w:trPr>
        <w:tc>
          <w:tcPr>
            <w:tcW w:w="2518" w:type="dxa"/>
          </w:tcPr>
          <w:p w:rsidR="00EE270D">
            <w:pPr>
              <w:rPr>
                <w:noProof/>
              </w:rPr>
            </w:pPr>
            <w:r>
              <w:rPr>
                <w:rFonts w:ascii="Monotype Corsiva" w:hAnsi="Monotype Corsiva"/>
                <w:noProof/>
                <w:sz w:val="144"/>
                <w:szCs w:val="144"/>
                <w:lang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26" type="#_x0000_t80" style="height:118.15pt;margin-left:-25.85pt;margin-top:116.85pt;position:absolute;width:795.15pt;z-index:251658240" fillcolor="#92cddc" strokecolor="#92cddc" strokeweight="1pt">
                  <v:fill color2="#daeef3" angle="-45" focus="-50%" type="gradient"/>
                  <v:shadow type="perspective" color="#205867" opacity="0.5" offset="1pt" offset2="-3pt"/>
                  <o:extrusion v:ext="view" backdepth="1in" on="t" type="perspective"/>
                  <v:textbox>
                    <w:txbxContent>
                      <w:p w:rsidR="003C61F5" w:rsidRPr="00EE270D" w:rsidP="00EE270D">
                        <w:pPr>
                          <w:pStyle w:val="NormalWeb"/>
                          <w:tabs>
                            <w:tab w:val="left" w:pos="0"/>
                          </w:tabs>
                          <w:spacing w:before="0" w:after="0"/>
                          <w:jc w:val="center"/>
                          <w:rPr>
                            <w:rFonts w:ascii="Monotype Corsiva" w:hAnsi="Monotype Corsiva"/>
                            <w:noProof/>
                            <w:sz w:val="144"/>
                            <w:szCs w:val="144"/>
                          </w:rPr>
                        </w:pPr>
                        <w:r w:rsidRPr="00EE270D">
                          <w:rPr>
                            <w:rFonts w:ascii="Monotype Corsiva" w:hAnsi="Monotype Corsiva"/>
                            <w:b/>
                            <w:noProof/>
                            <w:sz w:val="144"/>
                            <w:szCs w:val="144"/>
                          </w:rPr>
                          <w:t xml:space="preserve">Бюджет для граждан   </w:t>
                        </w:r>
                      </w:p>
                      <w:p w:rsidR="003C61F5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https://im0-tub-ru.yandex.net/i?id=c8ddb20695cdfc783a36d426dc76552d-l&amp;n=13" style="height:100.5pt;mso-wrap-style:square;visibility:visible;width:102.75pt">
                  <v:imagedata r:id="rId6" o:title="i?id=c8ddb20695cdfc783a36d426dc76552d-l&amp;n=13"/>
                </v:shape>
              </w:pict>
            </w:r>
          </w:p>
        </w:tc>
        <w:tc>
          <w:tcPr>
            <w:tcW w:w="12949" w:type="dxa"/>
          </w:tcPr>
          <w:p w:rsidR="00EE270D" w:rsidRPr="000764E5" w:rsidP="000764E5">
            <w:pPr>
              <w:pStyle w:val="NormalWeb"/>
              <w:tabs>
                <w:tab w:val="left" w:pos="0"/>
              </w:tabs>
              <w:spacing w:before="0" w:after="0"/>
              <w:jc w:val="center"/>
              <w:rPr>
                <w:b/>
                <w:noProof/>
                <w:sz w:val="36"/>
                <w:szCs w:val="36"/>
              </w:rPr>
            </w:pPr>
          </w:p>
          <w:p w:rsidR="00EE270D" w:rsidRPr="000764E5" w:rsidP="000764E5">
            <w:pPr>
              <w:pStyle w:val="NormalWeb"/>
              <w:tabs>
                <w:tab w:val="left" w:pos="0"/>
              </w:tabs>
              <w:spacing w:before="0" w:after="0"/>
              <w:jc w:val="center"/>
              <w:rPr>
                <w:b/>
                <w:noProof/>
                <w:sz w:val="36"/>
                <w:szCs w:val="36"/>
              </w:rPr>
            </w:pPr>
            <w:r w:rsidRPr="000764E5">
              <w:rPr>
                <w:b/>
                <w:noProof/>
                <w:sz w:val="36"/>
                <w:szCs w:val="36"/>
              </w:rPr>
              <w:t>ФИНАНСОВОЕ УПРАВЛЕНИЕ АДМИНИСТРАЦИИ РОМАНОВСКОГО МУНИЦИПАЛЬНОГО РАЙОНА</w:t>
            </w:r>
            <w:r w:rsidRPr="000764E5" w:rsidR="00FE0A40">
              <w:rPr>
                <w:b/>
                <w:noProof/>
                <w:sz w:val="36"/>
                <w:szCs w:val="36"/>
              </w:rPr>
              <w:t xml:space="preserve"> </w:t>
            </w:r>
            <w:r w:rsidRPr="000764E5">
              <w:rPr>
                <w:b/>
                <w:noProof/>
                <w:sz w:val="36"/>
                <w:szCs w:val="36"/>
              </w:rPr>
              <w:t>САРАТОВСКОЙ ОБЛАСТИ</w:t>
            </w:r>
          </w:p>
          <w:p w:rsidR="00EE270D" w:rsidP="000764E5">
            <w:pPr>
              <w:pStyle w:val="NormalWeb"/>
              <w:tabs>
                <w:tab w:val="left" w:pos="0"/>
              </w:tabs>
              <w:spacing w:before="0" w:after="0"/>
              <w:jc w:val="center"/>
              <w:rPr>
                <w:noProof/>
              </w:rPr>
            </w:pPr>
          </w:p>
          <w:p w:rsidR="00EE270D">
            <w:pPr>
              <w:rPr>
                <w:noProof/>
              </w:rPr>
            </w:pPr>
          </w:p>
          <w:p w:rsidR="001E6C13">
            <w:pPr>
              <w:rPr>
                <w:noProof/>
              </w:rPr>
            </w:pPr>
          </w:p>
        </w:tc>
      </w:tr>
    </w:tbl>
    <w:p w:rsidR="00EE270D">
      <w:pPr>
        <w:rPr>
          <w:noProof/>
        </w:rPr>
      </w:pPr>
    </w:p>
    <w:p w:rsidR="00F23A77"/>
    <w:p w:rsidR="00F23A77" w:rsidRPr="001E6C13" w:rsidP="00F23A77">
      <w:pPr>
        <w:rPr>
          <w:rFonts w:ascii="Monotype Corsiva" w:hAnsi="Monotype Corsiva"/>
          <w:sz w:val="20"/>
          <w:szCs w:val="20"/>
        </w:rPr>
      </w:pPr>
    </w:p>
    <w:p w:rsidR="001E6C13" w:rsidP="005272C5">
      <w:pPr>
        <w:pStyle w:val="NoSpacing"/>
        <w:jc w:val="center"/>
        <w:rPr>
          <w:rStyle w:val="Strong"/>
          <w:rFonts w:ascii="Times New Roman" w:hAnsi="Times New Roman"/>
          <w:sz w:val="52"/>
          <w:szCs w:val="52"/>
        </w:rPr>
      </w:pPr>
    </w:p>
    <w:p w:rsidR="00EE270D" w:rsidRPr="005272C5" w:rsidP="005272C5">
      <w:pPr>
        <w:pStyle w:val="NoSpacing"/>
        <w:jc w:val="center"/>
        <w:rPr>
          <w:rStyle w:val="Strong"/>
          <w:rFonts w:ascii="Times New Roman" w:hAnsi="Times New Roman"/>
          <w:sz w:val="52"/>
          <w:szCs w:val="52"/>
        </w:rPr>
      </w:pPr>
      <w:r w:rsidRPr="005272C5">
        <w:rPr>
          <w:rStyle w:val="Strong"/>
          <w:rFonts w:ascii="Times New Roman" w:hAnsi="Times New Roman"/>
          <w:sz w:val="52"/>
          <w:szCs w:val="52"/>
        </w:rPr>
        <w:t>«Об исполнении бюджета Романовского муниципального</w:t>
      </w:r>
    </w:p>
    <w:p w:rsidR="00EE270D" w:rsidRPr="005272C5" w:rsidP="005272C5">
      <w:pPr>
        <w:pStyle w:val="NoSpacing"/>
        <w:jc w:val="center"/>
        <w:rPr>
          <w:rStyle w:val="Strong"/>
          <w:rFonts w:ascii="Times New Roman" w:hAnsi="Times New Roman"/>
          <w:sz w:val="52"/>
          <w:szCs w:val="52"/>
        </w:rPr>
      </w:pPr>
      <w:r w:rsidRPr="005272C5">
        <w:rPr>
          <w:rStyle w:val="Strong"/>
          <w:rFonts w:ascii="Times New Roman" w:hAnsi="Times New Roman"/>
          <w:sz w:val="52"/>
          <w:szCs w:val="52"/>
        </w:rPr>
        <w:t>образования Романовского муниципального района</w:t>
      </w:r>
    </w:p>
    <w:p w:rsidR="00F23A77" w:rsidRPr="005272C5" w:rsidP="005272C5">
      <w:pPr>
        <w:pStyle w:val="NoSpacing"/>
        <w:jc w:val="center"/>
        <w:rPr>
          <w:rStyle w:val="Strong"/>
          <w:rFonts w:ascii="Times New Roman" w:hAnsi="Times New Roman"/>
          <w:sz w:val="52"/>
          <w:szCs w:val="52"/>
        </w:rPr>
      </w:pPr>
      <w:r w:rsidRPr="005272C5">
        <w:rPr>
          <w:rStyle w:val="Strong"/>
          <w:rFonts w:ascii="Times New Roman" w:hAnsi="Times New Roman"/>
          <w:sz w:val="52"/>
          <w:szCs w:val="52"/>
        </w:rPr>
        <w:t>Саратовской области за 202</w:t>
      </w:r>
      <w:r w:rsidR="001E6C13">
        <w:rPr>
          <w:rStyle w:val="Strong"/>
          <w:rFonts w:ascii="Times New Roman" w:hAnsi="Times New Roman"/>
          <w:sz w:val="52"/>
          <w:szCs w:val="52"/>
        </w:rPr>
        <w:t>4</w:t>
      </w:r>
      <w:r w:rsidRPr="005272C5">
        <w:rPr>
          <w:rStyle w:val="Strong"/>
          <w:rFonts w:ascii="Times New Roman" w:hAnsi="Times New Roman"/>
          <w:sz w:val="52"/>
          <w:szCs w:val="52"/>
        </w:rPr>
        <w:t xml:space="preserve"> год»</w:t>
      </w:r>
    </w:p>
    <w:p w:rsidR="00F23A77"/>
    <w:p w:rsidR="00F23A77">
      <w:r>
        <w:rPr>
          <w:noProof/>
          <w:lang w:eastAsia="ru-RU"/>
        </w:rPr>
        <w:pict>
          <v:shape id="Рисунок 22" o:spid="_x0000_i1028" type="#_x0000_t75" alt="https://i.mycdn.me/i?r=AyH4iRPQ2q0otWIFepML2LxRSSVSYQpDtvTbmN52aUybuA" style="height:161.25pt;mso-wrap-style:square;visibility:visible;width:243pt">
            <v:imagedata r:id="rId7" o:title="i?r=AyH4iRPQ2q0otWIFepML2LxRSSVSYQpDtvTbmN52aUybuA"/>
          </v:shape>
        </w:pict>
      </w:r>
      <w:r w:rsidR="00E7779B">
        <w:rPr>
          <w:noProof/>
          <w:lang w:eastAsia="ru-RU"/>
        </w:rPr>
        <w:t xml:space="preserve">     </w:t>
      </w:r>
      <w:r>
        <w:rPr>
          <w:noProof/>
          <w:lang w:eastAsia="ru-RU"/>
        </w:rPr>
        <w:pict>
          <v:shape id="_x0000_i1029" type="#_x0000_t75" alt="https://content.foto.my.mail.ru/mail/shmelpiat3/107/h-168.jpg" style="height:162.75pt;mso-wrap-style:square;visibility:visible;width:209.25pt">
            <v:imagedata r:id="rId8" o:title="h-168"/>
          </v:shape>
        </w:pict>
      </w:r>
      <w:r w:rsidR="001E6C13">
        <w:rPr>
          <w:noProof/>
          <w:lang w:eastAsia="ru-RU"/>
        </w:rPr>
        <w:t xml:space="preserve">    </w:t>
      </w:r>
      <w:r>
        <w:pict>
          <v:shape id="_x0000_i1030" type="#_x0000_t75" style="height:162.75pt;width:260.25pt">
            <v:imagedata r:id="rId9" r:href="rId10" o:title=""/>
          </v:shape>
        </w:pict>
      </w:r>
    </w:p>
    <w:tbl>
      <w:tblPr>
        <w:tblW w:w="0" w:type="auto"/>
        <w:tblLook w:val="04A0"/>
      </w:tblPr>
      <w:tblGrid>
        <w:gridCol w:w="7040"/>
        <w:gridCol w:w="8427"/>
      </w:tblGrid>
      <w:tr w:rsidTr="00F23A77">
        <w:tblPrEx>
          <w:tblW w:w="0" w:type="auto"/>
          <w:tblLook w:val="04A0"/>
        </w:tblPrEx>
        <w:trPr>
          <w:trHeight w:val="3382"/>
        </w:trPr>
        <w:tc>
          <w:tcPr>
            <w:tcW w:w="7040" w:type="dxa"/>
          </w:tcPr>
          <w:p w:rsidR="00F23A77" w:rsidP="00F23A77">
            <w:pPr>
              <w:pStyle w:val="NormalWeb"/>
              <w:tabs>
                <w:tab w:val="left" w:pos="0"/>
              </w:tabs>
              <w:spacing w:before="0" w:after="0"/>
              <w:jc w:val="center"/>
            </w:pPr>
            <w:r>
              <w:pict>
                <v:shape id="_x0000_i1031" type="#_x0000_t75" style="height:195pt;width:341.25pt">
                  <v:imagedata r:id="rId11" r:href="rId12" o:title=""/>
                </v:shape>
              </w:pict>
            </w:r>
          </w:p>
        </w:tc>
        <w:tc>
          <w:tcPr>
            <w:tcW w:w="8427" w:type="dxa"/>
          </w:tcPr>
          <w:p w:rsidR="00F23A77" w:rsidRPr="00F23A77" w:rsidP="00F23A7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F23A77" w:rsidP="00F23A7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к решению Совета Романовского муниципального образования Романовского муниципального района Саратовской области от </w:t>
            </w:r>
            <w:r w:rsidR="00647DD1">
              <w:rPr>
                <w:rFonts w:ascii="Times New Roman" w:hAnsi="Times New Roman"/>
                <w:b/>
                <w:i/>
                <w:sz w:val="36"/>
                <w:szCs w:val="36"/>
              </w:rPr>
              <w:t>20.05.2025</w:t>
            </w:r>
            <w:r w:rsidR="008A207F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года  №</w:t>
            </w:r>
            <w:r w:rsidR="00647DD1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98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«Об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исполнении 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>бюджет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а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Романовского муниц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и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пального образования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за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20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>2</w:t>
            </w:r>
            <w:r w:rsidR="001E6C13">
              <w:rPr>
                <w:rFonts w:ascii="Times New Roman" w:hAnsi="Times New Roman"/>
                <w:b/>
                <w:i/>
                <w:sz w:val="36"/>
                <w:szCs w:val="36"/>
              </w:rPr>
              <w:t>4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год»</w:t>
            </w:r>
            <w:r w:rsidRPr="00D8339B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</w:t>
            </w:r>
          </w:p>
          <w:p w:rsidR="00F23A77" w:rsidP="00F23A77">
            <w:pPr>
              <w:jc w:val="center"/>
            </w:pPr>
          </w:p>
        </w:tc>
      </w:tr>
    </w:tbl>
    <w:p w:rsidR="00F23A77" w:rsidP="00F23A77">
      <w:pPr>
        <w:pStyle w:val="NormalWeb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</w:p>
    <w:p w:rsidR="00F23A77" w:rsidP="00F23A77">
      <w:pPr>
        <w:pStyle w:val="NormalWeb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  <w:r w:rsidRPr="001952D5">
        <w:rPr>
          <w:rFonts w:eastAsia="+mn-ea"/>
          <w:b/>
          <w:bCs/>
          <w:i/>
          <w:kern w:val="24"/>
          <w:sz w:val="40"/>
          <w:szCs w:val="40"/>
        </w:rPr>
        <w:t xml:space="preserve">Уважаемые жители Романовского </w:t>
      </w:r>
      <w:r>
        <w:rPr>
          <w:rFonts w:eastAsia="+mn-ea"/>
          <w:b/>
          <w:bCs/>
          <w:i/>
          <w:kern w:val="24"/>
          <w:sz w:val="40"/>
          <w:szCs w:val="40"/>
        </w:rPr>
        <w:t>муниципального образования</w:t>
      </w:r>
      <w:r w:rsidRPr="001952D5">
        <w:rPr>
          <w:rFonts w:eastAsia="+mn-ea"/>
          <w:b/>
          <w:bCs/>
          <w:i/>
          <w:kern w:val="24"/>
          <w:sz w:val="40"/>
          <w:szCs w:val="40"/>
        </w:rPr>
        <w:t>!</w:t>
      </w:r>
    </w:p>
    <w:p w:rsidR="00F23A77" w:rsidRPr="001952D5" w:rsidP="00F23A77">
      <w:pPr>
        <w:pStyle w:val="NormalWeb"/>
        <w:spacing w:before="0" w:after="0"/>
        <w:ind w:firstLine="1134"/>
        <w:jc w:val="both"/>
        <w:rPr>
          <w:rFonts w:ascii="Verdana" w:hAnsi="Verdana" w:cs="Arial"/>
          <w:b/>
          <w:i/>
          <w:sz w:val="20"/>
          <w:szCs w:val="20"/>
        </w:rPr>
      </w:pPr>
    </w:p>
    <w:p w:rsidR="00F23A77" w:rsidRPr="00D4680D" w:rsidP="00F23A77">
      <w:pPr>
        <w:pStyle w:val="NormalWeb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Романовского </w:t>
      </w:r>
      <w:r>
        <w:rPr>
          <w:rFonts w:ascii="Verdana" w:hAnsi="Verdana" w:cs="Arial"/>
          <w:b/>
          <w:i/>
          <w:sz w:val="28"/>
          <w:szCs w:val="28"/>
        </w:rPr>
        <w:t>муниципальн</w:t>
      </w:r>
      <w:r>
        <w:rPr>
          <w:rFonts w:ascii="Verdana" w:hAnsi="Verdana" w:cs="Arial"/>
          <w:b/>
          <w:i/>
          <w:sz w:val="28"/>
          <w:szCs w:val="28"/>
        </w:rPr>
        <w:t>о</w:t>
      </w:r>
      <w:r>
        <w:rPr>
          <w:rFonts w:ascii="Verdana" w:hAnsi="Verdana" w:cs="Arial"/>
          <w:b/>
          <w:i/>
          <w:sz w:val="28"/>
          <w:szCs w:val="28"/>
        </w:rPr>
        <w:t>го 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. </w:t>
      </w:r>
    </w:p>
    <w:p w:rsidR="00F23A77" w:rsidRPr="00D4680D" w:rsidP="00F23A77">
      <w:pPr>
        <w:pStyle w:val="NormalWeb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Одним из инструментов обеспечения прозрачности и открытости бюджетного пр</w:t>
      </w:r>
      <w:r w:rsidRPr="00D4680D">
        <w:rPr>
          <w:rFonts w:ascii="Verdana" w:hAnsi="Verdana" w:cs="Arial"/>
          <w:b/>
          <w:i/>
          <w:sz w:val="28"/>
          <w:szCs w:val="28"/>
        </w:rPr>
        <w:t>о</w:t>
      </w:r>
      <w:r w:rsidRPr="00D4680D">
        <w:rPr>
          <w:rFonts w:ascii="Verdana" w:hAnsi="Verdana" w:cs="Arial"/>
          <w:b/>
          <w:i/>
          <w:sz w:val="28"/>
          <w:szCs w:val="28"/>
        </w:rPr>
        <w:t>цесса для населения является реализация проекта – открытый бюджет.</w:t>
      </w:r>
    </w:p>
    <w:p w:rsidR="00F23A77" w:rsidRPr="00D4680D" w:rsidP="00F23A77">
      <w:pPr>
        <w:pStyle w:val="NormalWeb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</w:t>
      </w:r>
      <w:r>
        <w:rPr>
          <w:rFonts w:ascii="Verdana" w:hAnsi="Verdana" w:cs="Arial"/>
          <w:b/>
          <w:i/>
          <w:sz w:val="28"/>
          <w:szCs w:val="28"/>
        </w:rPr>
        <w:t>муниципального 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>, обоснованиями бюдже</w:t>
      </w:r>
      <w:r w:rsidRPr="00D4680D">
        <w:rPr>
          <w:rFonts w:ascii="Verdana" w:hAnsi="Verdana" w:cs="Arial"/>
          <w:b/>
          <w:i/>
          <w:sz w:val="28"/>
          <w:szCs w:val="28"/>
        </w:rPr>
        <w:t>т</w:t>
      </w:r>
      <w:r w:rsidRPr="00D4680D">
        <w:rPr>
          <w:rFonts w:ascii="Verdana" w:hAnsi="Verdana" w:cs="Arial"/>
          <w:b/>
          <w:i/>
          <w:sz w:val="28"/>
          <w:szCs w:val="28"/>
        </w:rPr>
        <w:t>ных расходов, планируемыми и достигнутыми результатами использования бюджетных а</w:t>
      </w:r>
      <w:r w:rsidRPr="00D4680D">
        <w:rPr>
          <w:rFonts w:ascii="Verdana" w:hAnsi="Verdana" w:cs="Arial"/>
          <w:b/>
          <w:i/>
          <w:sz w:val="28"/>
          <w:szCs w:val="28"/>
        </w:rPr>
        <w:t>с</w:t>
      </w:r>
      <w:r w:rsidRPr="00D4680D">
        <w:rPr>
          <w:rFonts w:ascii="Verdana" w:hAnsi="Verdana" w:cs="Arial"/>
          <w:b/>
          <w:i/>
          <w:sz w:val="28"/>
          <w:szCs w:val="28"/>
        </w:rPr>
        <w:t>сигнований.</w:t>
      </w:r>
    </w:p>
    <w:p w:rsidR="00F23A77" w:rsidRPr="00D4680D" w:rsidP="00F23A77">
      <w:pPr>
        <w:pStyle w:val="NormalWeb"/>
        <w:spacing w:before="0" w:after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Надеемся, что представление бюджета в понятной и доступной форме повысит ур</w:t>
      </w:r>
      <w:r w:rsidRPr="00D4680D">
        <w:rPr>
          <w:rFonts w:ascii="Verdana" w:hAnsi="Verdana" w:cs="Arial"/>
          <w:b/>
          <w:i/>
          <w:sz w:val="28"/>
          <w:szCs w:val="28"/>
        </w:rPr>
        <w:t>о</w:t>
      </w:r>
      <w:r w:rsidRPr="00D4680D">
        <w:rPr>
          <w:rFonts w:ascii="Verdana" w:hAnsi="Verdana" w:cs="Arial"/>
          <w:b/>
          <w:i/>
          <w:sz w:val="28"/>
          <w:szCs w:val="28"/>
        </w:rPr>
        <w:t>вень общественного участия жителей в бюджетном процессе Романовского муниципальн</w:t>
      </w:r>
      <w:r w:rsidRPr="00D4680D">
        <w:rPr>
          <w:rFonts w:ascii="Verdana" w:hAnsi="Verdana" w:cs="Arial"/>
          <w:b/>
          <w:i/>
          <w:sz w:val="28"/>
          <w:szCs w:val="28"/>
        </w:rPr>
        <w:t>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го </w:t>
      </w:r>
      <w:r>
        <w:rPr>
          <w:rFonts w:ascii="Verdana" w:hAnsi="Verdana" w:cs="Arial"/>
          <w:b/>
          <w:i/>
          <w:sz w:val="28"/>
          <w:szCs w:val="28"/>
        </w:rPr>
        <w:t>образования</w:t>
      </w:r>
      <w:r w:rsidRPr="00D4680D">
        <w:rPr>
          <w:rFonts w:ascii="Verdana" w:hAnsi="Verdana" w:cs="Arial"/>
          <w:b/>
          <w:i/>
          <w:sz w:val="28"/>
          <w:szCs w:val="28"/>
        </w:rPr>
        <w:t>.</w:t>
      </w:r>
    </w:p>
    <w:p w:rsidR="00CA3DA6" w:rsidP="00A54D26">
      <w:pPr>
        <w:pStyle w:val="NormalWeb"/>
        <w:tabs>
          <w:tab w:val="left" w:pos="0"/>
        </w:tabs>
        <w:spacing w:before="0" w:after="0"/>
        <w:rPr>
          <w:rFonts w:eastAsia="+mn-ea"/>
          <w:b/>
          <w:bCs/>
          <w:i/>
          <w:kern w:val="24"/>
          <w:sz w:val="28"/>
          <w:szCs w:val="28"/>
        </w:rPr>
      </w:pPr>
    </w:p>
    <w:p w:rsidR="001952D5" w:rsidP="0065536D">
      <w:pPr>
        <w:ind w:firstLine="708"/>
        <w:jc w:val="right"/>
        <w:rPr>
          <w:rStyle w:val="Strong"/>
          <w:rFonts w:ascii="Times New Roman" w:hAnsi="Times New Roman"/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5"/>
        <w:gridCol w:w="9122"/>
      </w:tblGrid>
      <w:tr w:rsidTr="000764E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6345" w:type="dxa"/>
          </w:tcPr>
          <w:p w:rsidR="00C310E6" w:rsidRPr="000764E5" w:rsidP="000764E5">
            <w:pPr>
              <w:jc w:val="right"/>
              <w:rPr>
                <w:rStyle w:val="Strong"/>
                <w:rFonts w:ascii="Times New Roman" w:hAnsi="Times New Roman"/>
                <w:b w:val="0"/>
              </w:rPr>
            </w:pPr>
            <w:r>
              <w:pict>
                <v:shape id="_x0000_i1032" type="#_x0000_t75" style="height:180.75pt;width:303.75pt">
                  <v:imagedata r:id="rId13" r:href="rId14" o:title=""/>
                </v:shape>
              </w:pict>
            </w:r>
          </w:p>
        </w:tc>
        <w:tc>
          <w:tcPr>
            <w:tcW w:w="9122" w:type="dxa"/>
          </w:tcPr>
          <w:p w:rsidR="00C310E6" w:rsidRPr="000764E5" w:rsidP="000764E5">
            <w:pPr>
              <w:ind w:firstLine="708"/>
              <w:jc w:val="center"/>
              <w:rPr>
                <w:rStyle w:val="Strong"/>
                <w:rFonts w:ascii="Times New Roman" w:hAnsi="Times New Roman"/>
                <w:i/>
                <w:sz w:val="32"/>
                <w:szCs w:val="32"/>
              </w:rPr>
            </w:pPr>
            <w:r w:rsidRPr="000764E5">
              <w:rPr>
                <w:rStyle w:val="Strong"/>
                <w:rFonts w:ascii="Times New Roman" w:hAnsi="Times New Roman"/>
                <w:i/>
                <w:sz w:val="32"/>
                <w:szCs w:val="32"/>
              </w:rPr>
              <w:t>Вашему вниманию представляется отчет об исполн</w:t>
            </w:r>
            <w:r w:rsidRPr="000764E5">
              <w:rPr>
                <w:rStyle w:val="Strong"/>
                <w:rFonts w:ascii="Times New Roman" w:hAnsi="Times New Roman"/>
                <w:i/>
                <w:sz w:val="32"/>
                <w:szCs w:val="32"/>
              </w:rPr>
              <w:t>е</w:t>
            </w:r>
            <w:r w:rsidRPr="000764E5">
              <w:rPr>
                <w:rStyle w:val="Strong"/>
                <w:rFonts w:ascii="Times New Roman" w:hAnsi="Times New Roman"/>
                <w:i/>
                <w:sz w:val="32"/>
                <w:szCs w:val="32"/>
              </w:rPr>
              <w:t>нии бюджета Романовского муниципального образования     за 202</w:t>
            </w:r>
            <w:r w:rsidR="001E6C13">
              <w:rPr>
                <w:rStyle w:val="Strong"/>
                <w:rFonts w:ascii="Times New Roman" w:hAnsi="Times New Roman"/>
                <w:i/>
                <w:sz w:val="32"/>
                <w:szCs w:val="32"/>
              </w:rPr>
              <w:t>4</w:t>
            </w:r>
            <w:r w:rsidRPr="000764E5">
              <w:rPr>
                <w:rStyle w:val="Strong"/>
                <w:rFonts w:ascii="Times New Roman" w:hAnsi="Times New Roman"/>
                <w:i/>
                <w:sz w:val="32"/>
                <w:szCs w:val="32"/>
              </w:rPr>
              <w:t xml:space="preserve"> год</w:t>
            </w:r>
          </w:p>
          <w:p w:rsidR="00C310E6" w:rsidRPr="000764E5" w:rsidP="000764E5">
            <w:pPr>
              <w:ind w:firstLine="708"/>
              <w:jc w:val="both"/>
              <w:rPr>
                <w:rStyle w:val="Strong"/>
                <w:rFonts w:ascii="Times New Roman" w:hAnsi="Times New Roman"/>
                <w:b w:val="0"/>
                <w:sz w:val="32"/>
                <w:szCs w:val="32"/>
              </w:rPr>
            </w:pPr>
            <w:r w:rsidRPr="000764E5">
              <w:rPr>
                <w:rStyle w:val="Strong"/>
                <w:rFonts w:ascii="Times New Roman" w:hAnsi="Times New Roman"/>
                <w:b w:val="0"/>
                <w:sz w:val="32"/>
                <w:szCs w:val="32"/>
              </w:rPr>
              <w:t>Годовая отчетность по исполнению бюджета Романовского муниципального образования за 202</w:t>
            </w:r>
            <w:r w:rsidR="001E6C13">
              <w:rPr>
                <w:rStyle w:val="Strong"/>
                <w:rFonts w:ascii="Times New Roman" w:hAnsi="Times New Roman"/>
                <w:b w:val="0"/>
                <w:sz w:val="32"/>
                <w:szCs w:val="32"/>
              </w:rPr>
              <w:t>4</w:t>
            </w:r>
            <w:r w:rsidRPr="000764E5">
              <w:rPr>
                <w:rStyle w:val="Strong"/>
                <w:rFonts w:ascii="Times New Roman" w:hAnsi="Times New Roman"/>
                <w:b w:val="0"/>
                <w:sz w:val="32"/>
                <w:szCs w:val="32"/>
              </w:rPr>
              <w:t xml:space="preserve"> год в установленные ср</w:t>
            </w:r>
            <w:r w:rsidRPr="000764E5">
              <w:rPr>
                <w:rStyle w:val="Strong"/>
                <w:rFonts w:ascii="Times New Roman" w:hAnsi="Times New Roman"/>
                <w:b w:val="0"/>
                <w:sz w:val="32"/>
                <w:szCs w:val="32"/>
              </w:rPr>
              <w:t>о</w:t>
            </w:r>
            <w:r w:rsidRPr="000764E5">
              <w:rPr>
                <w:rStyle w:val="Strong"/>
                <w:rFonts w:ascii="Times New Roman" w:hAnsi="Times New Roman"/>
                <w:b w:val="0"/>
                <w:sz w:val="32"/>
                <w:szCs w:val="32"/>
              </w:rPr>
              <w:t>ки представлена в Министерство финансов Саратовской области и принята без замечаний.</w:t>
            </w:r>
          </w:p>
          <w:p w:rsidR="00C310E6" w:rsidRPr="000764E5" w:rsidP="000764E5">
            <w:pPr>
              <w:jc w:val="right"/>
              <w:rPr>
                <w:rStyle w:val="Strong"/>
                <w:rFonts w:ascii="Times New Roman" w:hAnsi="Times New Roman"/>
                <w:b w:val="0"/>
              </w:rPr>
            </w:pPr>
          </w:p>
        </w:tc>
      </w:tr>
    </w:tbl>
    <w:p w:rsidR="009850B8" w:rsidRPr="00F310F3" w:rsidP="0065536D">
      <w:pPr>
        <w:ind w:firstLine="708"/>
        <w:jc w:val="right"/>
        <w:rPr>
          <w:rStyle w:val="Strong"/>
          <w:rFonts w:ascii="Times New Roman" w:hAnsi="Times New Roman"/>
          <w:b w:val="0"/>
        </w:rPr>
      </w:pPr>
    </w:p>
    <w:p w:rsidR="00296C2E" w:rsidRPr="00C0196E" w:rsidP="00834ACD">
      <w:pPr>
        <w:jc w:val="center"/>
        <w:outlineLvl w:val="0"/>
        <w:rPr>
          <w:rStyle w:val="Strong"/>
          <w:rFonts w:ascii="Times New Roman" w:hAnsi="Times New Roman"/>
          <w:sz w:val="36"/>
          <w:szCs w:val="36"/>
        </w:rPr>
      </w:pPr>
      <w:r w:rsidRPr="00C0196E">
        <w:rPr>
          <w:rStyle w:val="Strong"/>
          <w:rFonts w:ascii="Times New Roman" w:hAnsi="Times New Roman"/>
          <w:sz w:val="36"/>
          <w:szCs w:val="36"/>
        </w:rPr>
        <w:t xml:space="preserve"> ИСПОЛНЕНИЕ БЮДЖЕТА ПО ДОХОДАМ</w:t>
      </w:r>
    </w:p>
    <w:p w:rsidR="009E2C60" w:rsidRPr="00C0196E" w:rsidP="009E2C60">
      <w:pPr>
        <w:jc w:val="center"/>
        <w:rPr>
          <w:rStyle w:val="Strong"/>
          <w:rFonts w:ascii="Times New Roman" w:hAnsi="Times New Roman"/>
          <w:sz w:val="28"/>
          <w:szCs w:val="28"/>
        </w:rPr>
      </w:pPr>
      <w:r w:rsidRPr="00C0196E">
        <w:rPr>
          <w:rStyle w:val="Strong"/>
          <w:rFonts w:ascii="Times New Roman" w:hAnsi="Times New Roman"/>
          <w:sz w:val="28"/>
          <w:szCs w:val="28"/>
        </w:rPr>
        <w:t>2.1. Исполнение доходной части бюджета за 202</w:t>
      </w:r>
      <w:r w:rsidRPr="00C81267" w:rsidR="00C81267">
        <w:rPr>
          <w:rStyle w:val="Strong"/>
          <w:rFonts w:ascii="Times New Roman" w:hAnsi="Times New Roman"/>
          <w:sz w:val="28"/>
          <w:szCs w:val="28"/>
        </w:rPr>
        <w:t>4</w:t>
      </w:r>
      <w:r w:rsidRPr="00C0196E">
        <w:rPr>
          <w:rStyle w:val="Strong"/>
          <w:rFonts w:ascii="Times New Roman" w:hAnsi="Times New Roman"/>
          <w:sz w:val="28"/>
          <w:szCs w:val="28"/>
        </w:rPr>
        <w:t xml:space="preserve"> год</w:t>
      </w:r>
    </w:p>
    <w:p w:rsidR="00C81267" w:rsidRPr="00C81267" w:rsidP="00C81267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Доходная часть бюджета Романовского муниципального образования Романовского муниципального района за 2024 год исполнена в сумме 42028,1 тыс. рублей, что составляет 103,6 % уточненного плана (40558,5 тыс. рублей). По сравнению с и</w:t>
      </w: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полнением 2023 года (35818,9 тыс. рублей) доходы бюджета увеличились на 6209,2 тыс. рублей.</w:t>
      </w:r>
    </w:p>
    <w:p w:rsidR="00C81267" w:rsidRPr="00C81267" w:rsidP="00C81267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Объемы доходов бюджета Романовского муниципального образования за 2023 – 2024 годы представлены в таблице:</w:t>
      </w:r>
    </w:p>
    <w:tbl>
      <w:tblPr>
        <w:tblW w:w="14474" w:type="dxa"/>
        <w:tblInd w:w="93" w:type="dxa"/>
        <w:tblLook w:val="04A0"/>
      </w:tblPr>
      <w:tblGrid>
        <w:gridCol w:w="8946"/>
        <w:gridCol w:w="1701"/>
        <w:gridCol w:w="1417"/>
        <w:gridCol w:w="2410"/>
      </w:tblGrid>
      <w:tr w:rsidTr="00E9371B">
        <w:tblPrEx>
          <w:tblW w:w="14474" w:type="dxa"/>
          <w:tblInd w:w="93" w:type="dxa"/>
          <w:tblLook w:val="04A0"/>
        </w:tblPrEx>
        <w:trPr>
          <w:trHeight w:val="386"/>
        </w:trPr>
        <w:tc>
          <w:tcPr>
            <w:tcW w:w="8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267" w:rsidRPr="00C81267" w:rsidP="00C81267">
            <w:pPr>
              <w:spacing w:after="0" w:line="240" w:lineRule="auto"/>
              <w:jc w:val="both"/>
              <w:rPr>
                <w:rFonts w:ascii="Times New Roman" w:hAnsi="Times New Roman"/>
                <w:bCs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267" w:rsidRPr="00C81267" w:rsidP="00C81267">
            <w:pPr>
              <w:spacing w:after="0" w:line="240" w:lineRule="auto"/>
              <w:jc w:val="both"/>
              <w:rPr>
                <w:rFonts w:ascii="Times New Roman" w:hAnsi="Times New Roman"/>
                <w:bCs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267" w:rsidRPr="00C81267" w:rsidP="00C81267">
            <w:pPr>
              <w:spacing w:after="0" w:line="240" w:lineRule="auto"/>
              <w:jc w:val="both"/>
              <w:rPr>
                <w:rFonts w:ascii="Times New Roman" w:hAnsi="Times New Roman"/>
                <w:bCs/>
                <w:highlight w:val="yellow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267" w:rsidRPr="00C81267" w:rsidP="00C812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1267">
              <w:rPr>
                <w:rFonts w:ascii="Times New Roman" w:hAnsi="Times New Roman"/>
              </w:rPr>
              <w:t>тыс. рублей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279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1267" w:rsidRPr="00C81267" w:rsidP="00C8126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1267" w:rsidRPr="00C81267" w:rsidP="00C8126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lang w:eastAsia="ru-RU"/>
              </w:rPr>
              <w:t>2023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1267" w:rsidRPr="00C81267" w:rsidP="00C8126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lang w:eastAsia="ru-RU"/>
              </w:rPr>
              <w:t>2024 год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1267" w:rsidRPr="00C81267" w:rsidP="00C81267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lang w:eastAsia="ru-RU"/>
              </w:rPr>
              <w:t>Рост 2024 года     к 2023 году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48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Налоговые и неналоговые доходы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17981,5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21793,4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+3811,9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48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Налоговые доходы,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16347,3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20491,8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+4144,5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6639,9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9167,8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+2527,9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акцизы по подакцизным товарам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3236,5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3441,6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+205,1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1721,0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+1365,2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1688,4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2243,9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+555,5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4426,7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3917,5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-509,2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405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Неналоговые доходы,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1634,2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1301,6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-332,6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429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доходы, получаемые в виде арендной платы за земельные участки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667,6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-29,2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429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доходы от сдачи в аренду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79,1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-2,9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доходы от продажи земельных участков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405,4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234,9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-170,5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320,0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-130,0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Безвозмездные перечисления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17837,4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20234,7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+2397,3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дотации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531,8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+132,5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10631,6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-768,4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288,1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347,5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+59,4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8523,8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+2773,8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+200,0</w:t>
            </w:r>
          </w:p>
        </w:tc>
      </w:tr>
      <w:tr w:rsidTr="00E9371B">
        <w:tblPrEx>
          <w:tblW w:w="14474" w:type="dxa"/>
          <w:tblInd w:w="93" w:type="dxa"/>
          <w:tblLook w:val="04A0"/>
        </w:tblPrEx>
        <w:trPr>
          <w:trHeight w:val="330"/>
        </w:trPr>
        <w:tc>
          <w:tcPr>
            <w:tcW w:w="8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Итого доходов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35818,9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42028,1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7" w:rsidRPr="00C81267" w:rsidP="00C81267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8126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+6209,2</w:t>
            </w:r>
          </w:p>
        </w:tc>
      </w:tr>
    </w:tbl>
    <w:p w:rsidR="00C81267" w:rsidP="009E2C60">
      <w:pPr>
        <w:jc w:val="center"/>
        <w:rPr>
          <w:rStyle w:val="Strong"/>
          <w:rFonts w:ascii="Times New Roman" w:hAnsi="Times New Roman"/>
          <w:sz w:val="28"/>
          <w:szCs w:val="28"/>
        </w:rPr>
      </w:pPr>
    </w:p>
    <w:p w:rsidR="009E2C60" w:rsidRPr="00226CAA" w:rsidP="009E2C60">
      <w:pPr>
        <w:jc w:val="center"/>
        <w:rPr>
          <w:rStyle w:val="Strong"/>
          <w:rFonts w:ascii="Times New Roman" w:hAnsi="Times New Roman"/>
          <w:sz w:val="28"/>
          <w:szCs w:val="28"/>
        </w:rPr>
      </w:pPr>
      <w:r w:rsidRPr="00226CAA">
        <w:rPr>
          <w:rStyle w:val="Strong"/>
          <w:rFonts w:ascii="Times New Roman" w:hAnsi="Times New Roman"/>
          <w:sz w:val="28"/>
          <w:szCs w:val="28"/>
        </w:rPr>
        <w:t>2.2. Объем и структура налоговых и неналоговых доходов</w:t>
      </w:r>
    </w:p>
    <w:p w:rsidR="00C81267" w:rsidRPr="00C81267" w:rsidP="00C81267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6CAA">
        <w:rPr>
          <w:rStyle w:val="Strong"/>
          <w:rFonts w:ascii="Times New Roman" w:hAnsi="Times New Roman"/>
          <w:b w:val="0"/>
          <w:sz w:val="28"/>
          <w:szCs w:val="28"/>
        </w:rPr>
        <w:t xml:space="preserve">               </w:t>
      </w: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Налоговые и неналоговые доходы за 2024 год поступили в сумме 21793,4 тыс. рублей, что составляет 107,2% уто</w:t>
      </w: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ненного плана (20323,8 тыс. рублей). По сравнению с 2023 годом (17981,5 тыс. рублей), налоговые и неналоговые доходы увеличились на 3811,9 тыс. рублей. Удельный вес налоговых и неналоговых доходов в общей доходной части бюджета Ром</w:t>
      </w: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новского муниципального образования в 2024 году составил 51,9%, в 2023 году составлял 50,1 %.</w:t>
      </w:r>
    </w:p>
    <w:p w:rsidR="00C81267" w:rsidRPr="00C81267" w:rsidP="00C81267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налоговых поступлений в общем объеме налоговых и неналоговых доходов бюджета муниципального образования в 2024 году составила 94,0% в сумме 20491,8 тыс. рублей. По сравнению с 2023 годом – 90,9 %.  </w:t>
      </w:r>
    </w:p>
    <w:p w:rsidR="00C81267" w:rsidRPr="00C81267" w:rsidP="00C81267">
      <w:pPr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1267">
        <w:rPr>
          <w:rFonts w:ascii="Times New Roman" w:eastAsia="Times New Roman" w:hAnsi="Times New Roman"/>
          <w:sz w:val="28"/>
          <w:szCs w:val="28"/>
          <w:lang w:eastAsia="ru-RU"/>
        </w:rPr>
        <w:t>Основными налоговыми доходами являются:</w:t>
      </w:r>
    </w:p>
    <w:p w:rsidR="00C81267" w:rsidRPr="00C81267" w:rsidP="00C8126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налог на доходы физических лиц;</w:t>
      </w:r>
    </w:p>
    <w:p w:rsidR="00C81267" w:rsidRPr="00C81267" w:rsidP="00C8126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налог на имущество физических лиц;</w:t>
      </w:r>
    </w:p>
    <w:p w:rsidR="00C81267" w:rsidRPr="00C81267" w:rsidP="00C8126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земельный налог;</w:t>
      </w:r>
    </w:p>
    <w:p w:rsidR="00C81267" w:rsidRPr="00C81267" w:rsidP="00C8126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единый сельхозналог.</w:t>
      </w:r>
    </w:p>
    <w:p w:rsidR="002B5D3A" w:rsidRPr="000764E5" w:rsidP="00C81267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2B5D3A" w:rsidRPr="000764E5" w:rsidP="002B5D3A">
      <w:pPr>
        <w:pStyle w:val="NoSpacing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2B5D3A" w:rsidP="00226CAA">
      <w:pPr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774F29" w:rsidP="00226CAA">
      <w:pPr>
        <w:ind w:firstLine="708"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  <w:r w:rsidRPr="00226CAA">
        <w:rPr>
          <w:rStyle w:val="Strong"/>
          <w:rFonts w:ascii="Times New Roman" w:hAnsi="Times New Roman"/>
          <w:b w:val="0"/>
          <w:sz w:val="28"/>
          <w:szCs w:val="28"/>
        </w:rPr>
        <w:t>Структура налоговых доходов и их соотношение с аналогичными показателями 202</w:t>
      </w:r>
      <w:r w:rsidRPr="00C81267" w:rsidR="00C81267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226CAA">
        <w:rPr>
          <w:rStyle w:val="Strong"/>
          <w:rFonts w:ascii="Times New Roman" w:hAnsi="Times New Roman"/>
          <w:b w:val="0"/>
          <w:sz w:val="28"/>
          <w:szCs w:val="28"/>
        </w:rPr>
        <w:t xml:space="preserve"> года представлена в следующем графике:</w:t>
      </w:r>
    </w:p>
    <w:p w:rsidR="00A6772B" w:rsidRPr="000764E5" w:rsidP="00A6772B">
      <w:pPr>
        <w:ind w:firstLine="708"/>
        <w:rPr>
          <w:rStyle w:val="Strong"/>
          <w:rFonts w:ascii="Times New Roman" w:hAnsi="Times New Roman"/>
          <w:b w:val="0"/>
          <w:sz w:val="28"/>
          <w:szCs w:val="28"/>
        </w:rPr>
      </w:pPr>
      <w:bookmarkStart w:id="0" w:name="_MON_1770785735"/>
      <w:bookmarkEnd w:id="0"/>
      <w:r>
        <w:rPr>
          <w:rStyle w:val="Strong"/>
          <w:rFonts w:ascii="Times New Roman" w:hAnsi="Times New Roman"/>
          <w:b w:val="0"/>
          <w:bCs w:val="0"/>
          <w:noProof/>
          <w:sz w:val="24"/>
          <w:szCs w:val="24"/>
          <w:lang w:eastAsia="ru-RU"/>
        </w:rPr>
        <w:object>
          <v:shape id="_x0000_i1033" type="#_x0000_t75" style="height:405.75pt;width:636.75pt" o:oleicon="f" o:ole="">
            <v:imagedata r:id="rId15" o:title="" cropbottom="-67f"/>
            <o:lock v:ext="edit" aspectratio="f"/>
          </v:shape>
          <o:OLEObject Type="Embed" ProgID="Excel.Sheet.8" ShapeID="_x0000_i1033" DrawAspect="Content" ObjectID="_1809322013" r:id="rId16"/>
        </w:object>
      </w:r>
    </w:p>
    <w:p w:rsidR="00A6772B" w:rsidP="00A6772B">
      <w:pPr>
        <w:pStyle w:val="NoSpacing"/>
        <w:ind w:left="142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C81267" w:rsidRPr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Поступления по налогу на доходы физических лиц составили 9167,8 тыс. рублей, что составляет 44,7% всех нал</w:t>
      </w:r>
      <w:r w:rsidRPr="00C81267">
        <w:rPr>
          <w:rFonts w:ascii="Times New Roman" w:hAnsi="Times New Roman"/>
          <w:sz w:val="28"/>
          <w:szCs w:val="28"/>
        </w:rPr>
        <w:t>о</w:t>
      </w:r>
      <w:r w:rsidRPr="00C81267">
        <w:rPr>
          <w:rFonts w:ascii="Times New Roman" w:hAnsi="Times New Roman"/>
          <w:sz w:val="28"/>
          <w:szCs w:val="28"/>
        </w:rPr>
        <w:t>говых доходов. Исполнение уточненного плана составило 100% (9167,8 тыс. рублей).  По сравнению с 2023 годом (6639,9 тыс. рублей) поступления увеличились на 2527,9 тыс. рублей.</w:t>
      </w:r>
    </w:p>
    <w:p w:rsidR="00C81267" w:rsidRPr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 xml:space="preserve">Единого сельскохозяйственного налога поступило 1721,0 тыс. рублей. Исполнение уточненного плана 100,0%. </w:t>
      </w:r>
    </w:p>
    <w:p w:rsidR="00C81267" w:rsidRPr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 xml:space="preserve">Поступления налога по сравнению с 2023 годом (355,8 тыс. рублей) увеличились на 1365,2 тыс. рублей. </w:t>
      </w:r>
    </w:p>
    <w:p w:rsidR="00C81267" w:rsidRPr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По налогу на имущество физических лиц поступления в 2024 году составили 2243,9 тыс. рублей, что на 555,5 тыс. рублей больше, чем в 2023 году (1688,4 тыс. рублей).</w:t>
      </w:r>
    </w:p>
    <w:p w:rsidR="00C81267" w:rsidRPr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Земельного налога в 2024 году поступило 3917,5 тыс. рублей, что на 509,2 тыс. рублей меньше, чем в 2023 году (4426,7 тыс.рублей).</w:t>
      </w:r>
    </w:p>
    <w:p w:rsidR="00C81267" w:rsidRPr="00C81267" w:rsidP="00C81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P="00C81267">
      <w:pPr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Поступления по неналоговым доходам в бюджет Романовского муниципального образования в 2024 году составили 1301,6 тыс. рублей, что на 332,6 тыс. рублей меньше поступлений за 2023 год (1634,2 тыс. рублей). Доля неналоговых поступлений в общем объеме налоговых и неналоговых доходов бюджета Романовского муниципального образов</w:t>
      </w:r>
      <w:r w:rsidRPr="00C81267">
        <w:rPr>
          <w:rFonts w:ascii="Times New Roman" w:hAnsi="Times New Roman"/>
          <w:sz w:val="28"/>
          <w:szCs w:val="28"/>
        </w:rPr>
        <w:t>а</w:t>
      </w:r>
      <w:r w:rsidRPr="00C81267">
        <w:rPr>
          <w:rFonts w:ascii="Times New Roman" w:hAnsi="Times New Roman"/>
          <w:sz w:val="28"/>
          <w:szCs w:val="28"/>
        </w:rPr>
        <w:t xml:space="preserve">ния за 2024 год составила 6,0%.  </w:t>
      </w:r>
    </w:p>
    <w:p w:rsidR="00C81267" w:rsidRPr="00C81267" w:rsidP="00C81267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C81267" w:rsidRPr="00C81267" w:rsidP="00C81267">
      <w:pPr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 xml:space="preserve"> Поступления по основным неналоговым доходам составили:</w:t>
      </w:r>
    </w:p>
    <w:p w:rsidR="00C81267" w:rsidRPr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– по доходам от сдачи в аренду земельных участков за 2024 год в бюджет Романовского муниципального образ</w:t>
      </w:r>
      <w:r w:rsidRPr="00C81267">
        <w:rPr>
          <w:rFonts w:ascii="Times New Roman" w:hAnsi="Times New Roman"/>
          <w:sz w:val="28"/>
          <w:szCs w:val="28"/>
        </w:rPr>
        <w:t>о</w:t>
      </w:r>
      <w:r w:rsidRPr="00C81267">
        <w:rPr>
          <w:rFonts w:ascii="Times New Roman" w:hAnsi="Times New Roman"/>
          <w:sz w:val="28"/>
          <w:szCs w:val="28"/>
        </w:rPr>
        <w:t>вания поступило 667,6 тыс. рублей. По сравнению с 2023 годом, доходы от сдачи в аренду земельных участков уменьшились на 29,2 тыс. рублей, (за 2023 год – 696,8 тыс. рублей).</w:t>
      </w:r>
    </w:p>
    <w:p w:rsidR="00C81267" w:rsidRPr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по доходам от сдачи в аренду имущества в 2024 году поступило 79,1 тыс. рублей.</w:t>
      </w:r>
    </w:p>
    <w:p w:rsidR="00C81267" w:rsidRPr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поступления от продажи земельных участков в 2024 году составили 234,9 тыс. рублей, по сравнению с 2023 г</w:t>
      </w:r>
      <w:r w:rsidRPr="00C81267">
        <w:rPr>
          <w:rFonts w:ascii="Times New Roman" w:hAnsi="Times New Roman"/>
          <w:sz w:val="28"/>
          <w:szCs w:val="28"/>
        </w:rPr>
        <w:t>о</w:t>
      </w:r>
      <w:r w:rsidRPr="00C81267">
        <w:rPr>
          <w:rFonts w:ascii="Times New Roman" w:hAnsi="Times New Roman"/>
          <w:sz w:val="28"/>
          <w:szCs w:val="28"/>
        </w:rPr>
        <w:t>дом (405,4 тыс. рублей) уменьшились на 170,5 тыс. рублей.</w:t>
      </w:r>
    </w:p>
    <w:p w:rsidR="00C81267" w:rsidRPr="00C81267" w:rsidP="00C8126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по инициативным платежам поступления за 2024 год составили 320,0 тыс. рублей.</w:t>
      </w:r>
    </w:p>
    <w:p w:rsidR="00374E0A" w:rsidP="009E2C60">
      <w:pPr>
        <w:pStyle w:val="NoSpacing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2B5D3A" w:rsidP="009E2C60">
      <w:pPr>
        <w:pStyle w:val="NoSpacing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          </w:t>
      </w:r>
    </w:p>
    <w:p w:rsidR="002B5D3A" w:rsidP="009E2C60">
      <w:pPr>
        <w:pStyle w:val="NoSpacing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9E2C60" w:rsidRPr="007A664C" w:rsidP="009E2C60">
      <w:pPr>
        <w:pStyle w:val="NoSpacing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   </w:t>
      </w:r>
      <w:r w:rsidRPr="007A664C">
        <w:rPr>
          <w:rStyle w:val="Strong"/>
          <w:rFonts w:ascii="Times New Roman" w:hAnsi="Times New Roman"/>
          <w:b w:val="0"/>
          <w:sz w:val="28"/>
          <w:szCs w:val="28"/>
        </w:rPr>
        <w:t>Структура неналоговых доходов и их соотношение с аналогичными показателями 202</w:t>
      </w:r>
      <w:r w:rsidRPr="00C81267" w:rsidR="00C81267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7A664C">
        <w:rPr>
          <w:rStyle w:val="Strong"/>
          <w:rFonts w:ascii="Times New Roman" w:hAnsi="Times New Roman"/>
          <w:b w:val="0"/>
          <w:sz w:val="28"/>
          <w:szCs w:val="28"/>
        </w:rPr>
        <w:t xml:space="preserve"> года представлена в графике:</w:t>
      </w:r>
    </w:p>
    <w:p w:rsidR="009E2C60" w:rsidP="009E2C60">
      <w:pPr>
        <w:pStyle w:val="NoSpacing"/>
        <w:jc w:val="both"/>
        <w:rPr>
          <w:rStyle w:val="Strong"/>
          <w:rFonts w:ascii="Times New Roman" w:hAnsi="Times New Roman"/>
          <w:b w:val="0"/>
        </w:rPr>
      </w:pPr>
      <w:bookmarkStart w:id="1" w:name="_MON_1708520177"/>
      <w:bookmarkEnd w:id="1"/>
      <w:r>
        <w:rPr>
          <w:rFonts w:ascii="Times New Roman" w:hAnsi="Times New Roman"/>
          <w:noProof/>
          <w:lang w:eastAsia="ru-RU"/>
        </w:rPr>
        <w:object>
          <v:shape id="_x0000_i1034" type="#_x0000_t75" style="height:306.75pt;width:627.75pt" o:oleicon="f" o:ole="">
            <v:imagedata r:id="rId17" o:title="" cropbottom="-93f" cropright="-14f"/>
            <o:lock v:ext="edit" aspectratio="f"/>
          </v:shape>
          <o:OLEObject Type="Embed" ProgID="Excel.Sheet.8" ShapeID="_x0000_i1034" DrawAspect="Content" ObjectID="_1809322014" r:id="rId18"/>
        </w:object>
      </w:r>
      <w:r w:rsidRPr="00296C2E">
        <w:rPr>
          <w:rStyle w:val="Strong"/>
          <w:rFonts w:ascii="Times New Roman" w:hAnsi="Times New Roman"/>
          <w:b w:val="0"/>
        </w:rPr>
        <w:tab/>
      </w:r>
    </w:p>
    <w:p w:rsidR="009E2C60" w:rsidRPr="0024064F" w:rsidP="009E2C60">
      <w:pPr>
        <w:pStyle w:val="NoSpacing"/>
        <w:ind w:firstLine="708"/>
        <w:jc w:val="both"/>
        <w:rPr>
          <w:rStyle w:val="Strong"/>
          <w:rFonts w:ascii="Times New Roman" w:hAnsi="Times New Roman"/>
          <w:b w:val="0"/>
        </w:rPr>
      </w:pPr>
    </w:p>
    <w:p w:rsidR="009E2C60" w:rsidRPr="00FE0A40" w:rsidP="009E2C60">
      <w:pPr>
        <w:pStyle w:val="NoSpacing"/>
        <w:ind w:firstLine="708"/>
        <w:jc w:val="center"/>
        <w:rPr>
          <w:rStyle w:val="Strong"/>
          <w:rFonts w:ascii="Times New Roman" w:hAnsi="Times New Roman"/>
          <w:sz w:val="28"/>
          <w:szCs w:val="28"/>
        </w:rPr>
      </w:pPr>
      <w:r w:rsidRPr="00FE0A40">
        <w:rPr>
          <w:rStyle w:val="Strong"/>
          <w:rFonts w:ascii="Times New Roman" w:hAnsi="Times New Roman"/>
          <w:sz w:val="28"/>
          <w:szCs w:val="28"/>
        </w:rPr>
        <w:t xml:space="preserve"> 2.3. Объем и структура безвозмездных перечислений</w:t>
      </w:r>
    </w:p>
    <w:p w:rsidR="009E2C60" w:rsidRPr="00FE0A40" w:rsidP="009E2C60">
      <w:pPr>
        <w:pStyle w:val="NoSpacing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C81267" w:rsidRPr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 xml:space="preserve">Безвозмездные перечисления в бюджете Романовского муниципального образования за 2024 год составили 20234,7 тыс. рублей, в том числе: </w:t>
      </w:r>
    </w:p>
    <w:p w:rsidR="00C81267" w:rsidRPr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дотация на выравнивание бюджетной обеспеченности бюджета городского поселения получена в сумме 531,8 тыс. рублей;</w:t>
      </w:r>
    </w:p>
    <w:p w:rsidR="00C81267" w:rsidRPr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субсидии бюджетам муниципальных образований получены в сумме 10631,6 тыс. рублей;</w:t>
      </w:r>
    </w:p>
    <w:p w:rsidR="00C81267" w:rsidRPr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субвенции бюджетам городских поселений на осуществление первичного воинского учета на территориях, где отсу</w:t>
      </w:r>
      <w:r w:rsidRPr="00C81267">
        <w:rPr>
          <w:rFonts w:ascii="Times New Roman" w:hAnsi="Times New Roman"/>
          <w:sz w:val="28"/>
          <w:szCs w:val="28"/>
        </w:rPr>
        <w:t>т</w:t>
      </w:r>
      <w:r w:rsidRPr="00C81267">
        <w:rPr>
          <w:rFonts w:ascii="Times New Roman" w:hAnsi="Times New Roman"/>
          <w:sz w:val="28"/>
          <w:szCs w:val="28"/>
        </w:rPr>
        <w:t>ствуют военные комиссариаты, за 2024 год поступило 347,5 тыс. рублей;</w:t>
      </w:r>
    </w:p>
    <w:p w:rsidR="00C81267" w:rsidRPr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иные межбюджетные трансферты бюджетам городских поселений получены в сумме 8523,8 тыс. рублей;</w:t>
      </w:r>
    </w:p>
    <w:p w:rsidR="00C81267" w:rsidRPr="00C81267" w:rsidP="00C812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1267">
        <w:rPr>
          <w:rFonts w:ascii="Times New Roman" w:hAnsi="Times New Roman"/>
          <w:sz w:val="28"/>
          <w:szCs w:val="28"/>
        </w:rPr>
        <w:t>- прочие безвозмездные поступления в бюджеты городских поселений поступили в сумме 200,0 тыс. рублей.</w:t>
      </w:r>
    </w:p>
    <w:p w:rsidR="005B563F" w:rsidRPr="00FE0A40" w:rsidP="001B46D7">
      <w:pPr>
        <w:pStyle w:val="NoSpacing"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B51AB4" w:rsidRPr="00FE0A40" w:rsidP="00834ACD">
      <w:pPr>
        <w:widowControl w:val="0"/>
        <w:spacing w:after="0" w:line="240" w:lineRule="auto"/>
        <w:ind w:firstLine="709"/>
        <w:jc w:val="center"/>
        <w:outlineLvl w:val="0"/>
        <w:rPr>
          <w:rStyle w:val="Strong"/>
          <w:rFonts w:ascii="Times New Roman" w:hAnsi="Times New Roman"/>
          <w:sz w:val="36"/>
          <w:szCs w:val="36"/>
        </w:rPr>
      </w:pPr>
      <w:r w:rsidRPr="00FE0A40">
        <w:rPr>
          <w:rStyle w:val="Strong"/>
          <w:rFonts w:ascii="Times New Roman" w:hAnsi="Times New Roman"/>
          <w:sz w:val="36"/>
          <w:szCs w:val="36"/>
        </w:rPr>
        <w:t xml:space="preserve"> </w:t>
      </w:r>
      <w:r w:rsidRPr="00FE0A40" w:rsidR="000D0E67">
        <w:rPr>
          <w:rStyle w:val="Strong"/>
          <w:rFonts w:ascii="Times New Roman" w:hAnsi="Times New Roman"/>
          <w:sz w:val="36"/>
          <w:szCs w:val="36"/>
        </w:rPr>
        <w:t xml:space="preserve">ИСПОЛНЕНИЕ </w:t>
      </w:r>
      <w:r w:rsidRPr="00FE0A40">
        <w:rPr>
          <w:rStyle w:val="Strong"/>
          <w:rFonts w:ascii="Times New Roman" w:hAnsi="Times New Roman"/>
          <w:sz w:val="36"/>
          <w:szCs w:val="36"/>
        </w:rPr>
        <w:t xml:space="preserve"> БЮДЖЕТА</w:t>
      </w:r>
      <w:r w:rsidRPr="00FE0A40" w:rsidR="000D0E67">
        <w:rPr>
          <w:rStyle w:val="Strong"/>
          <w:rFonts w:ascii="Times New Roman" w:hAnsi="Times New Roman"/>
          <w:sz w:val="36"/>
          <w:szCs w:val="36"/>
        </w:rPr>
        <w:t xml:space="preserve"> ПО РАСХОДАМ</w:t>
      </w:r>
    </w:p>
    <w:p w:rsidR="005C2698" w:rsidRPr="00AC0707" w:rsidP="005C2698">
      <w:pPr>
        <w:widowControl w:val="0"/>
        <w:spacing w:after="0" w:line="240" w:lineRule="auto"/>
        <w:jc w:val="both"/>
        <w:rPr>
          <w:rStyle w:val="Strong"/>
          <w:rFonts w:ascii="Times New Roman" w:hAnsi="Times New Roman"/>
          <w:sz w:val="28"/>
          <w:szCs w:val="28"/>
        </w:rPr>
      </w:pPr>
      <w:r w:rsidRPr="00AC0707">
        <w:rPr>
          <w:rStyle w:val="Strong"/>
          <w:rFonts w:ascii="Times New Roman" w:hAnsi="Times New Roman"/>
          <w:sz w:val="28"/>
          <w:szCs w:val="28"/>
        </w:rPr>
        <w:tab/>
      </w:r>
    </w:p>
    <w:p w:rsidR="002813EF" w:rsidRPr="00FE0A40" w:rsidP="002813EF">
      <w:pPr>
        <w:spacing w:after="0" w:line="240" w:lineRule="auto"/>
        <w:ind w:firstLine="720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E0A40">
        <w:rPr>
          <w:rStyle w:val="Strong"/>
          <w:rFonts w:ascii="Times New Roman" w:hAnsi="Times New Roman"/>
          <w:b w:val="0"/>
          <w:sz w:val="28"/>
          <w:szCs w:val="28"/>
        </w:rPr>
        <w:t>Расходы бюджета Романовского муниципального образования за 202</w:t>
      </w:r>
      <w:r w:rsidR="009A618B">
        <w:rPr>
          <w:rStyle w:val="Strong"/>
          <w:rFonts w:ascii="Times New Roman" w:hAnsi="Times New Roman"/>
          <w:b w:val="0"/>
          <w:sz w:val="28"/>
          <w:szCs w:val="28"/>
        </w:rPr>
        <w:t>4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9A618B">
        <w:rPr>
          <w:rStyle w:val="Strong"/>
          <w:rFonts w:ascii="Times New Roman" w:hAnsi="Times New Roman"/>
          <w:b w:val="0"/>
          <w:sz w:val="28"/>
          <w:szCs w:val="28"/>
        </w:rPr>
        <w:t>4</w:t>
      </w:r>
      <w:r w:rsidRPr="00FE0A40" w:rsidR="00763173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="009A618B">
        <w:rPr>
          <w:rStyle w:val="Strong"/>
          <w:rFonts w:ascii="Times New Roman" w:hAnsi="Times New Roman"/>
          <w:b w:val="0"/>
          <w:sz w:val="28"/>
          <w:szCs w:val="28"/>
        </w:rPr>
        <w:t>035</w:t>
      </w:r>
      <w:r w:rsidR="008B3EE5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9A618B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4E121B">
        <w:rPr>
          <w:rStyle w:val="Strong"/>
          <w:rFonts w:ascii="Times New Roman" w:hAnsi="Times New Roman"/>
          <w:b w:val="0"/>
          <w:sz w:val="28"/>
          <w:szCs w:val="28"/>
        </w:rPr>
        <w:t>9</w:t>
      </w:r>
      <w:r w:rsidR="009A618B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="004E121B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9A618B">
        <w:rPr>
          <w:rStyle w:val="Strong"/>
          <w:rFonts w:ascii="Times New Roman" w:hAnsi="Times New Roman"/>
          <w:b w:val="0"/>
          <w:sz w:val="28"/>
          <w:szCs w:val="28"/>
        </w:rPr>
        <w:t>9</w:t>
      </w:r>
      <w:r w:rsidR="004E121B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>% г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>о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>дового плана (</w:t>
      </w:r>
      <w:r w:rsidRPr="00FE0A40" w:rsidR="00A63DC1">
        <w:rPr>
          <w:rStyle w:val="Strong"/>
          <w:rFonts w:ascii="Times New Roman" w:hAnsi="Times New Roman"/>
          <w:b w:val="0"/>
          <w:sz w:val="28"/>
          <w:szCs w:val="28"/>
        </w:rPr>
        <w:t>4</w:t>
      </w:r>
      <w:r w:rsidR="009A618B">
        <w:rPr>
          <w:rStyle w:val="Strong"/>
          <w:rFonts w:ascii="Times New Roman" w:hAnsi="Times New Roman"/>
          <w:b w:val="0"/>
          <w:sz w:val="28"/>
          <w:szCs w:val="28"/>
        </w:rPr>
        <w:t>6841</w:t>
      </w:r>
      <w:r w:rsidR="004E121B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9A618B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рублей). </w:t>
      </w:r>
    </w:p>
    <w:p w:rsidR="002813EF" w:rsidRPr="00FE0A40" w:rsidP="002813EF">
      <w:pPr>
        <w:pStyle w:val="NormalWeb"/>
        <w:spacing w:before="0" w:after="0"/>
        <w:ind w:firstLine="851"/>
        <w:jc w:val="both"/>
        <w:rPr>
          <w:sz w:val="28"/>
          <w:szCs w:val="28"/>
        </w:rPr>
      </w:pPr>
      <w:r w:rsidRPr="00FE0A40">
        <w:rPr>
          <w:sz w:val="28"/>
          <w:szCs w:val="28"/>
        </w:rPr>
        <w:t>Исполнение расходной части бюджета за 202</w:t>
      </w:r>
      <w:r w:rsidR="009A618B">
        <w:rPr>
          <w:sz w:val="28"/>
          <w:szCs w:val="28"/>
        </w:rPr>
        <w:t>4</w:t>
      </w:r>
      <w:r w:rsidRPr="00FE0A40">
        <w:rPr>
          <w:sz w:val="28"/>
          <w:szCs w:val="28"/>
        </w:rPr>
        <w:t xml:space="preserve"> год характеризуется следующими показателями:</w:t>
      </w:r>
    </w:p>
    <w:p w:rsidR="002813EF" w:rsidRPr="000C7075" w:rsidP="00767CBD">
      <w:pPr>
        <w:pStyle w:val="NormalWeb"/>
        <w:spacing w:before="0" w:after="0"/>
        <w:ind w:firstLine="85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</w:t>
      </w:r>
      <w:r w:rsidR="00D61F70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</w:t>
      </w:r>
      <w:r w:rsidR="00E9371B">
        <w:rPr>
          <w:sz w:val="22"/>
          <w:szCs w:val="22"/>
        </w:rPr>
        <w:t xml:space="preserve">                                 </w:t>
      </w:r>
      <w:r w:rsidRPr="000C7075">
        <w:rPr>
          <w:sz w:val="22"/>
          <w:szCs w:val="22"/>
        </w:rPr>
        <w:t>тыс. рублей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1559"/>
        <w:gridCol w:w="1559"/>
        <w:gridCol w:w="1276"/>
        <w:gridCol w:w="1418"/>
        <w:gridCol w:w="1559"/>
        <w:gridCol w:w="3969"/>
      </w:tblGrid>
      <w:tr w:rsidTr="00FE0A40">
        <w:tblPrEx>
          <w:tblW w:w="14884" w:type="dxa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trHeight w:val="101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4EB" w:rsidRPr="00DB5400" w:rsidP="002D4E92">
            <w:pPr>
              <w:pStyle w:val="NormalWeb"/>
              <w:jc w:val="center"/>
              <w:rPr>
                <w:b/>
              </w:rPr>
            </w:pPr>
            <w:r w:rsidRPr="00DB5400">
              <w:rPr>
                <w:b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40" w:rsidRPr="00DB5400" w:rsidP="00FE0A40">
            <w:pPr>
              <w:pStyle w:val="NormalWeb"/>
              <w:jc w:val="center"/>
              <w:rPr>
                <w:b/>
              </w:rPr>
            </w:pPr>
            <w:r w:rsidRPr="00DB5400">
              <w:rPr>
                <w:b/>
              </w:rPr>
              <w:t xml:space="preserve">Раздел/ </w:t>
            </w:r>
          </w:p>
          <w:p w:rsidR="009C04EB" w:rsidRPr="00DB5400" w:rsidP="00FE0A40">
            <w:pPr>
              <w:pStyle w:val="NormalWeb"/>
              <w:jc w:val="center"/>
              <w:rPr>
                <w:b/>
              </w:rPr>
            </w:pPr>
            <w:r w:rsidRPr="00DB5400">
              <w:rPr>
                <w:b/>
              </w:rPr>
              <w:t>Подраздел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P="00FE0A40">
            <w:pPr>
              <w:pStyle w:val="NormalWeb"/>
              <w:jc w:val="center"/>
              <w:rPr>
                <w:b/>
              </w:rPr>
            </w:pPr>
            <w:r w:rsidRPr="00DB5400">
              <w:rPr>
                <w:b/>
              </w:rPr>
              <w:t>Первон</w:t>
            </w:r>
            <w:r w:rsidRPr="00DB5400">
              <w:rPr>
                <w:b/>
              </w:rPr>
              <w:t>а</w:t>
            </w:r>
            <w:r w:rsidRPr="00DB5400">
              <w:rPr>
                <w:b/>
              </w:rPr>
              <w:t>чальный 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P="00FE0A40">
            <w:pPr>
              <w:pStyle w:val="NormalWeb"/>
              <w:jc w:val="center"/>
              <w:rPr>
                <w:b/>
              </w:rPr>
            </w:pPr>
            <w:r w:rsidRPr="00DB5400">
              <w:rPr>
                <w:b/>
              </w:rPr>
              <w:t>Уто</w:t>
            </w:r>
            <w:r w:rsidRPr="00DB5400">
              <w:rPr>
                <w:b/>
              </w:rPr>
              <w:t>ч</w:t>
            </w:r>
            <w:r w:rsidRPr="00DB5400">
              <w:rPr>
                <w:b/>
              </w:rPr>
              <w:t>ненный 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P="00FE0A40">
            <w:pPr>
              <w:pStyle w:val="NormalWeb"/>
              <w:spacing w:before="0" w:after="0"/>
              <w:jc w:val="center"/>
              <w:rPr>
                <w:b/>
              </w:rPr>
            </w:pPr>
            <w:r w:rsidRPr="00DB5400">
              <w:rPr>
                <w:b/>
              </w:rPr>
              <w:t>Исполн</w:t>
            </w:r>
            <w:r w:rsidRPr="00DB5400">
              <w:rPr>
                <w:b/>
              </w:rPr>
              <w:t>е</w:t>
            </w:r>
            <w:r w:rsidRPr="00DB5400">
              <w:rPr>
                <w:b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P="00FE0A40">
            <w:pPr>
              <w:pStyle w:val="NormalWeb"/>
              <w:spacing w:before="0" w:after="0"/>
              <w:jc w:val="center"/>
              <w:rPr>
                <w:b/>
              </w:rPr>
            </w:pPr>
            <w:r w:rsidRPr="00DB5400">
              <w:rPr>
                <w:b/>
              </w:rPr>
              <w:t>Процент исполнения к уточнен. плану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EB" w:rsidRPr="00DB5400" w:rsidP="007C7ABC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 w:rsidRPr="00DB5400">
              <w:rPr>
                <w:rStyle w:val="Strong"/>
                <w:rFonts w:ascii="Times New Roman" w:hAnsi="Times New Roman"/>
                <w:sz w:val="24"/>
                <w:szCs w:val="24"/>
              </w:rPr>
              <w:t>Пояснение</w:t>
            </w:r>
          </w:p>
        </w:tc>
      </w:tr>
      <w:tr w:rsidTr="004E121B">
        <w:tblPrEx>
          <w:tblW w:w="14884" w:type="dxa"/>
          <w:tblInd w:w="108" w:type="dxa"/>
          <w:tblLayout w:type="fixed"/>
          <w:tblLook w:val="0000"/>
        </w:tblPrEx>
        <w:trPr>
          <w:cantSplit/>
          <w:trHeight w:val="7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4EB" w:rsidRPr="00FE0A40" w:rsidP="002D4E92">
            <w:pPr>
              <w:pStyle w:val="NormalWeb"/>
              <w:rPr>
                <w:b/>
              </w:rPr>
            </w:pPr>
          </w:p>
          <w:p w:rsidR="009C04EB" w:rsidRPr="00FE0A40" w:rsidP="002D4E92">
            <w:pPr>
              <w:pStyle w:val="NormalWeb"/>
              <w:rPr>
                <w:b/>
              </w:rPr>
            </w:pPr>
            <w:r w:rsidRPr="00FE0A40">
              <w:rPr>
                <w:b/>
              </w:rPr>
              <w:t>Общегосударственные вопр</w:t>
            </w:r>
            <w:r w:rsidRPr="00FE0A40">
              <w:rPr>
                <w:b/>
              </w:rPr>
              <w:t>о</w:t>
            </w:r>
            <w:r w:rsidRPr="00FE0A40">
              <w:rPr>
                <w:b/>
              </w:rPr>
              <w:t>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P="009C04EB">
            <w:pPr>
              <w:pStyle w:val="NormalWeb"/>
              <w:jc w:val="center"/>
              <w:rPr>
                <w:b/>
              </w:rPr>
            </w:pPr>
            <w:r w:rsidRPr="00FE0A40">
              <w:rPr>
                <w:b/>
              </w:rPr>
              <w:t>0100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P="00394F72">
            <w:pPr>
              <w:pStyle w:val="NormalWeb"/>
              <w:jc w:val="center"/>
            </w:pPr>
            <w:r>
              <w:t>56</w:t>
            </w:r>
            <w:r w:rsidR="00394F72">
              <w:t>4</w:t>
            </w:r>
            <w:r>
              <w:t>,</w:t>
            </w:r>
            <w:r w:rsidR="00394F72"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P="004E121B">
            <w:pPr>
              <w:pStyle w:val="NormalWeb"/>
              <w:jc w:val="center"/>
            </w:pPr>
            <w:r>
              <w:t>1312,2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P="004E121B">
            <w:pPr>
              <w:pStyle w:val="NormalWeb"/>
              <w:spacing w:before="0" w:after="0"/>
              <w:jc w:val="center"/>
            </w:pPr>
            <w:r>
              <w:t>1312,2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P="009C04EB">
            <w:pPr>
              <w:pStyle w:val="NormalWeb"/>
              <w:spacing w:before="0" w:after="0"/>
              <w:jc w:val="center"/>
            </w:pPr>
            <w:r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4EB" w:rsidRPr="00FE0A40" w:rsidP="008B3EE5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sz w:val="24"/>
                <w:szCs w:val="24"/>
              </w:rPr>
            </w:pPr>
            <w:r w:rsidRPr="00FE0A40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Tr="004E121B">
        <w:tblPrEx>
          <w:tblW w:w="14884" w:type="dxa"/>
          <w:tblInd w:w="108" w:type="dxa"/>
          <w:tblLayout w:type="fixed"/>
          <w:tblLook w:val="0000"/>
        </w:tblPrEx>
        <w:trPr>
          <w:trHeight w:val="63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P="00A850A5">
            <w:pPr>
              <w:pStyle w:val="NormalWeb"/>
              <w:rPr>
                <w:b/>
              </w:rPr>
            </w:pPr>
            <w:r w:rsidRPr="00FE0A40">
              <w:rPr>
                <w:b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A850A5">
            <w:pPr>
              <w:pStyle w:val="NormalWeb"/>
              <w:jc w:val="center"/>
              <w:rPr>
                <w:b/>
              </w:rPr>
            </w:pPr>
            <w:r w:rsidRPr="00FE0A40">
              <w:rPr>
                <w:b/>
              </w:rPr>
              <w:t>0200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1B30B8">
            <w:pPr>
              <w:pStyle w:val="NormalWeb"/>
              <w:jc w:val="center"/>
            </w:pPr>
            <w:r>
              <w:t>347,0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1B30B8">
            <w:pPr>
              <w:pStyle w:val="NormalWeb"/>
              <w:jc w:val="center"/>
            </w:pPr>
            <w:r>
              <w:t>347,5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1B30B8">
            <w:pPr>
              <w:pStyle w:val="NormalWeb"/>
              <w:jc w:val="center"/>
            </w:pPr>
            <w:r>
              <w:t>347,5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2D4E92">
            <w:pPr>
              <w:pStyle w:val="NormalWeb"/>
              <w:jc w:val="center"/>
            </w:pPr>
            <w:r w:rsidRPr="00FE0A40"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A850A5">
            <w:pPr>
              <w:widowControl w:val="0"/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 xml:space="preserve">       </w:t>
            </w:r>
            <w:r w:rsidRPr="00FE0A40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Tr="004E121B">
        <w:tblPrEx>
          <w:tblW w:w="14884" w:type="dxa"/>
          <w:tblInd w:w="108" w:type="dxa"/>
          <w:tblLayout w:type="fixed"/>
          <w:tblLook w:val="0000"/>
        </w:tblPrEx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P="002D4E92">
            <w:pPr>
              <w:pStyle w:val="NormalWeb"/>
              <w:rPr>
                <w:b/>
              </w:rPr>
            </w:pPr>
            <w:r w:rsidRPr="00FE0A40">
              <w:rPr>
                <w:b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9C04EB">
            <w:pPr>
              <w:pStyle w:val="NormalWeb"/>
              <w:jc w:val="center"/>
              <w:rPr>
                <w:b/>
              </w:rPr>
            </w:pPr>
            <w:r w:rsidRPr="00FE0A40">
              <w:rPr>
                <w:b/>
              </w:rPr>
              <w:t>0400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1B30B8">
            <w:pPr>
              <w:pStyle w:val="NormalWeb"/>
              <w:jc w:val="center"/>
            </w:pPr>
            <w:r>
              <w:t>3208</w:t>
            </w:r>
            <w:r w:rsidR="008B3EE5">
              <w:t>,</w:t>
            </w: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4E121B">
            <w:pPr>
              <w:pStyle w:val="NormalWeb"/>
              <w:jc w:val="center"/>
            </w:pPr>
            <w:r>
              <w:t>6606,0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1B30B8">
            <w:pPr>
              <w:pStyle w:val="NormalWeb"/>
              <w:jc w:val="center"/>
            </w:pPr>
            <w:r>
              <w:t>2879,8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A90044">
            <w:pPr>
              <w:pStyle w:val="NormalWeb"/>
              <w:jc w:val="center"/>
            </w:pPr>
            <w:r>
              <w:t>43,6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A03C6E">
            <w:pPr>
              <w:widowControl w:val="0"/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плата произведена согласно объ</w:t>
            </w: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 выполненных работ</w:t>
            </w:r>
          </w:p>
        </w:tc>
      </w:tr>
      <w:tr w:rsidTr="004E121B">
        <w:tblPrEx>
          <w:tblW w:w="14884" w:type="dxa"/>
          <w:tblInd w:w="108" w:type="dxa"/>
          <w:tblLayout w:type="fixed"/>
          <w:tblLook w:val="0000"/>
        </w:tblPrEx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P="002D4E92">
            <w:pPr>
              <w:pStyle w:val="NormalWeb"/>
              <w:rPr>
                <w:b/>
              </w:rPr>
            </w:pPr>
            <w:r w:rsidRPr="00FE0A40">
              <w:rPr>
                <w:b/>
              </w:rPr>
              <w:t>Жилищно-коммунальное х</w:t>
            </w:r>
            <w:r w:rsidRPr="00FE0A40">
              <w:rPr>
                <w:b/>
              </w:rPr>
              <w:t>о</w:t>
            </w:r>
            <w:r w:rsidRPr="00FE0A40">
              <w:rPr>
                <w:b/>
              </w:rPr>
              <w:t>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9C04EB">
            <w:pPr>
              <w:pStyle w:val="NormalWeb"/>
              <w:jc w:val="center"/>
              <w:rPr>
                <w:b/>
              </w:rPr>
            </w:pPr>
            <w:r w:rsidRPr="00FE0A40">
              <w:rPr>
                <w:b/>
              </w:rPr>
              <w:t>0500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4E121B">
            <w:pPr>
              <w:pStyle w:val="NormalWeb"/>
              <w:jc w:val="center"/>
            </w:pPr>
            <w:r>
              <w:t>23992,5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4E121B">
            <w:pPr>
              <w:pStyle w:val="NormalWeb"/>
              <w:jc w:val="center"/>
            </w:pPr>
            <w:r>
              <w:t>30625,5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4E121B">
            <w:pPr>
              <w:pStyle w:val="NormalWeb"/>
              <w:jc w:val="center"/>
            </w:pPr>
            <w:r>
              <w:t>30545,6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1B30B8">
            <w:pPr>
              <w:pStyle w:val="NormalWeb"/>
              <w:jc w:val="center"/>
            </w:pPr>
            <w:r>
              <w:t>9</w:t>
            </w:r>
            <w:r w:rsidR="001B30B8">
              <w:t>9</w:t>
            </w:r>
            <w:r>
              <w:t>,</w:t>
            </w:r>
            <w:r w:rsidR="001B30B8"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2D4E92">
            <w:pPr>
              <w:widowControl w:val="0"/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Tr="004E121B">
        <w:tblPrEx>
          <w:tblW w:w="14884" w:type="dxa"/>
          <w:tblInd w:w="108" w:type="dxa"/>
          <w:tblLayout w:type="fixed"/>
          <w:tblLook w:val="0000"/>
        </w:tblPrEx>
        <w:trPr>
          <w:trHeight w:val="3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410B" w:rsidRPr="00FE0A40" w:rsidP="002D4E92">
            <w:pPr>
              <w:pStyle w:val="NormalWeb"/>
              <w:rPr>
                <w:b/>
              </w:rPr>
            </w:pPr>
            <w:r>
              <w:rPr>
                <w:b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RPr="00FE0A40" w:rsidP="009C04EB">
            <w:pPr>
              <w:pStyle w:val="NormalWeb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RPr="00FE0A40" w:rsidP="004E121B">
            <w:pPr>
              <w:pStyle w:val="NormalWeb"/>
              <w:jc w:val="center"/>
            </w:pPr>
            <w: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P="000A410B">
            <w:pPr>
              <w:pStyle w:val="NormalWeb"/>
              <w:jc w:val="center"/>
            </w:pPr>
            <w:r>
              <w:t>800,0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P="000A410B">
            <w:pPr>
              <w:pStyle w:val="NormalWeb"/>
              <w:jc w:val="center"/>
            </w:pPr>
            <w:r>
              <w:t>800,0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P="00A90044">
            <w:pPr>
              <w:pStyle w:val="NormalWeb"/>
              <w:jc w:val="center"/>
            </w:pPr>
            <w:r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10B" w:rsidRPr="00FE0A40" w:rsidP="001243BA">
            <w:pPr>
              <w:widowControl w:val="0"/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Tr="004E121B">
        <w:tblPrEx>
          <w:tblW w:w="14884" w:type="dxa"/>
          <w:tblInd w:w="108" w:type="dxa"/>
          <w:tblLayout w:type="fixed"/>
          <w:tblLook w:val="0000"/>
        </w:tblPrEx>
        <w:trPr>
          <w:trHeight w:val="3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P="002D4E92">
            <w:pPr>
              <w:pStyle w:val="NormalWeb"/>
              <w:rPr>
                <w:b/>
              </w:rPr>
            </w:pPr>
            <w:r w:rsidRPr="00FE0A40">
              <w:rPr>
                <w:b/>
              </w:rPr>
              <w:t>Физическая культура и 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9C04EB">
            <w:pPr>
              <w:pStyle w:val="NormalWeb"/>
              <w:jc w:val="center"/>
              <w:rPr>
                <w:b/>
              </w:rPr>
            </w:pPr>
            <w:r w:rsidRPr="00FE0A40">
              <w:rPr>
                <w:b/>
              </w:rPr>
              <w:t>1100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4E121B">
            <w:pPr>
              <w:pStyle w:val="NormalWeb"/>
              <w:jc w:val="center"/>
            </w:pPr>
            <w:r w:rsidRPr="00FE0A40">
              <w:t>20</w:t>
            </w:r>
            <w:r w:rsidRPr="00FE0A40"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0A410B">
            <w:pPr>
              <w:pStyle w:val="NormalWeb"/>
              <w:jc w:val="center"/>
            </w:pPr>
            <w:r>
              <w:t>1</w:t>
            </w:r>
            <w:r w:rsidR="000A410B">
              <w:t>23</w:t>
            </w:r>
            <w:r>
              <w:t>,</w:t>
            </w:r>
            <w:r w:rsidR="000A410B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0A410B">
            <w:pPr>
              <w:pStyle w:val="NormalWeb"/>
              <w:jc w:val="center"/>
            </w:pPr>
            <w:r>
              <w:t>1</w:t>
            </w:r>
            <w:r w:rsidR="000A410B">
              <w:t>23</w:t>
            </w:r>
            <w:r>
              <w:t>,</w:t>
            </w:r>
            <w:r w:rsidR="000A410B"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A90044">
            <w:pPr>
              <w:pStyle w:val="NormalWeb"/>
              <w:jc w:val="center"/>
            </w:pPr>
            <w:r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1243BA">
            <w:pPr>
              <w:widowControl w:val="0"/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Tr="004E121B">
        <w:tblPrEx>
          <w:tblW w:w="14884" w:type="dxa"/>
          <w:tblInd w:w="108" w:type="dxa"/>
          <w:tblLayout w:type="fixed"/>
          <w:tblLook w:val="0000"/>
        </w:tblPrEx>
        <w:trPr>
          <w:trHeight w:val="3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P="002D4E92">
            <w:pPr>
              <w:pStyle w:val="NormalWeb"/>
              <w:rPr>
                <w:b/>
              </w:rPr>
            </w:pPr>
            <w:r w:rsidRPr="00FE0A40">
              <w:rPr>
                <w:b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9C04EB">
            <w:pPr>
              <w:pStyle w:val="NormalWeb"/>
              <w:jc w:val="center"/>
              <w:rPr>
                <w:b/>
              </w:rPr>
            </w:pPr>
            <w:r w:rsidRPr="00FE0A40">
              <w:rPr>
                <w:b/>
              </w:rPr>
              <w:t>1400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4E121B">
            <w:pPr>
              <w:pStyle w:val="NormalWeb"/>
              <w:jc w:val="center"/>
            </w:pPr>
            <w:r w:rsidRPr="00FE0A40">
              <w:t>0</w:t>
            </w:r>
            <w:r w:rsidRPr="00FE0A40"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0A410B">
            <w:pPr>
              <w:pStyle w:val="NormalWeb"/>
              <w:jc w:val="center"/>
            </w:pPr>
            <w:r>
              <w:t>7026,6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0A410B">
            <w:pPr>
              <w:pStyle w:val="NormalWeb"/>
              <w:jc w:val="center"/>
            </w:pPr>
            <w:r>
              <w:t>7026,6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2D4E92">
            <w:pPr>
              <w:pStyle w:val="NormalWeb"/>
              <w:jc w:val="center"/>
            </w:pPr>
            <w:r w:rsidRPr="00FE0A40">
              <w:t>100,0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2D4E92">
            <w:pPr>
              <w:widowControl w:val="0"/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FE0A40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объеме</w:t>
            </w:r>
          </w:p>
        </w:tc>
      </w:tr>
      <w:tr w:rsidTr="004E121B">
        <w:tblPrEx>
          <w:tblW w:w="14884" w:type="dxa"/>
          <w:tblInd w:w="108" w:type="dxa"/>
          <w:tblLayout w:type="fixed"/>
          <w:tblLook w:val="0000"/>
        </w:tblPrEx>
        <w:trPr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0A5" w:rsidRPr="00FE0A40" w:rsidP="002D4E92">
            <w:pPr>
              <w:pStyle w:val="NormalWeb"/>
              <w:rPr>
                <w:b/>
              </w:rPr>
            </w:pPr>
            <w:r w:rsidRPr="00FE0A40">
              <w:rPr>
                <w:b/>
              </w:rPr>
              <w:t>Всего: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A5" w:rsidRPr="00FE0A40" w:rsidP="002D4E92">
            <w:pPr>
              <w:pStyle w:val="NormalWeb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4E121B">
            <w:pPr>
              <w:pStyle w:val="NormalWeb"/>
              <w:jc w:val="center"/>
            </w:pPr>
            <w:r>
              <w:rPr>
                <w:b/>
                <w:color w:val="000000"/>
                <w:sz w:val="28"/>
                <w:szCs w:val="28"/>
              </w:rPr>
              <w:t>28312,6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1B30B8" w:rsidP="000A410B">
            <w:pPr>
              <w:pStyle w:val="NormalWeb"/>
              <w:jc w:val="center"/>
              <w:rPr>
                <w:b/>
              </w:rPr>
            </w:pPr>
            <w:r w:rsidRPr="001B30B8">
              <w:rPr>
                <w:b/>
              </w:rPr>
              <w:t>4</w:t>
            </w:r>
            <w:r w:rsidR="000A410B">
              <w:rPr>
                <w:b/>
              </w:rPr>
              <w:t>6841</w:t>
            </w:r>
            <w:r w:rsidRPr="001B30B8">
              <w:rPr>
                <w:b/>
              </w:rPr>
              <w:t>,</w:t>
            </w:r>
            <w:r w:rsidR="000A410B"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1B30B8" w:rsidP="000A410B">
            <w:pPr>
              <w:pStyle w:val="NormalWeb"/>
              <w:jc w:val="center"/>
              <w:rPr>
                <w:b/>
              </w:rPr>
            </w:pPr>
            <w:r>
              <w:rPr>
                <w:b/>
              </w:rPr>
              <w:t>43035</w:t>
            </w:r>
            <w:r w:rsidRPr="001B30B8" w:rsidR="008B3EE5">
              <w:rPr>
                <w:b/>
              </w:rPr>
              <w:t>,</w:t>
            </w:r>
            <w:r>
              <w:rPr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1B30B8" w:rsidP="000A410B">
            <w:pPr>
              <w:pStyle w:val="NormalWeb"/>
              <w:jc w:val="center"/>
              <w:rPr>
                <w:b/>
              </w:rPr>
            </w:pPr>
            <w:r w:rsidRPr="001B30B8">
              <w:rPr>
                <w:b/>
              </w:rPr>
              <w:t>9</w:t>
            </w:r>
            <w:r w:rsidR="000A410B">
              <w:rPr>
                <w:b/>
              </w:rPr>
              <w:t>1</w:t>
            </w:r>
            <w:r w:rsidRPr="001B30B8">
              <w:rPr>
                <w:b/>
              </w:rPr>
              <w:t>,</w:t>
            </w:r>
            <w:r w:rsidR="000A410B">
              <w:rPr>
                <w:b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A5" w:rsidRPr="00FE0A40" w:rsidP="002D4E92">
            <w:pPr>
              <w:widowControl w:val="0"/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2813EF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E0A40">
        <w:rPr>
          <w:rStyle w:val="Strong"/>
          <w:rFonts w:ascii="Times New Roman" w:hAnsi="Times New Roman"/>
          <w:b w:val="0"/>
          <w:sz w:val="28"/>
          <w:szCs w:val="28"/>
        </w:rPr>
        <w:t>Основная доля расходов приходится на жилищно-коммунальное хозяйство</w:t>
      </w:r>
      <w:r w:rsidR="00F67CCB">
        <w:rPr>
          <w:rStyle w:val="Strong"/>
          <w:rFonts w:ascii="Times New Roman" w:hAnsi="Times New Roman"/>
          <w:b w:val="0"/>
          <w:sz w:val="28"/>
          <w:szCs w:val="28"/>
        </w:rPr>
        <w:t>, расходы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0A410B">
        <w:rPr>
          <w:rStyle w:val="Strong"/>
          <w:rFonts w:ascii="Times New Roman" w:hAnsi="Times New Roman"/>
          <w:b w:val="0"/>
          <w:sz w:val="28"/>
          <w:szCs w:val="28"/>
        </w:rPr>
        <w:t xml:space="preserve">составили </w:t>
      </w:r>
      <w:r w:rsidRPr="000A410B" w:rsidR="000A410B">
        <w:rPr>
          <w:rFonts w:ascii="Times New Roman" w:hAnsi="Times New Roman"/>
          <w:sz w:val="28"/>
          <w:szCs w:val="28"/>
        </w:rPr>
        <w:t>30545,6</w:t>
      </w:r>
      <w:r w:rsidR="000A410B">
        <w:rPr>
          <w:rFonts w:ascii="Times New Roman" w:hAnsi="Times New Roman"/>
          <w:sz w:val="28"/>
          <w:szCs w:val="28"/>
        </w:rPr>
        <w:t xml:space="preserve"> </w:t>
      </w:r>
      <w:r w:rsidRPr="000A410B">
        <w:rPr>
          <w:rStyle w:val="Strong"/>
          <w:rFonts w:ascii="Times New Roman" w:hAnsi="Times New Roman"/>
          <w:b w:val="0"/>
          <w:sz w:val="28"/>
          <w:szCs w:val="28"/>
        </w:rPr>
        <w:t>тыс. рублей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 xml:space="preserve"> или </w:t>
      </w:r>
      <w:r w:rsidR="005F5783">
        <w:rPr>
          <w:rStyle w:val="Strong"/>
          <w:rFonts w:ascii="Times New Roman" w:hAnsi="Times New Roman"/>
          <w:b w:val="0"/>
          <w:sz w:val="28"/>
          <w:szCs w:val="28"/>
        </w:rPr>
        <w:t>7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>0</w:t>
      </w:r>
      <w:r w:rsidR="005F5783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>98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 xml:space="preserve"> % всех произведенных расходов, </w:t>
      </w:r>
      <w:r w:rsidRPr="00FE0A40" w:rsidR="00580198">
        <w:rPr>
          <w:rStyle w:val="Strong"/>
          <w:rFonts w:ascii="Times New Roman" w:hAnsi="Times New Roman"/>
          <w:b w:val="0"/>
          <w:sz w:val="28"/>
          <w:szCs w:val="28"/>
        </w:rPr>
        <w:t>расходы на национальную экономику составили</w:t>
      </w:r>
      <w:r w:rsidR="005F5783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6F2DCF">
        <w:rPr>
          <w:rStyle w:val="Strong"/>
          <w:rFonts w:ascii="Times New Roman" w:hAnsi="Times New Roman"/>
          <w:b w:val="0"/>
          <w:sz w:val="28"/>
          <w:szCs w:val="28"/>
        </w:rPr>
        <w:t>2879,8</w:t>
      </w:r>
      <w:r w:rsidR="005F5783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FE0A40" w:rsidR="00580198">
        <w:rPr>
          <w:rStyle w:val="Strong"/>
          <w:rFonts w:ascii="Times New Roman" w:hAnsi="Times New Roman"/>
          <w:b w:val="0"/>
          <w:sz w:val="28"/>
          <w:szCs w:val="28"/>
        </w:rPr>
        <w:t xml:space="preserve">тыс. руб. или </w:t>
      </w:r>
      <w:r w:rsidR="006F2DCF">
        <w:rPr>
          <w:rStyle w:val="Strong"/>
          <w:rFonts w:ascii="Times New Roman" w:hAnsi="Times New Roman"/>
          <w:b w:val="0"/>
          <w:sz w:val="28"/>
          <w:szCs w:val="28"/>
        </w:rPr>
        <w:t>6</w:t>
      </w:r>
      <w:r w:rsidRPr="00FE0A40" w:rsidR="00763173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 xml:space="preserve">69 </w:t>
      </w:r>
      <w:r w:rsidRPr="00FE0A40" w:rsidR="00580198">
        <w:rPr>
          <w:rStyle w:val="Strong"/>
          <w:rFonts w:ascii="Times New Roman" w:hAnsi="Times New Roman"/>
          <w:b w:val="0"/>
          <w:sz w:val="28"/>
          <w:szCs w:val="28"/>
        </w:rPr>
        <w:t>% от всех расходов бюджета муниципального образования</w:t>
      </w:r>
      <w:r w:rsidRPr="00FE0A40" w:rsidR="00580198">
        <w:rPr>
          <w:rFonts w:ascii="Times New Roman" w:hAnsi="Times New Roman"/>
          <w:b/>
          <w:sz w:val="28"/>
          <w:szCs w:val="28"/>
        </w:rPr>
        <w:t>,</w:t>
      </w:r>
      <w:r w:rsidRPr="00FE0A40" w:rsidR="007B2FBC">
        <w:rPr>
          <w:rFonts w:ascii="Times New Roman" w:hAnsi="Times New Roman"/>
          <w:b/>
          <w:sz w:val="28"/>
          <w:szCs w:val="28"/>
        </w:rPr>
        <w:t xml:space="preserve"> 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 xml:space="preserve">расходы на межбюджетные трансферты составили </w:t>
      </w:r>
      <w:r w:rsidR="006F2DCF">
        <w:rPr>
          <w:rStyle w:val="Strong"/>
          <w:rFonts w:ascii="Times New Roman" w:hAnsi="Times New Roman"/>
          <w:b w:val="0"/>
          <w:sz w:val="28"/>
          <w:szCs w:val="28"/>
        </w:rPr>
        <w:t>7026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6F2DCF">
        <w:rPr>
          <w:rStyle w:val="Strong"/>
          <w:rFonts w:ascii="Times New Roman" w:hAnsi="Times New Roman"/>
          <w:b w:val="0"/>
          <w:sz w:val="28"/>
          <w:szCs w:val="28"/>
        </w:rPr>
        <w:t>6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 или  </w:t>
      </w:r>
      <w:r w:rsidR="006F2DCF">
        <w:rPr>
          <w:rStyle w:val="Strong"/>
          <w:rFonts w:ascii="Times New Roman" w:hAnsi="Times New Roman"/>
          <w:b w:val="0"/>
          <w:sz w:val="28"/>
          <w:szCs w:val="28"/>
        </w:rPr>
        <w:t>16</w:t>
      </w:r>
      <w:r w:rsidR="005F5783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6F2DCF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FE0A40">
        <w:rPr>
          <w:rStyle w:val="Strong"/>
          <w:rFonts w:ascii="Times New Roman" w:hAnsi="Times New Roman"/>
          <w:b w:val="0"/>
          <w:sz w:val="28"/>
          <w:szCs w:val="28"/>
        </w:rPr>
        <w:t xml:space="preserve"> % от общих расходов бюджета</w:t>
      </w:r>
      <w:r w:rsidR="004249B1">
        <w:rPr>
          <w:rStyle w:val="Strong"/>
          <w:rFonts w:ascii="Times New Roman" w:hAnsi="Times New Roman"/>
          <w:b w:val="0"/>
          <w:sz w:val="28"/>
          <w:szCs w:val="28"/>
        </w:rPr>
        <w:t>.</w:t>
      </w:r>
    </w:p>
    <w:p w:rsidR="00CA56E9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CA56E9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bCs w:val="0"/>
          <w:noProof/>
          <w:sz w:val="28"/>
          <w:lang w:eastAsia="ru-RU"/>
        </w:rPr>
        <w:object>
          <v:shape id="_x0000_i1035" type="#_x0000_t75" style="height:268.5pt;width:639pt" o:oleicon="f" o:ole="">
            <v:imagedata r:id="rId19" o:title=""/>
            <o:lock v:ext="edit" aspectratio="f"/>
          </v:shape>
          <o:OLEObject Type="Embed" ProgID="Excel.Sheet.8" ShapeID="_x0000_i1035" DrawAspect="Content" ObjectID="_1809322015" r:id="rId20"/>
        </w:object>
      </w:r>
    </w:p>
    <w:p w:rsidR="00CA56E9" w:rsidP="002813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2813EF" w:rsidP="002813EF">
      <w:pPr>
        <w:pStyle w:val="NoSpacing"/>
        <w:ind w:firstLine="708"/>
        <w:jc w:val="center"/>
        <w:outlineLvl w:val="0"/>
        <w:rPr>
          <w:rStyle w:val="Strong"/>
          <w:rFonts w:ascii="Times New Roman" w:hAnsi="Times New Roman"/>
          <w:sz w:val="32"/>
          <w:szCs w:val="32"/>
        </w:rPr>
      </w:pPr>
      <w:bookmarkStart w:id="2" w:name="_MON_1770786760"/>
      <w:bookmarkEnd w:id="2"/>
      <w:r w:rsidRPr="008F05CB">
        <w:rPr>
          <w:rStyle w:val="Strong"/>
          <w:rFonts w:ascii="Times New Roman" w:hAnsi="Times New Roman"/>
          <w:sz w:val="32"/>
          <w:szCs w:val="32"/>
        </w:rPr>
        <w:t>ИСТОЧНИКИ ФИНАНСИРОВАНИЯ ДЕФИЦИТА/ПРОФИЦИТА БЮДЖЕТА</w:t>
      </w:r>
    </w:p>
    <w:p w:rsidR="00A03C6E" w:rsidRPr="008F05CB" w:rsidP="002813EF">
      <w:pPr>
        <w:pStyle w:val="NoSpacing"/>
        <w:ind w:firstLine="708"/>
        <w:jc w:val="center"/>
        <w:outlineLvl w:val="0"/>
        <w:rPr>
          <w:rStyle w:val="Strong"/>
          <w:rFonts w:ascii="Times New Roman" w:hAnsi="Times New Roman"/>
          <w:sz w:val="32"/>
          <w:szCs w:val="32"/>
        </w:rPr>
      </w:pPr>
    </w:p>
    <w:p w:rsidR="003B7EBC" w:rsidRPr="003B7EBC" w:rsidP="003B7EB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B7EBC">
        <w:rPr>
          <w:rFonts w:ascii="Times New Roman" w:hAnsi="Times New Roman"/>
          <w:sz w:val="28"/>
          <w:szCs w:val="28"/>
        </w:rPr>
        <w:t xml:space="preserve">Дефицит бюджета Романовского муниципального образования в 2024 году составил 1007,1 тыс. рублей. </w:t>
      </w:r>
    </w:p>
    <w:p w:rsidR="003B7EBC" w:rsidRPr="003B7EBC" w:rsidP="003B7E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B7EBC">
        <w:rPr>
          <w:rFonts w:ascii="Times New Roman" w:hAnsi="Times New Roman"/>
          <w:sz w:val="28"/>
          <w:szCs w:val="28"/>
        </w:rPr>
        <w:t>Данные по источникам финансирования дефицита/профицита бюджета за 2023 - 2024 годы представлены в таблице:</w:t>
      </w:r>
    </w:p>
    <w:p w:rsidR="003B7EBC" w:rsidRPr="003B7EBC" w:rsidP="003B7E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lang w:eastAsia="ru-RU"/>
        </w:rPr>
      </w:pPr>
      <w:r w:rsidRPr="003B7EBC">
        <w:rPr>
          <w:rFonts w:ascii="Times New Roman" w:eastAsia="Times New Roman" w:hAnsi="Times New Roman"/>
          <w:b/>
          <w:bCs/>
          <w:lang w:eastAsia="ru-RU"/>
        </w:rPr>
        <w:t xml:space="preserve">                                                                                                                          </w:t>
      </w:r>
    </w:p>
    <w:p w:rsidR="003B7EBC" w:rsidRPr="003B7EBC" w:rsidP="003B7E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3B7EBC">
        <w:rPr>
          <w:rFonts w:ascii="Times New Roman" w:eastAsia="Times New Roman" w:hAnsi="Times New Roman"/>
          <w:lang w:eastAsia="ru-RU"/>
        </w:rPr>
        <w:t xml:space="preserve"> тыс. рублей</w:t>
      </w:r>
    </w:p>
    <w:tbl>
      <w:tblPr>
        <w:tblW w:w="1516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  <w:gridCol w:w="2551"/>
        <w:gridCol w:w="2551"/>
      </w:tblGrid>
      <w:tr w:rsidTr="00832B8E">
        <w:tblPrEx>
          <w:tblW w:w="15167" w:type="dxa"/>
          <w:tblInd w:w="70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BC" w:rsidRPr="003B7EBC" w:rsidP="003B7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BC" w:rsidRPr="003B7EBC" w:rsidP="003B7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BC" w:rsidRPr="003B7EBC" w:rsidP="003B7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</w:t>
            </w:r>
          </w:p>
        </w:tc>
      </w:tr>
      <w:tr w:rsidTr="00832B8E">
        <w:tblPrEx>
          <w:tblW w:w="15167" w:type="dxa"/>
          <w:tblInd w:w="70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BC" w:rsidRPr="003B7EBC" w:rsidP="003B7EBC">
            <w:pPr>
              <w:spacing w:line="22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Источники внутреннего финансирования дефицитов/профицитов бюджетов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7EBC" w:rsidRPr="003B7EBC" w:rsidP="003B7EBC">
            <w:pPr>
              <w:spacing w:line="22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2217,1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7EBC" w:rsidRPr="003B7EBC" w:rsidP="003B7EBC">
            <w:pPr>
              <w:spacing w:line="228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B7EB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1007,1</w:t>
            </w:r>
          </w:p>
        </w:tc>
      </w:tr>
    </w:tbl>
    <w:p w:rsidR="003C61F5" w:rsidP="003B7EBC">
      <w:pPr>
        <w:spacing w:after="0" w:line="240" w:lineRule="auto"/>
        <w:jc w:val="center"/>
        <w:rPr>
          <w:rStyle w:val="Strong"/>
          <w:rFonts w:ascii="Times New Roman" w:hAnsi="Times New Roman"/>
          <w:sz w:val="32"/>
          <w:szCs w:val="32"/>
        </w:rPr>
      </w:pPr>
    </w:p>
    <w:p w:rsidR="003C61F5" w:rsidP="003B7EBC">
      <w:pPr>
        <w:spacing w:after="0" w:line="240" w:lineRule="auto"/>
        <w:jc w:val="center"/>
        <w:rPr>
          <w:rStyle w:val="Strong"/>
          <w:rFonts w:ascii="Times New Roman" w:hAnsi="Times New Roman"/>
          <w:sz w:val="32"/>
          <w:szCs w:val="32"/>
        </w:rPr>
      </w:pPr>
    </w:p>
    <w:p w:rsidR="003C61F5" w:rsidP="003B7EBC">
      <w:pPr>
        <w:spacing w:after="0" w:line="240" w:lineRule="auto"/>
        <w:jc w:val="center"/>
        <w:rPr>
          <w:rStyle w:val="Strong"/>
          <w:rFonts w:ascii="Times New Roman" w:hAnsi="Times New Roman"/>
          <w:sz w:val="32"/>
          <w:szCs w:val="32"/>
        </w:rPr>
      </w:pPr>
    </w:p>
    <w:p w:rsidR="002813EF" w:rsidRPr="008F05CB" w:rsidP="003B7EBC">
      <w:pPr>
        <w:spacing w:after="0" w:line="240" w:lineRule="auto"/>
        <w:jc w:val="center"/>
        <w:rPr>
          <w:rStyle w:val="Strong"/>
          <w:rFonts w:ascii="Times New Roman" w:hAnsi="Times New Roman"/>
          <w:sz w:val="32"/>
          <w:szCs w:val="32"/>
        </w:rPr>
      </w:pPr>
      <w:r w:rsidRPr="008F05CB">
        <w:rPr>
          <w:rStyle w:val="Strong"/>
          <w:rFonts w:ascii="Times New Roman" w:hAnsi="Times New Roman"/>
          <w:sz w:val="32"/>
          <w:szCs w:val="32"/>
        </w:rPr>
        <w:t>ИТОГИ РЕАЛИЗАЦИИ МУНИЦИПАЛЬНЫХ ПРОГРАММ</w:t>
      </w:r>
    </w:p>
    <w:p w:rsidR="00D6576E" w:rsidP="002813EF">
      <w:pPr>
        <w:pStyle w:val="NoSpacing"/>
        <w:jc w:val="center"/>
        <w:outlineLvl w:val="0"/>
        <w:rPr>
          <w:rStyle w:val="Strong"/>
          <w:rFonts w:ascii="Times New Roman" w:hAnsi="Times New Roman"/>
          <w:sz w:val="28"/>
          <w:szCs w:val="28"/>
        </w:rPr>
      </w:pPr>
    </w:p>
    <w:p w:rsidR="002F60E5" w:rsidRPr="00DB5400" w:rsidP="002F60E5">
      <w:pPr>
        <w:pStyle w:val="NoSpacing"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DB5400">
        <w:rPr>
          <w:rStyle w:val="Strong"/>
          <w:rFonts w:ascii="Times New Roman" w:hAnsi="Times New Roman"/>
          <w:b w:val="0"/>
          <w:sz w:val="28"/>
          <w:szCs w:val="28"/>
        </w:rPr>
        <w:t>В 202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>4</w:t>
      </w:r>
      <w:r w:rsidRPr="00DB5400">
        <w:rPr>
          <w:rStyle w:val="Strong"/>
          <w:rFonts w:ascii="Times New Roman" w:hAnsi="Times New Roman"/>
          <w:b w:val="0"/>
          <w:sz w:val="28"/>
          <w:szCs w:val="28"/>
        </w:rPr>
        <w:t xml:space="preserve"> году в муниципальном образовании велась работа по реализации </w:t>
      </w:r>
      <w:r w:rsidRPr="00DB5400" w:rsidR="000F7F66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="0036485E">
        <w:rPr>
          <w:rStyle w:val="Strong"/>
          <w:rFonts w:ascii="Times New Roman" w:hAnsi="Times New Roman"/>
          <w:b w:val="0"/>
          <w:sz w:val="28"/>
          <w:szCs w:val="28"/>
        </w:rPr>
        <w:t>2</w:t>
      </w:r>
      <w:r w:rsidRPr="00DB5400">
        <w:rPr>
          <w:rStyle w:val="Strong"/>
          <w:rFonts w:ascii="Times New Roman" w:hAnsi="Times New Roman"/>
          <w:b w:val="0"/>
          <w:sz w:val="28"/>
          <w:szCs w:val="28"/>
        </w:rPr>
        <w:t xml:space="preserve"> муниципальных  программ, на которые было направлено </w:t>
      </w:r>
      <w:r w:rsidR="00FB2942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>3166</w:t>
      </w:r>
      <w:r w:rsidR="00FB2942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 xml:space="preserve">6 </w:t>
      </w:r>
      <w:r w:rsidR="00FB2942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руб. (при плане 36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>972</w:t>
      </w:r>
      <w:r w:rsidR="00FB2942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>7</w:t>
      </w:r>
      <w:r w:rsidRPr="00DB5400" w:rsidR="00F87C06">
        <w:rPr>
          <w:rStyle w:val="Strong"/>
          <w:rFonts w:ascii="Times New Roman" w:hAnsi="Times New Roman"/>
          <w:b w:val="0"/>
          <w:sz w:val="28"/>
          <w:szCs w:val="28"/>
        </w:rPr>
        <w:t xml:space="preserve"> тыс. рублей), </w:t>
      </w:r>
      <w:r w:rsidRPr="00DB5400">
        <w:rPr>
          <w:rStyle w:val="Strong"/>
          <w:rFonts w:ascii="Times New Roman" w:hAnsi="Times New Roman"/>
          <w:b w:val="0"/>
          <w:sz w:val="28"/>
          <w:szCs w:val="28"/>
        </w:rPr>
        <w:t xml:space="preserve">за аналогичный период прошлого года было реализовано </w:t>
      </w:r>
      <w:r w:rsidRPr="00DB5400" w:rsidR="00F87C06">
        <w:rPr>
          <w:rStyle w:val="Strong"/>
          <w:rFonts w:ascii="Times New Roman" w:hAnsi="Times New Roman"/>
          <w:b w:val="0"/>
          <w:sz w:val="28"/>
          <w:szCs w:val="28"/>
        </w:rPr>
        <w:t>1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>3</w:t>
      </w:r>
      <w:r w:rsidRPr="00DB5400" w:rsidR="00F87C06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DB5400">
        <w:rPr>
          <w:rStyle w:val="Strong"/>
          <w:rFonts w:ascii="Times New Roman" w:hAnsi="Times New Roman"/>
          <w:b w:val="0"/>
          <w:sz w:val="28"/>
          <w:szCs w:val="28"/>
        </w:rPr>
        <w:t>муниципальных программ на</w:t>
      </w:r>
      <w:r w:rsidR="00FB2942">
        <w:rPr>
          <w:rStyle w:val="Strong"/>
          <w:rFonts w:ascii="Times New Roman" w:hAnsi="Times New Roman"/>
          <w:b w:val="0"/>
          <w:sz w:val="28"/>
          <w:szCs w:val="28"/>
        </w:rPr>
        <w:t xml:space="preserve"> сумму 3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>2295</w:t>
      </w:r>
      <w:r w:rsidR="00FB2942">
        <w:rPr>
          <w:rStyle w:val="Strong"/>
          <w:rFonts w:ascii="Times New Roman" w:hAnsi="Times New Roman"/>
          <w:b w:val="0"/>
          <w:sz w:val="28"/>
          <w:szCs w:val="28"/>
        </w:rPr>
        <w:t>,</w:t>
      </w:r>
      <w:r w:rsidR="00E97C44">
        <w:rPr>
          <w:rStyle w:val="Strong"/>
          <w:rFonts w:ascii="Times New Roman" w:hAnsi="Times New Roman"/>
          <w:b w:val="0"/>
          <w:sz w:val="28"/>
          <w:szCs w:val="28"/>
        </w:rPr>
        <w:t>8</w:t>
      </w:r>
      <w:r w:rsidRPr="00DB5400" w:rsidR="00F87C06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Pr="00DB5400">
        <w:rPr>
          <w:rStyle w:val="Strong"/>
          <w:rFonts w:ascii="Times New Roman" w:hAnsi="Times New Roman"/>
          <w:b w:val="0"/>
          <w:sz w:val="28"/>
          <w:szCs w:val="28"/>
        </w:rPr>
        <w:t xml:space="preserve">тыс. рублей. </w:t>
      </w:r>
    </w:p>
    <w:p w:rsidR="002F60E5" w:rsidRPr="00DB5400" w:rsidP="002F60E5">
      <w:pPr>
        <w:pStyle w:val="NoSpacing"/>
        <w:ind w:firstLine="708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2F60E5" w:rsidRPr="00DB5400" w:rsidP="002F60E5">
      <w:pPr>
        <w:pStyle w:val="NoSpacing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DB5400">
        <w:rPr>
          <w:rStyle w:val="Strong"/>
          <w:rFonts w:ascii="Times New Roman" w:hAnsi="Times New Roman"/>
          <w:b w:val="0"/>
          <w:sz w:val="28"/>
          <w:szCs w:val="28"/>
        </w:rPr>
        <w:t>Анализ испо</w:t>
      </w:r>
      <w:r w:rsidR="00F67CCB">
        <w:rPr>
          <w:rStyle w:val="Strong"/>
          <w:rFonts w:ascii="Times New Roman" w:hAnsi="Times New Roman"/>
          <w:b w:val="0"/>
          <w:sz w:val="28"/>
          <w:szCs w:val="28"/>
        </w:rPr>
        <w:t>лнения муниципальных программ:</w:t>
      </w:r>
    </w:p>
    <w:p w:rsidR="002F60E5" w:rsidRPr="00F54386" w:rsidP="002F60E5">
      <w:pPr>
        <w:pStyle w:val="NoSpacing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63"/>
        <w:gridCol w:w="1984"/>
        <w:gridCol w:w="1559"/>
        <w:gridCol w:w="1276"/>
        <w:gridCol w:w="3686"/>
      </w:tblGrid>
      <w:tr w:rsidTr="009A6C07">
        <w:tblPrEx>
          <w:tblW w:w="15168" w:type="dxa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cantSplit/>
        </w:trPr>
        <w:tc>
          <w:tcPr>
            <w:tcW w:w="6663" w:type="dxa"/>
            <w:vAlign w:val="center"/>
          </w:tcPr>
          <w:p w:rsidR="00062B16" w:rsidRPr="00477E14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062B16" w:rsidRPr="00477E14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Бюджетные ассигнования</w:t>
            </w:r>
          </w:p>
        </w:tc>
        <w:tc>
          <w:tcPr>
            <w:tcW w:w="1559" w:type="dxa"/>
            <w:vAlign w:val="center"/>
          </w:tcPr>
          <w:p w:rsidR="00062B16" w:rsidRPr="00477E14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Исполн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но</w:t>
            </w:r>
          </w:p>
        </w:tc>
        <w:tc>
          <w:tcPr>
            <w:tcW w:w="1276" w:type="dxa"/>
            <w:vAlign w:val="center"/>
          </w:tcPr>
          <w:p w:rsidR="00062B16" w:rsidRPr="00477E14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% и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полн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3686" w:type="dxa"/>
            <w:vAlign w:val="center"/>
          </w:tcPr>
          <w:p w:rsidR="00062B16" w:rsidRPr="00477E14" w:rsidP="00EA59D2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77E14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Tr="009A6C07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</w:tcPr>
          <w:p w:rsidR="002F60E5" w:rsidRPr="00477E14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665AA7">
              <w:rPr>
                <w:rFonts w:ascii="Times New Roman" w:hAnsi="Times New Roman"/>
                <w:sz w:val="24"/>
                <w:szCs w:val="24"/>
              </w:rPr>
              <w:t>Муниципальная программа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 xml:space="preserve"> «Снижение рисков и смягчение последствий чрезвычайных ситуаций природного и техноге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н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ного характера на территории Романовского муниципального образования Романовского муниципального района»</w:t>
            </w:r>
          </w:p>
        </w:tc>
        <w:tc>
          <w:tcPr>
            <w:tcW w:w="1984" w:type="dxa"/>
            <w:vAlign w:val="center"/>
          </w:tcPr>
          <w:p w:rsidR="002F60E5" w:rsidRPr="00477E14" w:rsidP="009103D7">
            <w:pPr>
              <w:pStyle w:val="NoSpacing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197E8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2F60E5" w:rsidRPr="00477E14" w:rsidP="009103D7">
            <w:pPr>
              <w:pStyle w:val="NoSpacing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  <w:r w:rsidR="00197E8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2F60E5" w:rsidRPr="00477E14" w:rsidP="00EA59D2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</w:tcPr>
          <w:p w:rsidR="0056625B" w:rsidP="00D0055D">
            <w:pPr>
              <w:pStyle w:val="NoSpacing"/>
              <w:spacing w:after="200" w:line="276" w:lineRule="auto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  <w:p w:rsidR="002F60E5" w:rsidRPr="00477E14" w:rsidP="00D0055D">
            <w:pPr>
              <w:pStyle w:val="NoSpacing"/>
              <w:spacing w:after="200" w:line="276" w:lineRule="auto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Tr="009A6C07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</w:tcPr>
          <w:p w:rsidR="002F60E5" w:rsidRPr="00477E14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665AA7">
              <w:rPr>
                <w:rFonts w:ascii="Times New Roman" w:hAnsi="Times New Roman"/>
                <w:sz w:val="24"/>
                <w:szCs w:val="24"/>
              </w:rPr>
              <w:t>Муниципальная программа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 xml:space="preserve"> "Обеспечение первичных мер п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 xml:space="preserve">жарной безопасности  </w:t>
            </w:r>
            <w:r w:rsidR="009103D7">
              <w:rPr>
                <w:rFonts w:ascii="Times New Roman" w:hAnsi="Times New Roman"/>
                <w:sz w:val="24"/>
                <w:szCs w:val="24"/>
              </w:rPr>
              <w:t xml:space="preserve">Романовского 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муниципального образ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вания"</w:t>
            </w:r>
          </w:p>
        </w:tc>
        <w:tc>
          <w:tcPr>
            <w:tcW w:w="1984" w:type="dxa"/>
            <w:vAlign w:val="bottom"/>
          </w:tcPr>
          <w:p w:rsidR="002F60E5" w:rsidRPr="00477E14" w:rsidP="009103D7">
            <w:pPr>
              <w:pStyle w:val="NoSpacing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197E8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2F60E5" w:rsidRPr="00477E14" w:rsidP="009103D7">
            <w:pPr>
              <w:pStyle w:val="NoSpacing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197E8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bottom"/>
          </w:tcPr>
          <w:p w:rsidR="002F60E5" w:rsidRPr="00477E14" w:rsidP="00EA59D2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2F60E5" w:rsidRPr="00477E14" w:rsidP="00047053">
            <w:pPr>
              <w:pStyle w:val="NoSpacing"/>
              <w:spacing w:after="200" w:line="276" w:lineRule="auto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Tr="009103D7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</w:tcPr>
          <w:p w:rsidR="009103D7" w:rsidRPr="00477E14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Муниципальная программа "Обеспечение населения Ром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а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новского муниципального образования Романовского мун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и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ципального района питьевой водой"</w:t>
            </w:r>
          </w:p>
        </w:tc>
        <w:tc>
          <w:tcPr>
            <w:tcW w:w="1984" w:type="dxa"/>
            <w:vAlign w:val="bottom"/>
          </w:tcPr>
          <w:p w:rsidR="009103D7" w:rsidRPr="009103D7" w:rsidP="0091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6 223,6</w:t>
            </w:r>
          </w:p>
        </w:tc>
        <w:tc>
          <w:tcPr>
            <w:tcW w:w="1559" w:type="dxa"/>
            <w:vAlign w:val="bottom"/>
          </w:tcPr>
          <w:p w:rsidR="009103D7" w:rsidRPr="009103D7" w:rsidP="0091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6 223,6</w:t>
            </w:r>
          </w:p>
        </w:tc>
        <w:tc>
          <w:tcPr>
            <w:tcW w:w="1276" w:type="dxa"/>
            <w:vAlign w:val="center"/>
          </w:tcPr>
          <w:p w:rsidR="009103D7" w:rsidP="00EA59D2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  <w:p w:rsidR="009103D7" w:rsidRPr="00477E14" w:rsidP="009103D7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center"/>
          </w:tcPr>
          <w:p w:rsidR="009103D7" w:rsidP="009A6C07">
            <w:pPr>
              <w:pStyle w:val="NoSpacing"/>
              <w:spacing w:after="200" w:line="276" w:lineRule="auto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  <w:p w:rsidR="009103D7" w:rsidRPr="00477E14" w:rsidP="009A6C07">
            <w:pPr>
              <w:pStyle w:val="NoSpacing"/>
              <w:spacing w:after="200" w:line="276" w:lineRule="auto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Tr="009103D7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</w:tcPr>
          <w:p w:rsidR="009103D7" w:rsidRPr="00477E14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Муниципальная программа " Проведение культурно-массовых мероприятий в Романовском муниципальном обр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а</w:t>
            </w:r>
            <w:r w:rsidRPr="009103D7">
              <w:rPr>
                <w:rFonts w:ascii="Times New Roman" w:hAnsi="Times New Roman"/>
                <w:sz w:val="24"/>
                <w:szCs w:val="24"/>
              </w:rPr>
              <w:t>зовании"</w:t>
            </w:r>
          </w:p>
        </w:tc>
        <w:tc>
          <w:tcPr>
            <w:tcW w:w="1984" w:type="dxa"/>
            <w:vAlign w:val="bottom"/>
          </w:tcPr>
          <w:p w:rsidR="009103D7" w:rsidRPr="009103D7" w:rsidP="0091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459,8</w:t>
            </w:r>
          </w:p>
        </w:tc>
        <w:tc>
          <w:tcPr>
            <w:tcW w:w="1559" w:type="dxa"/>
            <w:vAlign w:val="bottom"/>
          </w:tcPr>
          <w:p w:rsidR="009103D7" w:rsidRPr="009103D7" w:rsidP="0091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3D7">
              <w:rPr>
                <w:rFonts w:ascii="Times New Roman" w:hAnsi="Times New Roman"/>
                <w:sz w:val="24"/>
                <w:szCs w:val="24"/>
              </w:rPr>
              <w:t>459,8</w:t>
            </w:r>
          </w:p>
        </w:tc>
        <w:tc>
          <w:tcPr>
            <w:tcW w:w="1276" w:type="dxa"/>
            <w:vAlign w:val="center"/>
          </w:tcPr>
          <w:p w:rsidR="009103D7" w:rsidP="00EA59D2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  <w:p w:rsidR="009103D7" w:rsidRPr="00477E14" w:rsidP="00EA59D2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center"/>
          </w:tcPr>
          <w:p w:rsidR="009103D7" w:rsidP="00047053">
            <w:pPr>
              <w:pStyle w:val="NoSpacing"/>
              <w:spacing w:after="200" w:line="276" w:lineRule="auto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</w:p>
          <w:p w:rsidR="009103D7" w:rsidRPr="00477E14" w:rsidP="00047053">
            <w:pPr>
              <w:pStyle w:val="NoSpacing"/>
              <w:spacing w:after="200" w:line="276" w:lineRule="auto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Tr="009A6C07">
        <w:tblPrEx>
          <w:tblW w:w="15168" w:type="dxa"/>
          <w:tblInd w:w="108" w:type="dxa"/>
          <w:tblLayout w:type="fixed"/>
          <w:tblLook w:val="04A0"/>
        </w:tblPrEx>
        <w:trPr>
          <w:cantSplit/>
          <w:trHeight w:val="928"/>
        </w:trPr>
        <w:tc>
          <w:tcPr>
            <w:tcW w:w="6663" w:type="dxa"/>
          </w:tcPr>
          <w:p w:rsidR="00D0055D" w:rsidRPr="00477E14" w:rsidP="00EA59D2">
            <w:pPr>
              <w:tabs>
                <w:tab w:val="left" w:pos="2832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56625B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 "Благоустройство Романовского муниципального образования Романовского муниципального района"</w:t>
            </w:r>
          </w:p>
        </w:tc>
        <w:tc>
          <w:tcPr>
            <w:tcW w:w="1984" w:type="dxa"/>
            <w:vAlign w:val="center"/>
          </w:tcPr>
          <w:p w:rsidR="00D0055D" w:rsidRPr="003B1C78" w:rsidP="0056625B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5430,9</w:t>
            </w:r>
          </w:p>
        </w:tc>
        <w:tc>
          <w:tcPr>
            <w:tcW w:w="1559" w:type="dxa"/>
            <w:vAlign w:val="center"/>
          </w:tcPr>
          <w:p w:rsidR="00D0055D" w:rsidRPr="003B1C78" w:rsidP="0056625B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5351,0</w:t>
            </w:r>
          </w:p>
        </w:tc>
        <w:tc>
          <w:tcPr>
            <w:tcW w:w="1276" w:type="dxa"/>
            <w:vAlign w:val="center"/>
          </w:tcPr>
          <w:p w:rsidR="00D0055D" w:rsidRPr="00477E14" w:rsidP="0056625B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98</w:t>
            </w: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,</w:t>
            </w: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3686" w:type="dxa"/>
            <w:vAlign w:val="bottom"/>
          </w:tcPr>
          <w:p w:rsidR="00D0055D" w:rsidRPr="00477E14" w:rsidP="00047053">
            <w:pPr>
              <w:pStyle w:val="NoSpacing"/>
              <w:spacing w:after="200" w:line="276" w:lineRule="auto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7C7ABC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Оплата работ "по факту" на о</w:t>
            </w:r>
            <w:r w:rsidRPr="007C7ABC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с</w:t>
            </w:r>
            <w:r w:rsidRPr="007C7ABC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новании актов выполненных р</w:t>
            </w:r>
            <w:r w:rsidRPr="007C7ABC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Pr="007C7ABC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бот</w:t>
            </w:r>
          </w:p>
        </w:tc>
      </w:tr>
      <w:tr w:rsidTr="00665AA7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  <w:vAlign w:val="bottom"/>
          </w:tcPr>
          <w:p w:rsidR="00D0055D" w:rsidRPr="00477E14" w:rsidP="00EA59D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65AA7">
              <w:rPr>
                <w:rFonts w:ascii="Times New Roman" w:hAnsi="Times New Roman"/>
                <w:sz w:val="24"/>
                <w:szCs w:val="24"/>
              </w:rPr>
              <w:t>Муниципальная программа "Профилактика терроризма и эк</w:t>
            </w:r>
            <w:r w:rsidRPr="00665AA7">
              <w:rPr>
                <w:rFonts w:ascii="Times New Roman" w:hAnsi="Times New Roman"/>
                <w:sz w:val="24"/>
                <w:szCs w:val="24"/>
              </w:rPr>
              <w:t>с</w:t>
            </w:r>
            <w:r w:rsidRPr="00665AA7">
              <w:rPr>
                <w:rFonts w:ascii="Times New Roman" w:hAnsi="Times New Roman"/>
                <w:sz w:val="24"/>
                <w:szCs w:val="24"/>
              </w:rPr>
              <w:t>тремизма, а также минимизации и (или) ликвидации после</w:t>
            </w:r>
            <w:r w:rsidRPr="00665AA7">
              <w:rPr>
                <w:rFonts w:ascii="Times New Roman" w:hAnsi="Times New Roman"/>
                <w:sz w:val="24"/>
                <w:szCs w:val="24"/>
              </w:rPr>
              <w:t>д</w:t>
            </w:r>
            <w:r w:rsidRPr="00665AA7">
              <w:rPr>
                <w:rFonts w:ascii="Times New Roman" w:hAnsi="Times New Roman"/>
                <w:sz w:val="24"/>
                <w:szCs w:val="24"/>
              </w:rPr>
              <w:t>ствий проявления терроризма и экстремизма на территории Романовского муниципального образования Романовского муниципального района"</w:t>
            </w:r>
          </w:p>
        </w:tc>
        <w:tc>
          <w:tcPr>
            <w:tcW w:w="1984" w:type="dxa"/>
            <w:vAlign w:val="center"/>
          </w:tcPr>
          <w:p w:rsidR="00D0055D" w:rsidRPr="00477E14" w:rsidP="00665AA7">
            <w:pPr>
              <w:pStyle w:val="NoSpacing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D0055D" w:rsidRPr="00477E14" w:rsidP="00665AA7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</w:t>
            </w: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</w:t>
            </w: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0</w:t>
            </w: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,</w:t>
            </w: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D0055D" w:rsidRPr="00477E14" w:rsidP="00665AA7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center"/>
          </w:tcPr>
          <w:p w:rsidR="00D0055D" w:rsidRPr="00477E14" w:rsidP="00665AA7">
            <w:pPr>
              <w:contextualSpacing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Tr="009A6C07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</w:tcPr>
          <w:p w:rsidR="00D0055D" w:rsidRPr="00477E14" w:rsidP="00EA59D2">
            <w:pPr>
              <w:pStyle w:val="NoSpacing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65AA7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Pr="00477E14">
              <w:rPr>
                <w:rFonts w:ascii="Times New Roman" w:hAnsi="Times New Roman"/>
                <w:sz w:val="24"/>
                <w:szCs w:val="24"/>
              </w:rPr>
              <w:t>"Развитие физической культуры и спорта"</w:t>
            </w:r>
          </w:p>
        </w:tc>
        <w:tc>
          <w:tcPr>
            <w:tcW w:w="1984" w:type="dxa"/>
            <w:vAlign w:val="bottom"/>
          </w:tcPr>
          <w:p w:rsidR="00D0055D" w:rsidRPr="00477E14" w:rsidP="003232B4">
            <w:pPr>
              <w:pStyle w:val="NoSpacing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232B4"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3232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D0055D" w:rsidRPr="00477E14" w:rsidP="006A4C4D">
            <w:pPr>
              <w:pStyle w:val="NoSpacing"/>
              <w:spacing w:after="200" w:line="276" w:lineRule="auto"/>
              <w:contextualSpacing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6A4C4D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23,5</w:t>
            </w:r>
          </w:p>
        </w:tc>
        <w:tc>
          <w:tcPr>
            <w:tcW w:w="1276" w:type="dxa"/>
            <w:vAlign w:val="bottom"/>
          </w:tcPr>
          <w:p w:rsidR="00D0055D" w:rsidRPr="00477E14" w:rsidP="00EA59D2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D0055D" w:rsidRPr="00477E14" w:rsidP="00047053">
            <w:pPr>
              <w:contextualSpacing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Tr="009A6C07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</w:tcPr>
          <w:p w:rsidR="00D0055D" w:rsidRPr="00477E14" w:rsidP="00EA59D2">
            <w:pPr>
              <w:pStyle w:val="NoSpacing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E6978">
              <w:rPr>
                <w:rFonts w:ascii="Times New Roman" w:hAnsi="Times New Roman"/>
                <w:sz w:val="24"/>
                <w:szCs w:val="24"/>
              </w:rPr>
              <w:t>Муниципальная программа "Проектирование, ремонт и с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о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держание автомобильных дорог Романовского муниципальн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о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го образования Романовского муниципального района"</w:t>
            </w:r>
          </w:p>
        </w:tc>
        <w:tc>
          <w:tcPr>
            <w:tcW w:w="1984" w:type="dxa"/>
            <w:vAlign w:val="bottom"/>
          </w:tcPr>
          <w:p w:rsidR="00D0055D" w:rsidP="00EA59D2">
            <w:pPr>
              <w:pStyle w:val="NoSpacing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6581,0</w:t>
            </w:r>
          </w:p>
        </w:tc>
        <w:tc>
          <w:tcPr>
            <w:tcW w:w="1559" w:type="dxa"/>
            <w:vAlign w:val="bottom"/>
          </w:tcPr>
          <w:p w:rsidR="00D0055D" w:rsidRPr="00477E14" w:rsidP="0036485E">
            <w:pPr>
              <w:pStyle w:val="NoSpacing"/>
              <w:spacing w:after="200" w:line="276" w:lineRule="auto"/>
              <w:contextualSpacing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2854,8</w:t>
            </w:r>
          </w:p>
        </w:tc>
        <w:tc>
          <w:tcPr>
            <w:tcW w:w="1276" w:type="dxa"/>
            <w:vAlign w:val="bottom"/>
          </w:tcPr>
          <w:p w:rsidR="00D0055D" w:rsidP="00EA59D2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43,4</w:t>
            </w:r>
          </w:p>
        </w:tc>
        <w:tc>
          <w:tcPr>
            <w:tcW w:w="3686" w:type="dxa"/>
            <w:vAlign w:val="bottom"/>
          </w:tcPr>
          <w:p w:rsidR="00D0055D" w:rsidRPr="00477E14" w:rsidP="009D7C2E">
            <w:pPr>
              <w:contextualSpacing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86A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плата произведена согласно объему выполненных работ</w:t>
            </w:r>
          </w:p>
        </w:tc>
      </w:tr>
      <w:tr w:rsidTr="009A6C07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</w:tcPr>
          <w:p w:rsidR="006A4C4D" w:rsidRPr="004E6978" w:rsidP="00EA59D2">
            <w:pPr>
              <w:pStyle w:val="NoSpacing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A4C4D">
              <w:rPr>
                <w:rFonts w:ascii="Times New Roman" w:hAnsi="Times New Roman"/>
                <w:sz w:val="24"/>
                <w:szCs w:val="24"/>
              </w:rPr>
              <w:t>Муниципальная программа "Комплексное развитие сельских территорий"</w:t>
            </w:r>
          </w:p>
        </w:tc>
        <w:tc>
          <w:tcPr>
            <w:tcW w:w="1984" w:type="dxa"/>
            <w:vAlign w:val="bottom"/>
          </w:tcPr>
          <w:p w:rsidR="006A4C4D" w:rsidP="00EA59D2">
            <w:pPr>
              <w:pStyle w:val="NoSpacing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1420,3</w:t>
            </w:r>
          </w:p>
        </w:tc>
        <w:tc>
          <w:tcPr>
            <w:tcW w:w="1559" w:type="dxa"/>
            <w:vAlign w:val="bottom"/>
          </w:tcPr>
          <w:p w:rsidR="006A4C4D" w:rsidP="0036485E">
            <w:pPr>
              <w:pStyle w:val="NoSpacing"/>
              <w:spacing w:after="200" w:line="276" w:lineRule="auto"/>
              <w:contextualSpacing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1420,3</w:t>
            </w:r>
          </w:p>
        </w:tc>
        <w:tc>
          <w:tcPr>
            <w:tcW w:w="1276" w:type="dxa"/>
            <w:vAlign w:val="bottom"/>
          </w:tcPr>
          <w:p w:rsidR="006A4C4D" w:rsidP="00EA59D2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6A4C4D" w:rsidRPr="00477E14" w:rsidP="009D7C2E">
            <w:pPr>
              <w:contextualSpacing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Tr="009A6C07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</w:tcPr>
          <w:p w:rsidR="00D0055D" w:rsidP="00EA59D2">
            <w:pPr>
              <w:pStyle w:val="NoSpacing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E6978">
              <w:rPr>
                <w:rFonts w:ascii="Times New Roman" w:hAnsi="Times New Roman"/>
                <w:sz w:val="24"/>
                <w:szCs w:val="24"/>
              </w:rPr>
              <w:t>Муниципальная программа "Формирование современной г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о</w:t>
            </w:r>
            <w:r w:rsidRPr="004E6978">
              <w:rPr>
                <w:rFonts w:ascii="Times New Roman" w:hAnsi="Times New Roman"/>
                <w:sz w:val="24"/>
                <w:szCs w:val="24"/>
              </w:rPr>
              <w:t>родской среды Романовского муниципального образования на 2018-2024 годы"</w:t>
            </w:r>
          </w:p>
        </w:tc>
        <w:tc>
          <w:tcPr>
            <w:tcW w:w="1984" w:type="dxa"/>
            <w:vAlign w:val="bottom"/>
          </w:tcPr>
          <w:p w:rsidR="00D0055D" w:rsidP="00EA59D2">
            <w:pPr>
              <w:pStyle w:val="NoSpacing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9372,7</w:t>
            </w:r>
          </w:p>
        </w:tc>
        <w:tc>
          <w:tcPr>
            <w:tcW w:w="1559" w:type="dxa"/>
            <w:vAlign w:val="bottom"/>
          </w:tcPr>
          <w:p w:rsidR="00D0055D" w:rsidP="00EA59D2">
            <w:pPr>
              <w:pStyle w:val="NoSpacing"/>
              <w:spacing w:after="200" w:line="276" w:lineRule="auto"/>
              <w:contextualSpacing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9372,7</w:t>
            </w:r>
          </w:p>
        </w:tc>
        <w:tc>
          <w:tcPr>
            <w:tcW w:w="1276" w:type="dxa"/>
            <w:vAlign w:val="bottom"/>
          </w:tcPr>
          <w:p w:rsidR="00D0055D" w:rsidP="00EA59D2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D0055D" w:rsidRPr="00477E14" w:rsidP="009D7C2E">
            <w:pPr>
              <w:contextualSpacing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Tr="009A6C07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</w:tcPr>
          <w:p w:rsidR="00D0055D" w:rsidRPr="00477E14" w:rsidP="00EA59D2">
            <w:pPr>
              <w:pStyle w:val="NoSpacing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A4C4D">
              <w:rPr>
                <w:rFonts w:ascii="Times New Roman" w:hAnsi="Times New Roman"/>
                <w:sz w:val="24"/>
                <w:szCs w:val="24"/>
              </w:rPr>
              <w:t>Муниципальная программа " Выполнение работ по устройс</w:t>
            </w:r>
            <w:r w:rsidRPr="006A4C4D">
              <w:rPr>
                <w:rFonts w:ascii="Times New Roman" w:hAnsi="Times New Roman"/>
                <w:sz w:val="24"/>
                <w:szCs w:val="24"/>
              </w:rPr>
              <w:t>т</w:t>
            </w:r>
            <w:r w:rsidRPr="006A4C4D">
              <w:rPr>
                <w:rFonts w:ascii="Times New Roman" w:hAnsi="Times New Roman"/>
                <w:sz w:val="24"/>
                <w:szCs w:val="24"/>
              </w:rPr>
              <w:t>ву спортивной площадки в парке отдыха по ул. Спортивная"</w:t>
            </w:r>
          </w:p>
        </w:tc>
        <w:tc>
          <w:tcPr>
            <w:tcW w:w="1984" w:type="dxa"/>
            <w:vAlign w:val="center"/>
          </w:tcPr>
          <w:p w:rsidR="00D0055D" w:rsidRPr="00477E14" w:rsidP="00EA59D2">
            <w:pPr>
              <w:pStyle w:val="NoSpacing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2077,3</w:t>
            </w:r>
          </w:p>
        </w:tc>
        <w:tc>
          <w:tcPr>
            <w:tcW w:w="1559" w:type="dxa"/>
            <w:vAlign w:val="center"/>
          </w:tcPr>
          <w:p w:rsidR="00D0055D" w:rsidRPr="00477E14" w:rsidP="00EA59D2">
            <w:pPr>
              <w:pStyle w:val="NoSpacing"/>
              <w:spacing w:after="200" w:line="276" w:lineRule="auto"/>
              <w:contextualSpacing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2077,3</w:t>
            </w:r>
          </w:p>
        </w:tc>
        <w:tc>
          <w:tcPr>
            <w:tcW w:w="1276" w:type="dxa"/>
            <w:vAlign w:val="center"/>
          </w:tcPr>
          <w:p w:rsidR="00D0055D" w:rsidRPr="00477E14" w:rsidP="00EA59D2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bottom"/>
          </w:tcPr>
          <w:p w:rsidR="00D0055D" w:rsidRPr="00477E14" w:rsidP="00D72CD7">
            <w:pPr>
              <w:contextualSpacing/>
              <w:jc w:val="both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Tr="00DC24A1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  <w:vAlign w:val="bottom"/>
          </w:tcPr>
          <w:p w:rsidR="00D0055D" w:rsidRPr="00477E14" w:rsidP="00EA59D2">
            <w:pPr>
              <w:rPr>
                <w:rFonts w:ascii="Times New Roman" w:hAnsi="Times New Roman"/>
                <w:sz w:val="24"/>
                <w:szCs w:val="24"/>
              </w:rPr>
            </w:pPr>
            <w:r w:rsidRPr="006A4C4D">
              <w:rPr>
                <w:rFonts w:ascii="Times New Roman" w:hAnsi="Times New Roman"/>
                <w:sz w:val="24"/>
                <w:szCs w:val="24"/>
              </w:rPr>
              <w:t>Муниципальная программа "Благоустройство Романовского муниципального образования Романовского муниципального района на 2022-2026 годы"</w:t>
            </w:r>
          </w:p>
        </w:tc>
        <w:tc>
          <w:tcPr>
            <w:tcW w:w="1984" w:type="dxa"/>
            <w:vAlign w:val="bottom"/>
          </w:tcPr>
          <w:p w:rsidR="00D0055D" w:rsidRPr="00477E14" w:rsidP="006A4C4D">
            <w:pPr>
              <w:pStyle w:val="NoSpacing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A4C4D">
              <w:rPr>
                <w:rFonts w:ascii="Times New Roman" w:hAnsi="Times New Roman"/>
                <w:sz w:val="24"/>
                <w:szCs w:val="24"/>
              </w:rPr>
              <w:t>133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A4C4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bottom"/>
          </w:tcPr>
          <w:p w:rsidR="00D0055D" w:rsidRPr="00477E14" w:rsidP="006A4C4D">
            <w:pPr>
              <w:pStyle w:val="NoSpacing"/>
              <w:spacing w:after="200" w:line="276" w:lineRule="auto"/>
              <w:contextualSpacing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5</w:t>
            </w:r>
            <w:r w:rsidR="006A4C4D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133</w:t>
            </w:r>
            <w:r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="006A4C4D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bottom"/>
          </w:tcPr>
          <w:p w:rsidR="00D0055D" w:rsidRPr="00477E14" w:rsidP="00EA59D2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100,0</w:t>
            </w:r>
          </w:p>
        </w:tc>
        <w:tc>
          <w:tcPr>
            <w:tcW w:w="3686" w:type="dxa"/>
            <w:vAlign w:val="center"/>
          </w:tcPr>
          <w:p w:rsidR="00D0055D" w:rsidRPr="00477E14" w:rsidP="00DC24A1">
            <w:pPr>
              <w:pStyle w:val="NoSpacing"/>
              <w:spacing w:after="200" w:line="276" w:lineRule="auto"/>
              <w:jc w:val="center"/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</w:pPr>
            <w:r w:rsidRPr="00477E14">
              <w:rPr>
                <w:rStyle w:val="Strong"/>
                <w:rFonts w:ascii="Times New Roman" w:hAnsi="Times New Roman"/>
                <w:b w:val="0"/>
                <w:sz w:val="24"/>
                <w:szCs w:val="24"/>
              </w:rPr>
              <w:t>Исполнено в полном объёме</w:t>
            </w:r>
          </w:p>
        </w:tc>
      </w:tr>
      <w:tr w:rsidTr="009A6C07">
        <w:tblPrEx>
          <w:tblW w:w="15168" w:type="dxa"/>
          <w:tblInd w:w="108" w:type="dxa"/>
          <w:tblLayout w:type="fixed"/>
          <w:tblLook w:val="04A0"/>
        </w:tblPrEx>
        <w:trPr>
          <w:cantSplit/>
        </w:trPr>
        <w:tc>
          <w:tcPr>
            <w:tcW w:w="6663" w:type="dxa"/>
            <w:vAlign w:val="center"/>
          </w:tcPr>
          <w:p w:rsidR="00D0055D" w:rsidRPr="002F60E5" w:rsidP="00EA59D2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2F60E5"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984" w:type="dxa"/>
            <w:vAlign w:val="bottom"/>
          </w:tcPr>
          <w:p w:rsidR="00D0055D" w:rsidRPr="0087365D" w:rsidP="006A4C4D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3B1C7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69</w:t>
            </w:r>
            <w:r w:rsidR="006A4C4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72,7</w:t>
            </w:r>
          </w:p>
        </w:tc>
        <w:tc>
          <w:tcPr>
            <w:tcW w:w="1559" w:type="dxa"/>
            <w:vAlign w:val="bottom"/>
          </w:tcPr>
          <w:p w:rsidR="00D0055D" w:rsidRPr="0087365D" w:rsidP="006A4C4D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3B1C7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  <w:r w:rsidR="006A4C4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3166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,</w:t>
            </w:r>
            <w:r w:rsidR="006A4C4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bottom"/>
          </w:tcPr>
          <w:p w:rsidR="00D0055D" w:rsidRPr="002F60E5" w:rsidP="006A4C4D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8</w:t>
            </w:r>
            <w:r w:rsidR="006A4C4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,</w:t>
            </w:r>
            <w:r w:rsidR="006A4C4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686" w:type="dxa"/>
            <w:vAlign w:val="bottom"/>
          </w:tcPr>
          <w:p w:rsidR="00D0055D" w:rsidRPr="002F60E5" w:rsidP="00EA59D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5600E" w:rsidP="009A6C07">
      <w:pPr>
        <w:widowControl w:val="0"/>
        <w:spacing w:after="0" w:line="240" w:lineRule="auto"/>
        <w:jc w:val="center"/>
        <w:outlineLvl w:val="0"/>
        <w:rPr>
          <w:rStyle w:val="Strong"/>
          <w:rFonts w:ascii="Times New Roman" w:hAnsi="Times New Roman"/>
          <w:sz w:val="40"/>
          <w:szCs w:val="40"/>
        </w:rPr>
      </w:pPr>
    </w:p>
    <w:p w:rsidR="00F67CCB" w:rsidP="009A6C07">
      <w:pPr>
        <w:widowControl w:val="0"/>
        <w:spacing w:after="0" w:line="240" w:lineRule="auto"/>
        <w:jc w:val="center"/>
        <w:outlineLvl w:val="0"/>
        <w:rPr>
          <w:rStyle w:val="Strong"/>
          <w:rFonts w:ascii="Times New Roman" w:hAnsi="Times New Roman"/>
          <w:sz w:val="40"/>
          <w:szCs w:val="40"/>
        </w:rPr>
      </w:pPr>
    </w:p>
    <w:p w:rsidR="00F67CCB" w:rsidP="009A6C07">
      <w:pPr>
        <w:widowControl w:val="0"/>
        <w:spacing w:after="0" w:line="240" w:lineRule="auto"/>
        <w:jc w:val="center"/>
        <w:outlineLvl w:val="0"/>
        <w:rPr>
          <w:rStyle w:val="Strong"/>
          <w:rFonts w:ascii="Times New Roman" w:hAnsi="Times New Roman"/>
          <w:sz w:val="40"/>
          <w:szCs w:val="40"/>
        </w:rPr>
      </w:pPr>
    </w:p>
    <w:p w:rsidR="009B4E4C" w:rsidP="009A6C07">
      <w:pPr>
        <w:widowControl w:val="0"/>
        <w:spacing w:after="0" w:line="240" w:lineRule="auto"/>
        <w:jc w:val="center"/>
        <w:outlineLvl w:val="0"/>
        <w:rPr>
          <w:rStyle w:val="Strong"/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noProof/>
          <w:sz w:val="40"/>
          <w:szCs w:val="40"/>
          <w:lang w:eastAsia="ru-RU"/>
        </w:rPr>
        <w:pict>
          <v:shape id="_x0000_s1036" type="#_x0000_t80" style="height:83.75pt;margin-left:-31.6pt;margin-top:-17.2pt;position:absolute;width:801.75pt;z-index:251666432" fillcolor="#ccc0d9">
            <v:textbox>
              <w:txbxContent>
                <w:p w:rsidR="003C61F5">
                  <w:r w:rsidRPr="00321640">
                    <w:rPr>
                      <w:rStyle w:val="Strong"/>
                      <w:rFonts w:ascii="Times New Roman" w:hAnsi="Times New Roman"/>
                      <w:sz w:val="40"/>
                      <w:szCs w:val="40"/>
                    </w:rPr>
                    <w:t>Главная цель - социальное благополучие жителей Романовского муниципального о</w:t>
                  </w:r>
                  <w:r w:rsidRPr="00321640">
                    <w:rPr>
                      <w:rStyle w:val="Strong"/>
                      <w:rFonts w:ascii="Times New Roman" w:hAnsi="Times New Roman"/>
                      <w:sz w:val="40"/>
                      <w:szCs w:val="40"/>
                    </w:rPr>
                    <w:t>б</w:t>
                  </w:r>
                  <w:r w:rsidRPr="00321640">
                    <w:rPr>
                      <w:rStyle w:val="Strong"/>
                      <w:rFonts w:ascii="Times New Roman" w:hAnsi="Times New Roman"/>
                      <w:sz w:val="40"/>
                      <w:szCs w:val="40"/>
                    </w:rPr>
                    <w:t>разования Романовского муниципаль</w:t>
                  </w:r>
                  <w:r>
                    <w:rPr>
                      <w:rStyle w:val="Strong"/>
                      <w:rFonts w:ascii="Times New Roman" w:hAnsi="Times New Roman"/>
                      <w:sz w:val="40"/>
                      <w:szCs w:val="40"/>
                    </w:rPr>
                    <w:t>ного района Саратовской области</w:t>
                  </w:r>
                </w:p>
              </w:txbxContent>
            </v:textbox>
          </v:shape>
        </w:pict>
      </w:r>
    </w:p>
    <w:p w:rsidR="009B4E4C" w:rsidP="009A6C07">
      <w:pPr>
        <w:widowControl w:val="0"/>
        <w:spacing w:after="0" w:line="240" w:lineRule="auto"/>
        <w:jc w:val="center"/>
        <w:outlineLvl w:val="0"/>
        <w:rPr>
          <w:rStyle w:val="Strong"/>
          <w:rFonts w:ascii="Times New Roman" w:hAnsi="Times New Roman"/>
          <w:sz w:val="40"/>
          <w:szCs w:val="40"/>
        </w:rPr>
      </w:pPr>
    </w:p>
    <w:p w:rsidR="009B4E4C" w:rsidP="009A6C07">
      <w:pPr>
        <w:widowControl w:val="0"/>
        <w:spacing w:after="0" w:line="240" w:lineRule="auto"/>
        <w:jc w:val="center"/>
        <w:outlineLvl w:val="0"/>
        <w:rPr>
          <w:rStyle w:val="Strong"/>
          <w:rFonts w:ascii="Times New Roman" w:hAnsi="Times New Roman"/>
          <w:sz w:val="40"/>
          <w:szCs w:val="40"/>
        </w:rPr>
      </w:pPr>
    </w:p>
    <w:p w:rsidR="00C515D8" w:rsidP="00C515D8">
      <w:pPr>
        <w:widowControl w:val="0"/>
        <w:spacing w:after="0" w:line="240" w:lineRule="auto"/>
        <w:jc w:val="both"/>
        <w:rPr>
          <w:rStyle w:val="Strong"/>
          <w:rFonts w:ascii="Times New Roman" w:hAnsi="Times New Roman"/>
          <w:sz w:val="56"/>
          <w:szCs w:val="56"/>
        </w:rPr>
      </w:pPr>
      <w:r>
        <w:rPr>
          <w:rStyle w:val="Strong"/>
          <w:rFonts w:ascii="Times New Roman" w:hAnsi="Times New Roman"/>
          <w:sz w:val="56"/>
          <w:szCs w:val="56"/>
        </w:rPr>
        <w:t xml:space="preserve">              Ре</w:t>
      </w:r>
      <w:r w:rsidRPr="001240A6">
        <w:rPr>
          <w:rStyle w:val="Strong"/>
          <w:rFonts w:ascii="Times New Roman" w:hAnsi="Times New Roman"/>
          <w:sz w:val="56"/>
          <w:szCs w:val="56"/>
        </w:rPr>
        <w:t>зультаты</w:t>
      </w:r>
      <w:r>
        <w:rPr>
          <w:rStyle w:val="Strong"/>
          <w:rFonts w:ascii="Times New Roman" w:hAnsi="Times New Roman"/>
          <w:sz w:val="56"/>
          <w:szCs w:val="56"/>
        </w:rPr>
        <w:t xml:space="preserve">, достигнутые по благоустройству </w:t>
      </w:r>
    </w:p>
    <w:p w:rsidR="00C515D8" w:rsidRPr="001240A6" w:rsidP="00C515D8">
      <w:pPr>
        <w:widowControl w:val="0"/>
        <w:spacing w:after="0" w:line="240" w:lineRule="auto"/>
        <w:jc w:val="center"/>
        <w:outlineLvl w:val="0"/>
        <w:rPr>
          <w:rStyle w:val="Strong"/>
          <w:rFonts w:ascii="Times New Roman" w:hAnsi="Times New Roman"/>
          <w:sz w:val="56"/>
          <w:szCs w:val="56"/>
        </w:rPr>
      </w:pPr>
      <w:r>
        <w:rPr>
          <w:rStyle w:val="Strong"/>
          <w:rFonts w:ascii="Times New Roman" w:hAnsi="Times New Roman"/>
          <w:sz w:val="56"/>
          <w:szCs w:val="56"/>
        </w:rPr>
        <w:t xml:space="preserve"> Романовского муниципального образования </w:t>
      </w:r>
      <w:r w:rsidRPr="001240A6">
        <w:rPr>
          <w:rStyle w:val="Strong"/>
          <w:rFonts w:ascii="Times New Roman" w:hAnsi="Times New Roman"/>
          <w:sz w:val="56"/>
          <w:szCs w:val="56"/>
        </w:rPr>
        <w:t>!</w:t>
      </w:r>
    </w:p>
    <w:p w:rsidR="009A6C07" w:rsidRPr="00321640" w:rsidP="009A6C07">
      <w:pPr>
        <w:widowControl w:val="0"/>
        <w:spacing w:after="0" w:line="240" w:lineRule="auto"/>
        <w:jc w:val="center"/>
        <w:outlineLvl w:val="0"/>
        <w:rPr>
          <w:rStyle w:val="Strong"/>
          <w:rFonts w:ascii="Times New Roman" w:hAnsi="Times New Roman"/>
          <w:sz w:val="28"/>
          <w:szCs w:val="28"/>
        </w:rPr>
      </w:pPr>
    </w:p>
    <w:p w:rsidR="00F25F81" w:rsidRPr="00BF58DD" w:rsidP="00F25F81">
      <w:pPr>
        <w:pStyle w:val="HTMLPreformatted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F58DD">
        <w:rPr>
          <w:rFonts w:ascii="Times New Roman" w:hAnsi="Times New Roman" w:cs="Times New Roman"/>
          <w:sz w:val="28"/>
          <w:szCs w:val="28"/>
        </w:rPr>
        <w:t>В 202</w:t>
      </w:r>
      <w:r w:rsidR="007C7ABC">
        <w:rPr>
          <w:rFonts w:ascii="Times New Roman" w:hAnsi="Times New Roman" w:cs="Times New Roman"/>
          <w:sz w:val="28"/>
          <w:szCs w:val="28"/>
        </w:rPr>
        <w:t>4</w:t>
      </w:r>
      <w:r w:rsidRPr="00BF58DD">
        <w:rPr>
          <w:rFonts w:ascii="Times New Roman" w:hAnsi="Times New Roman" w:cs="Times New Roman"/>
          <w:sz w:val="28"/>
          <w:szCs w:val="28"/>
        </w:rPr>
        <w:t xml:space="preserve"> году в рабочем поселке Романовка за счет средств муниципальных  </w:t>
      </w:r>
      <w:r w:rsidR="009B64A0">
        <w:rPr>
          <w:rFonts w:ascii="Times New Roman" w:hAnsi="Times New Roman" w:cs="Times New Roman"/>
          <w:sz w:val="28"/>
          <w:szCs w:val="28"/>
        </w:rPr>
        <w:t xml:space="preserve">дорожных фондов (дорожного фонд </w:t>
      </w:r>
      <w:r w:rsidRPr="00BF58DD">
        <w:rPr>
          <w:rFonts w:ascii="Times New Roman" w:hAnsi="Times New Roman" w:cs="Times New Roman"/>
          <w:sz w:val="28"/>
          <w:szCs w:val="28"/>
        </w:rPr>
        <w:t>РМО) произведен  ремонт   автомобильных  дорог</w:t>
      </w:r>
      <w:r w:rsidRPr="00BF58DD">
        <w:rPr>
          <w:rFonts w:ascii="Times New Roman" w:hAnsi="Times New Roman"/>
          <w:sz w:val="28"/>
          <w:szCs w:val="28"/>
        </w:rPr>
        <w:t xml:space="preserve"> на сумму </w:t>
      </w:r>
      <w:r>
        <w:rPr>
          <w:rFonts w:ascii="Times New Roman" w:hAnsi="Times New Roman"/>
          <w:sz w:val="28"/>
          <w:szCs w:val="28"/>
        </w:rPr>
        <w:t>2</w:t>
      </w:r>
      <w:r w:rsidR="007C7ABC">
        <w:rPr>
          <w:rFonts w:ascii="Times New Roman" w:hAnsi="Times New Roman"/>
          <w:sz w:val="28"/>
          <w:szCs w:val="28"/>
        </w:rPr>
        <w:t>250</w:t>
      </w:r>
      <w:r>
        <w:rPr>
          <w:rFonts w:ascii="Times New Roman" w:hAnsi="Times New Roman"/>
          <w:sz w:val="28"/>
          <w:szCs w:val="28"/>
        </w:rPr>
        <w:t>,</w:t>
      </w:r>
      <w:r w:rsidR="007C7ABC">
        <w:rPr>
          <w:rFonts w:ascii="Times New Roman" w:hAnsi="Times New Roman"/>
          <w:sz w:val="28"/>
          <w:szCs w:val="28"/>
        </w:rPr>
        <w:t>9</w:t>
      </w:r>
      <w:r w:rsidRPr="00BF58DD">
        <w:rPr>
          <w:rFonts w:ascii="Times New Roman" w:hAnsi="Times New Roman"/>
          <w:sz w:val="28"/>
          <w:szCs w:val="28"/>
        </w:rPr>
        <w:t xml:space="preserve"> тыс.рублей:</w:t>
      </w:r>
    </w:p>
    <w:p w:rsidR="00F25F81" w:rsidRPr="00BF58DD" w:rsidP="00F25F81">
      <w:pPr>
        <w:pStyle w:val="HTMLPreformatted"/>
        <w:rPr>
          <w:rFonts w:ascii="Times New Roman" w:hAnsi="Times New Roman" w:cs="Times New Roman"/>
          <w:sz w:val="28"/>
          <w:szCs w:val="28"/>
        </w:rPr>
      </w:pPr>
    </w:p>
    <w:p w:rsidR="00F25F81" w:rsidRPr="00C43E05" w:rsidP="00F25F81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43E05">
        <w:rPr>
          <w:rFonts w:ascii="Times New Roman" w:hAnsi="Times New Roman"/>
          <w:color w:val="000000"/>
          <w:sz w:val="28"/>
          <w:szCs w:val="28"/>
        </w:rPr>
        <w:t xml:space="preserve">ул. </w:t>
      </w:r>
      <w:r w:rsidR="007C7ABC">
        <w:rPr>
          <w:rFonts w:ascii="Times New Roman" w:hAnsi="Times New Roman"/>
          <w:color w:val="000000"/>
          <w:sz w:val="28"/>
          <w:szCs w:val="28"/>
        </w:rPr>
        <w:t>Мира</w:t>
      </w:r>
      <w:r w:rsidRPr="00C43E05">
        <w:rPr>
          <w:rFonts w:ascii="Times New Roman" w:hAnsi="Times New Roman"/>
          <w:color w:val="000000"/>
          <w:sz w:val="28"/>
          <w:szCs w:val="28"/>
        </w:rPr>
        <w:t xml:space="preserve"> в р.п. Романовка</w:t>
      </w:r>
    </w:p>
    <w:p w:rsidR="00F25F81" w:rsidRPr="00C43E05" w:rsidP="00F25F81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43E05">
        <w:rPr>
          <w:rFonts w:ascii="Times New Roman" w:hAnsi="Times New Roman"/>
          <w:sz w:val="28"/>
          <w:szCs w:val="28"/>
        </w:rPr>
        <w:t xml:space="preserve">ул. </w:t>
      </w:r>
      <w:r w:rsidR="007C7ABC">
        <w:rPr>
          <w:rFonts w:ascii="Times New Roman" w:hAnsi="Times New Roman"/>
          <w:sz w:val="28"/>
          <w:szCs w:val="28"/>
        </w:rPr>
        <w:t>Вокзальная</w:t>
      </w:r>
      <w:r w:rsidRPr="00C43E05">
        <w:rPr>
          <w:rFonts w:ascii="Times New Roman" w:hAnsi="Times New Roman"/>
          <w:sz w:val="28"/>
          <w:szCs w:val="28"/>
        </w:rPr>
        <w:t xml:space="preserve"> в р.п. Романовка</w:t>
      </w:r>
    </w:p>
    <w:p w:rsidR="00F25F81" w:rsidP="00F25F81">
      <w:pPr>
        <w:pStyle w:val="HTMLPreformatted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     Выполнение работ по нанесению дорожной разметки ул. Народная, ул. Вокзальная на сумму- </w:t>
      </w:r>
      <w:r w:rsidR="009B64A0">
        <w:rPr>
          <w:rFonts w:ascii="Times New Roman" w:hAnsi="Times New Roman"/>
          <w:sz w:val="28"/>
          <w:szCs w:val="28"/>
        </w:rPr>
        <w:t>1</w:t>
      </w:r>
      <w:r w:rsidR="007C7ABC">
        <w:rPr>
          <w:rFonts w:ascii="Times New Roman" w:hAnsi="Times New Roman"/>
          <w:sz w:val="28"/>
          <w:szCs w:val="28"/>
        </w:rPr>
        <w:t>97</w:t>
      </w:r>
      <w:r>
        <w:rPr>
          <w:rFonts w:ascii="Times New Roman" w:hAnsi="Times New Roman"/>
          <w:sz w:val="28"/>
          <w:szCs w:val="28"/>
        </w:rPr>
        <w:t>,</w:t>
      </w:r>
      <w:r w:rsidR="007C7ABC">
        <w:rPr>
          <w:rFonts w:ascii="Times New Roman" w:hAnsi="Times New Roman"/>
          <w:sz w:val="28"/>
          <w:szCs w:val="28"/>
        </w:rPr>
        <w:t>9</w:t>
      </w:r>
      <w:r w:rsidRPr="00BF58DD">
        <w:rPr>
          <w:rFonts w:ascii="Times New Roman" w:hAnsi="Times New Roman"/>
          <w:sz w:val="28"/>
          <w:szCs w:val="28"/>
        </w:rPr>
        <w:t xml:space="preserve"> тыс. рублей.</w:t>
      </w:r>
    </w:p>
    <w:p w:rsidR="00F67CCB" w:rsidP="00F25F81">
      <w:pPr>
        <w:pStyle w:val="HTMLPreformatted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018"/>
        <w:gridCol w:w="4205"/>
        <w:gridCol w:w="4125"/>
        <w:gridCol w:w="3119"/>
      </w:tblGrid>
      <w:tr w:rsidTr="00CD362C">
        <w:tblPrEx>
          <w:tblW w:w="0" w:type="auto"/>
          <w:tblLook w:val="04A0"/>
        </w:tblPrEx>
        <w:trPr>
          <w:trHeight w:val="4237"/>
        </w:trPr>
        <w:tc>
          <w:tcPr>
            <w:tcW w:w="3301" w:type="dxa"/>
          </w:tcPr>
          <w:p w:rsidR="00633D4D" w:rsidP="00547F2C">
            <w:pPr>
              <w:pStyle w:val="HTMLPreformatted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37" type="#_x0000_t75" style="height:201pt;width:201pt">
                  <v:imagedata r:id="rId21" r:href="rId22" o:title=""/>
                </v:shape>
              </w:pict>
            </w:r>
          </w:p>
        </w:tc>
        <w:tc>
          <w:tcPr>
            <w:tcW w:w="3470" w:type="dxa"/>
          </w:tcPr>
          <w:p w:rsidR="00633D4D" w:rsidP="00F25F81">
            <w:pPr>
              <w:pStyle w:val="HTMLPreformatted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38" type="#_x0000_t75" style="height:205.5pt;width:211.5pt">
                  <v:imagedata r:id="rId23" r:href="rId24" o:title=""/>
                </v:shape>
              </w:pict>
            </w:r>
          </w:p>
        </w:tc>
        <w:tc>
          <w:tcPr>
            <w:tcW w:w="4873" w:type="dxa"/>
          </w:tcPr>
          <w:p w:rsidR="00633D4D" w:rsidP="00F25F81">
            <w:pPr>
              <w:pStyle w:val="HTMLPreformatted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39" type="#_x0000_t75" style="height:205.5pt;width:207pt">
                  <v:imagedata r:id="rId25" r:href="rId26" o:title=""/>
                </v:shape>
              </w:pict>
            </w:r>
          </w:p>
        </w:tc>
        <w:tc>
          <w:tcPr>
            <w:tcW w:w="3823" w:type="dxa"/>
          </w:tcPr>
          <w:p w:rsidR="00633D4D" w:rsidP="00F25F81">
            <w:pPr>
              <w:pStyle w:val="HTMLPreformatted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40" type="#_x0000_t75" style="height:205.5pt;width:153.75pt">
                  <v:imagedata r:id="rId27" r:href="rId28" o:title=""/>
                </v:shape>
              </w:pict>
            </w:r>
          </w:p>
        </w:tc>
      </w:tr>
    </w:tbl>
    <w:p w:rsidR="009E6828" w:rsidRPr="00BF58DD" w:rsidP="00F25F81">
      <w:pPr>
        <w:pStyle w:val="HTMLPreformatted"/>
        <w:rPr>
          <w:rFonts w:ascii="Times New Roman" w:hAnsi="Times New Roman"/>
          <w:sz w:val="28"/>
          <w:szCs w:val="28"/>
        </w:rPr>
      </w:pPr>
    </w:p>
    <w:p w:rsidR="00F25F81" w:rsidRPr="004D7585" w:rsidP="00794C0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>В рамках муниципальной программы «</w:t>
      </w:r>
      <w:r w:rsidRPr="00BF58DD">
        <w:rPr>
          <w:rFonts w:ascii="Times New Roman" w:hAnsi="Times New Roman"/>
          <w:b/>
          <w:sz w:val="28"/>
          <w:szCs w:val="28"/>
        </w:rPr>
        <w:t>Формирование современной городской среды Романовского муниципальн</w:t>
      </w:r>
      <w:r w:rsidRPr="00BF58DD">
        <w:rPr>
          <w:rFonts w:ascii="Times New Roman" w:hAnsi="Times New Roman"/>
          <w:b/>
          <w:sz w:val="28"/>
          <w:szCs w:val="28"/>
        </w:rPr>
        <w:t>о</w:t>
      </w:r>
      <w:r w:rsidRPr="00BF58DD">
        <w:rPr>
          <w:rFonts w:ascii="Times New Roman" w:hAnsi="Times New Roman"/>
          <w:b/>
          <w:sz w:val="28"/>
          <w:szCs w:val="28"/>
        </w:rPr>
        <w:t>го образования на 2018-2024</w:t>
      </w:r>
      <w:r w:rsidR="007C7ABC">
        <w:rPr>
          <w:rFonts w:ascii="Times New Roman" w:hAnsi="Times New Roman"/>
          <w:b/>
          <w:sz w:val="28"/>
          <w:szCs w:val="28"/>
        </w:rPr>
        <w:t xml:space="preserve"> </w:t>
      </w:r>
      <w:r w:rsidRPr="00BF58DD">
        <w:rPr>
          <w:rFonts w:ascii="Times New Roman" w:hAnsi="Times New Roman"/>
          <w:b/>
          <w:sz w:val="28"/>
          <w:szCs w:val="28"/>
        </w:rPr>
        <w:t>годы»</w:t>
      </w:r>
      <w:r w:rsidRPr="00BF58DD">
        <w:rPr>
          <w:rFonts w:ascii="Times New Roman" w:hAnsi="Times New Roman"/>
          <w:sz w:val="28"/>
          <w:szCs w:val="28"/>
        </w:rPr>
        <w:t xml:space="preserve"> в 202</w:t>
      </w:r>
      <w:r w:rsidR="007C7ABC">
        <w:rPr>
          <w:rFonts w:ascii="Times New Roman" w:hAnsi="Times New Roman"/>
          <w:sz w:val="28"/>
          <w:szCs w:val="28"/>
        </w:rPr>
        <w:t>4</w:t>
      </w:r>
      <w:r w:rsidRPr="00BF58DD">
        <w:rPr>
          <w:rFonts w:ascii="Times New Roman" w:hAnsi="Times New Roman"/>
          <w:sz w:val="28"/>
          <w:szCs w:val="28"/>
        </w:rPr>
        <w:t xml:space="preserve"> году выполнены работы по благоустройству </w:t>
      </w:r>
      <w:r>
        <w:rPr>
          <w:rFonts w:ascii="Times New Roman" w:hAnsi="Times New Roman"/>
          <w:sz w:val="28"/>
          <w:szCs w:val="28"/>
        </w:rPr>
        <w:t>одной</w:t>
      </w:r>
      <w:r w:rsidRPr="00BF58DD">
        <w:rPr>
          <w:rFonts w:ascii="Times New Roman" w:hAnsi="Times New Roman"/>
          <w:sz w:val="28"/>
          <w:szCs w:val="28"/>
        </w:rPr>
        <w:t xml:space="preserve"> дворов</w:t>
      </w:r>
      <w:r>
        <w:rPr>
          <w:rFonts w:ascii="Times New Roman" w:hAnsi="Times New Roman"/>
          <w:sz w:val="28"/>
          <w:szCs w:val="28"/>
        </w:rPr>
        <w:t>ой</w:t>
      </w:r>
      <w:r w:rsidRPr="00BF58DD">
        <w:rPr>
          <w:rFonts w:ascii="Times New Roman" w:hAnsi="Times New Roman"/>
          <w:sz w:val="28"/>
          <w:szCs w:val="28"/>
        </w:rPr>
        <w:t xml:space="preserve"> территори</w:t>
      </w:r>
      <w:r>
        <w:rPr>
          <w:rFonts w:ascii="Times New Roman" w:hAnsi="Times New Roman"/>
          <w:sz w:val="28"/>
          <w:szCs w:val="28"/>
        </w:rPr>
        <w:t>и</w:t>
      </w:r>
      <w:r w:rsidRPr="00BF58DD">
        <w:rPr>
          <w:rFonts w:ascii="Times New Roman" w:hAnsi="Times New Roman"/>
          <w:sz w:val="28"/>
          <w:szCs w:val="28"/>
        </w:rPr>
        <w:t xml:space="preserve"> мног</w:t>
      </w:r>
      <w:r w:rsidRPr="00BF58DD">
        <w:rPr>
          <w:rFonts w:ascii="Times New Roman" w:hAnsi="Times New Roman"/>
          <w:sz w:val="28"/>
          <w:szCs w:val="28"/>
        </w:rPr>
        <w:t>о</w:t>
      </w:r>
      <w:r w:rsidRPr="00BF58DD">
        <w:rPr>
          <w:rFonts w:ascii="Times New Roman" w:hAnsi="Times New Roman"/>
          <w:sz w:val="28"/>
          <w:szCs w:val="28"/>
        </w:rPr>
        <w:t>квартирн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BF58DD">
        <w:rPr>
          <w:rFonts w:ascii="Times New Roman" w:hAnsi="Times New Roman"/>
          <w:sz w:val="28"/>
          <w:szCs w:val="28"/>
        </w:rPr>
        <w:t>жил</w:t>
      </w:r>
      <w:r>
        <w:rPr>
          <w:rFonts w:ascii="Times New Roman" w:hAnsi="Times New Roman"/>
          <w:sz w:val="28"/>
          <w:szCs w:val="28"/>
        </w:rPr>
        <w:t>ого</w:t>
      </w:r>
      <w:r w:rsidRPr="00BF58DD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Pr="00BF58DD">
        <w:rPr>
          <w:rFonts w:ascii="Times New Roman" w:hAnsi="Times New Roman"/>
          <w:sz w:val="28"/>
          <w:szCs w:val="28"/>
        </w:rPr>
        <w:t>:</w:t>
      </w:r>
      <w:r w:rsidRPr="004D7585">
        <w:rPr>
          <w:rFonts w:ascii="Times New Roman" w:hAnsi="Times New Roman"/>
          <w:sz w:val="28"/>
          <w:szCs w:val="28"/>
        </w:rPr>
        <w:t xml:space="preserve"> ул. </w:t>
      </w:r>
      <w:r w:rsidR="007C7ABC">
        <w:rPr>
          <w:rFonts w:ascii="Times New Roman" w:hAnsi="Times New Roman"/>
          <w:sz w:val="28"/>
          <w:szCs w:val="28"/>
        </w:rPr>
        <w:t>Мира</w:t>
      </w:r>
      <w:r w:rsidRPr="004D7585">
        <w:rPr>
          <w:rFonts w:ascii="Times New Roman" w:hAnsi="Times New Roman"/>
          <w:sz w:val="28"/>
          <w:szCs w:val="28"/>
        </w:rPr>
        <w:t xml:space="preserve"> д.</w:t>
      </w:r>
      <w:r w:rsidR="007C7ABC">
        <w:rPr>
          <w:rFonts w:ascii="Times New Roman" w:hAnsi="Times New Roman"/>
          <w:sz w:val="28"/>
          <w:szCs w:val="28"/>
        </w:rPr>
        <w:t xml:space="preserve"> </w:t>
      </w:r>
      <w:r w:rsidRPr="004D7585">
        <w:rPr>
          <w:rFonts w:ascii="Times New Roman" w:hAnsi="Times New Roman"/>
          <w:sz w:val="28"/>
          <w:szCs w:val="28"/>
        </w:rPr>
        <w:t>2</w:t>
      </w:r>
      <w:r w:rsidR="007C7ABC">
        <w:rPr>
          <w:rFonts w:ascii="Times New Roman" w:hAnsi="Times New Roman"/>
          <w:sz w:val="28"/>
          <w:szCs w:val="28"/>
        </w:rPr>
        <w:t>А</w:t>
      </w:r>
      <w:r>
        <w:t xml:space="preserve"> </w:t>
      </w:r>
      <w:r w:rsidRPr="004D7585">
        <w:rPr>
          <w:rFonts w:ascii="Times New Roman" w:hAnsi="Times New Roman"/>
          <w:sz w:val="28"/>
          <w:szCs w:val="28"/>
        </w:rPr>
        <w:t xml:space="preserve">в рабочем поселке Романовка, </w:t>
      </w:r>
    </w:p>
    <w:p w:rsidR="00780087" w:rsidP="00780087">
      <w:pPr>
        <w:pStyle w:val="ListParagraph"/>
        <w:spacing w:after="0" w:line="240" w:lineRule="atLeast"/>
        <w:ind w:left="0"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Ind w:w="-318" w:type="dxa"/>
        <w:tblLook w:val="04A0"/>
      </w:tblPr>
      <w:tblGrid>
        <w:gridCol w:w="4679"/>
        <w:gridCol w:w="6390"/>
        <w:gridCol w:w="4716"/>
      </w:tblGrid>
      <w:tr w:rsidTr="00BC5F94">
        <w:tblPrEx>
          <w:tblW w:w="0" w:type="auto"/>
          <w:tblInd w:w="-318" w:type="dxa"/>
          <w:tblLook w:val="04A0"/>
        </w:tblPrEx>
        <w:trPr>
          <w:trHeight w:val="2961"/>
        </w:trPr>
        <w:tc>
          <w:tcPr>
            <w:tcW w:w="4679" w:type="dxa"/>
          </w:tcPr>
          <w:p w:rsidR="00514ECC" w:rsidP="00BC5F94">
            <w:pPr>
              <w:pStyle w:val="ListParagraph"/>
              <w:spacing w:after="0" w:line="240" w:lineRule="atLeast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41" type="#_x0000_t75" style="height:145.5pt;width:219.75pt">
                  <v:imagedata r:id="rId29" r:href="rId30" o:title=""/>
                </v:shape>
              </w:pict>
            </w:r>
          </w:p>
        </w:tc>
        <w:tc>
          <w:tcPr>
            <w:tcW w:w="6397" w:type="dxa"/>
          </w:tcPr>
          <w:p w:rsidR="00794C01" w:rsidP="00794C01">
            <w:pPr>
              <w:pStyle w:val="ListParagraph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94C01" w:rsidRPr="00794C01" w:rsidP="00794C01">
            <w:pPr>
              <w:pStyle w:val="ListParagraph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ул. Мира д.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794C01">
              <w:rPr>
                <w:b/>
              </w:rPr>
              <w:t xml:space="preserve"> 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 xml:space="preserve">в рабочем поселке </w:t>
            </w:r>
          </w:p>
          <w:p w:rsidR="00514ECC" w:rsidRPr="00794C01" w:rsidP="00794C01">
            <w:pPr>
              <w:pStyle w:val="ListParagraph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Романовка</w:t>
            </w:r>
          </w:p>
          <w:p w:rsidR="00794C01" w:rsidP="00BC5F94">
            <w:pPr>
              <w:pStyle w:val="ListParagraph"/>
              <w:spacing w:after="0" w:line="24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Сумма финансирования составила 1487,5 тыс. рублей.  Выполнены следующие виды работ: проведены работы по устройству асфальтоб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тонного покрытия, установке скамеек, уст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794C01">
              <w:rPr>
                <w:rFonts w:ascii="Times New Roman" w:hAnsi="Times New Roman"/>
                <w:b/>
                <w:sz w:val="28"/>
                <w:szCs w:val="28"/>
              </w:rPr>
              <w:t>новке урн, освещения.</w:t>
            </w:r>
          </w:p>
        </w:tc>
        <w:tc>
          <w:tcPr>
            <w:tcW w:w="4709" w:type="dxa"/>
          </w:tcPr>
          <w:p w:rsidR="00514ECC" w:rsidP="00794C01">
            <w:pPr>
              <w:pStyle w:val="ListParagraph"/>
              <w:spacing w:after="0" w:line="24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42" type="#_x0000_t75" style="height:138.75pt;width:225pt">
                  <v:imagedata r:id="rId31" r:href="rId32" o:title=""/>
                </v:shape>
              </w:pict>
            </w:r>
          </w:p>
        </w:tc>
      </w:tr>
    </w:tbl>
    <w:p w:rsidR="00BC5F94" w:rsidP="00BC5F94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3" style="height:139.6pt;margin-left:-31.4pt;margin-top:70.6pt;position:absolute;width:188.05pt;z-index:251659264" arcsize="10923f" fillcolor="#92cddc" strokecolor="#92cddc" strokeweight="1pt">
            <v:fill color2="#daeef3" angle="-45" focus="-50%" type="gradient"/>
            <v:shadow on="t" type="perspective" color="#205867" opacity="0.5" offset="1pt" offset2="-3pt"/>
            <v:textbox>
              <w:txbxContent>
                <w:p w:rsidR="003C61F5" w:rsidP="002C0B87">
                  <w:pPr>
                    <w:jc w:val="both"/>
                  </w:pPr>
                  <w:r>
                    <w:pict>
                      <v:shape id="_x0000_i1044" type="#_x0000_t75" style="height:126pt;width:163.5pt">
                        <v:imagedata r:id="rId33" r:href="rId34" o:title="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5" style="height:141.1pt;margin-left:470.9pt;margin-top:56.25pt;mso-wrap-style:none;position:absolute;width:212.3pt;z-index:251663360" arcsize="10923f" fillcolor="#c2d69b" strokecolor="#c2d69b" strokeweight="1pt">
            <v:fill color2="#eaf1dd" angle="-45" focus="-50%" type="gradient"/>
            <v:shadow on="t" type="perspective" color="#4e6128" opacity="0.5" offset="1pt" offset2="-3pt"/>
            <v:textbox>
              <w:txbxContent>
                <w:p w:rsidR="003C61F5">
                  <w:r>
                    <w:pict>
                      <v:shape id="_x0000_i1046" type="#_x0000_t75" style="height:113.25pt;width:183.75pt">
                        <v:imagedata r:id="rId35" r:href="rId36" o:title="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7" style="height:268.95pt;margin-left:248.85pt;margin-top:68.2pt;mso-wrap-style:none;position:absolute;width:275.65pt;z-index:251661312" arcsize="10923f" fillcolor="white" strokecolor="#b2a1c7" strokeweight="1pt">
            <v:fill color2="#ccc0d9" focusposition="1" focussize="" focus="100%" type="gradient"/>
            <v:shadow on="t" type="perspective" color="#3f3151" opacity="0.5" offset="1pt" offset2="-3pt"/>
            <v:textbox>
              <w:txbxContent>
                <w:p w:rsidR="003C61F5">
                  <w:r>
                    <w:pict>
                      <v:shape id="_x0000_i1048" type="#_x0000_t75" style="height:235.5pt;width:235.5pt">
                        <v:imagedata r:id="rId37" r:href="rId38" o:title="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9" type="#_x0000_t80" style="height:93pt;margin-left:690.65pt;margin-top:70.6pt;position:absolute;width:88.5pt;z-index:251665408" fillcolor="#92d050" strokecolor="#c0504d" strokeweight="1pt">
            <v:fill color2="#c0504d"/>
            <v:shadow on="t" type="perspective" color="#622423" offset="1pt" offset2="-3pt"/>
            <v:textbox>
              <w:txbxContent>
                <w:p w:rsidR="003C61F5" w:rsidRPr="00277F5D" w:rsidP="00277F5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77F5D">
                    <w:rPr>
                      <w:rFonts w:ascii="Times New Roman" w:hAnsi="Times New Roman"/>
                      <w:sz w:val="28"/>
                      <w:szCs w:val="28"/>
                    </w:rPr>
                    <w:t>Открытие пляжа «Песковая»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50" style="height:227.3pt;margin-left:161.9pt;margin-top:83.65pt;mso-wrap-style:none;position:absolute;width:105.2pt;z-index:251662336" arcsize="10923f" fillcolor="white" strokecolor="#c2d69b" strokeweight="1pt">
            <v:fill color2="#d6e3bc" focusposition="1" focussize="" focus="100%" type="gradient"/>
            <v:shadow on="t" type="perspective" color="#4e6128" opacity="0.5" offset="1pt" offset2="-3pt"/>
            <v:textbox>
              <w:txbxContent>
                <w:p w:rsidR="003C61F5">
                  <w:r>
                    <w:pict>
                      <v:shape id="_x0000_i1051" type="#_x0000_t75" style="height:213.75pt;width:81pt">
                        <v:imagedata r:id="rId39" r:href="rId40" o:title=""/>
                      </v:shape>
                    </w:pict>
                  </w:r>
                </w:p>
              </w:txbxContent>
            </v:textbox>
          </v:roundrect>
        </w:pict>
      </w:r>
      <w:r w:rsidR="00F25F81">
        <w:rPr>
          <w:rFonts w:ascii="Times New Roman" w:hAnsi="Times New Roman"/>
          <w:sz w:val="28"/>
          <w:szCs w:val="28"/>
        </w:rPr>
        <w:t>В</w:t>
      </w:r>
      <w:r w:rsidRPr="00BF58DD" w:rsidR="00F25F81">
        <w:rPr>
          <w:rFonts w:ascii="Times New Roman" w:hAnsi="Times New Roman"/>
          <w:sz w:val="28"/>
          <w:szCs w:val="28"/>
        </w:rPr>
        <w:t xml:space="preserve"> 202</w:t>
      </w:r>
      <w:r w:rsidR="007C7ABC">
        <w:rPr>
          <w:rFonts w:ascii="Times New Roman" w:hAnsi="Times New Roman"/>
          <w:sz w:val="28"/>
          <w:szCs w:val="28"/>
        </w:rPr>
        <w:t>4</w:t>
      </w:r>
      <w:r w:rsidRPr="00BF58DD" w:rsidR="00F25F81">
        <w:rPr>
          <w:rFonts w:ascii="Times New Roman" w:hAnsi="Times New Roman"/>
          <w:sz w:val="28"/>
          <w:szCs w:val="28"/>
        </w:rPr>
        <w:t xml:space="preserve"> году выполнены работы по благоустройству</w:t>
      </w:r>
      <w:r w:rsidR="00F25F81">
        <w:rPr>
          <w:rFonts w:ascii="Times New Roman" w:hAnsi="Times New Roman"/>
          <w:sz w:val="28"/>
          <w:szCs w:val="28"/>
        </w:rPr>
        <w:t xml:space="preserve"> </w:t>
      </w:r>
      <w:r w:rsidR="007C7ABC">
        <w:rPr>
          <w:rFonts w:ascii="Times New Roman" w:hAnsi="Times New Roman"/>
          <w:sz w:val="28"/>
          <w:szCs w:val="28"/>
        </w:rPr>
        <w:t>место отдыха у реки</w:t>
      </w:r>
      <w:r w:rsidR="00F25F81">
        <w:rPr>
          <w:rFonts w:ascii="Times New Roman" w:hAnsi="Times New Roman"/>
          <w:sz w:val="28"/>
          <w:szCs w:val="28"/>
        </w:rPr>
        <w:t>:</w:t>
      </w:r>
      <w:r w:rsidRPr="00E75156" w:rsidR="00F25F81">
        <w:rPr>
          <w:rFonts w:eastAsia="Times New Roman"/>
        </w:rPr>
        <w:t xml:space="preserve"> </w:t>
      </w:r>
      <w:r w:rsidRPr="00E75156" w:rsidR="00F25F81">
        <w:rPr>
          <w:rFonts w:eastAsia="Times New Roman"/>
          <w:bCs/>
        </w:rPr>
        <w:t xml:space="preserve"> </w:t>
      </w:r>
      <w:r w:rsidR="007C7ABC">
        <w:rPr>
          <w:rFonts w:ascii="Times New Roman" w:eastAsia="Times New Roman" w:hAnsi="Times New Roman"/>
          <w:bCs/>
          <w:sz w:val="28"/>
          <w:szCs w:val="28"/>
        </w:rPr>
        <w:t xml:space="preserve">«Песковая» </w:t>
      </w:r>
      <w:r w:rsidRPr="00015AB5" w:rsidR="00F25F81">
        <w:rPr>
          <w:rFonts w:ascii="Times New Roman" w:eastAsia="Times New Roman" w:hAnsi="Times New Roman"/>
          <w:bCs/>
          <w:sz w:val="28"/>
          <w:szCs w:val="28"/>
        </w:rPr>
        <w:t xml:space="preserve">ул. </w:t>
      </w:r>
      <w:r w:rsidR="007C7ABC">
        <w:rPr>
          <w:rFonts w:ascii="Times New Roman" w:eastAsia="Times New Roman" w:hAnsi="Times New Roman"/>
          <w:bCs/>
          <w:sz w:val="28"/>
          <w:szCs w:val="28"/>
        </w:rPr>
        <w:t>Береговая</w:t>
      </w:r>
      <w:r w:rsidRPr="00015AB5" w:rsidR="00F25F81">
        <w:rPr>
          <w:rFonts w:ascii="Times New Roman" w:eastAsia="Times New Roman" w:hAnsi="Times New Roman"/>
          <w:bCs/>
          <w:sz w:val="28"/>
          <w:szCs w:val="28"/>
        </w:rPr>
        <w:t xml:space="preserve"> в р.п. Романовка</w:t>
      </w:r>
      <w:r w:rsidR="00F25F81">
        <w:rPr>
          <w:rFonts w:ascii="Times New Roman" w:eastAsia="Times New Roman" w:hAnsi="Times New Roman"/>
          <w:bCs/>
          <w:sz w:val="28"/>
          <w:szCs w:val="28"/>
        </w:rPr>
        <w:t>.</w:t>
      </w:r>
      <w:r w:rsidRPr="00BC5F94" w:rsidR="00BC5F94">
        <w:rPr>
          <w:rFonts w:ascii="Times New Roman" w:hAnsi="Times New Roman"/>
          <w:sz w:val="28"/>
          <w:szCs w:val="28"/>
        </w:rPr>
        <w:t xml:space="preserve"> </w:t>
      </w:r>
      <w:r w:rsidRPr="007C7ABC" w:rsidR="00BC5F94">
        <w:rPr>
          <w:rFonts w:ascii="Times New Roman" w:hAnsi="Times New Roman"/>
          <w:sz w:val="28"/>
          <w:szCs w:val="28"/>
        </w:rPr>
        <w:t>Выполнены следующие виды работ: проведены работы по планировки территории, устройству асфальтобетонного покрытия парковки, подъезда, установке навеса, скамеек, урн, раздевалки.</w:t>
      </w:r>
      <w:r w:rsidR="00BC5F94">
        <w:rPr>
          <w:rFonts w:ascii="Times New Roman" w:hAnsi="Times New Roman"/>
          <w:sz w:val="28"/>
          <w:szCs w:val="28"/>
        </w:rPr>
        <w:t xml:space="preserve"> </w:t>
      </w:r>
      <w:r w:rsidRPr="007C7ABC" w:rsidR="00BC5F94">
        <w:rPr>
          <w:rFonts w:ascii="Times New Roman" w:hAnsi="Times New Roman"/>
          <w:sz w:val="28"/>
          <w:szCs w:val="28"/>
        </w:rPr>
        <w:t>Изготовление проектно-сметной документации и экспертиза, строительный контроль-</w:t>
      </w:r>
      <w:r w:rsidR="00BC5F94">
        <w:rPr>
          <w:rFonts w:ascii="Times New Roman" w:hAnsi="Times New Roman"/>
          <w:sz w:val="28"/>
          <w:szCs w:val="28"/>
        </w:rPr>
        <w:t xml:space="preserve"> </w:t>
      </w:r>
      <w:r w:rsidRPr="007C7ABC" w:rsidR="00BC5F94">
        <w:rPr>
          <w:rFonts w:ascii="Times New Roman" w:hAnsi="Times New Roman"/>
          <w:sz w:val="28"/>
          <w:szCs w:val="28"/>
        </w:rPr>
        <w:t>272,7 тыс. рублей</w:t>
      </w:r>
      <w:r w:rsidR="00BC5F94">
        <w:rPr>
          <w:rFonts w:ascii="Times New Roman" w:hAnsi="Times New Roman"/>
          <w:sz w:val="28"/>
          <w:szCs w:val="28"/>
        </w:rPr>
        <w:t>.</w:t>
      </w:r>
    </w:p>
    <w:p w:rsidR="00BC5F94" w:rsidP="00BC5F94">
      <w:pPr>
        <w:ind w:firstLine="851"/>
        <w:rPr>
          <w:rFonts w:ascii="Times New Roman" w:eastAsia="Times New Roman" w:hAnsi="Times New Roman"/>
          <w:bCs/>
          <w:sz w:val="28"/>
          <w:szCs w:val="28"/>
        </w:rPr>
      </w:pPr>
    </w:p>
    <w:p w:rsidR="00E14478" w:rsidRPr="00F25F81" w:rsidP="00794C01">
      <w:pPr>
        <w:pStyle w:val="ListParagraph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25F81" w:rsidRPr="00015AB5" w:rsidP="00F25F81">
      <w:pPr>
        <w:pStyle w:val="ListParagraph"/>
        <w:spacing w:after="0" w:line="240" w:lineRule="atLeast"/>
        <w:ind w:left="1440"/>
        <w:jc w:val="both"/>
        <w:rPr>
          <w:rFonts w:ascii="Times New Roman" w:hAnsi="Times New Roman"/>
          <w:sz w:val="28"/>
          <w:szCs w:val="28"/>
        </w:rPr>
      </w:pPr>
    </w:p>
    <w:p w:rsidR="00BC5F94" w:rsidP="007C7ABC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52" style="height:173.55pt;margin-left:524.5pt;margin-top:18.85pt;mso-wrap-style:none;position:absolute;width:261.4pt;z-index:251664384" arcsize="10923f" fillcolor="white" strokecolor="#92cddc" strokeweight="1pt">
            <v:fill color2="#b6dde8" focusposition="1" focussize="" focus="100%" type="gradient"/>
            <v:shadow on="t" type="perspective" color="#205867" opacity="0.5" offset="1pt" offset2="-3pt"/>
            <v:textbox>
              <w:txbxContent>
                <w:p w:rsidR="003C61F5">
                  <w:r>
                    <w:pict>
                      <v:shape id="_x0000_i1053" type="#_x0000_t75" style="height:150pt;width:229.5pt">
                        <v:imagedata r:id="rId41" r:href="rId42" o:title=""/>
                      </v:shape>
                    </w:pict>
                  </w:r>
                </w:p>
              </w:txbxContent>
            </v:textbox>
          </v:roundrect>
        </w:pict>
      </w:r>
    </w:p>
    <w:p w:rsidR="00BC5F94" w:rsidP="007C7ABC">
      <w:pPr>
        <w:ind w:firstLine="851"/>
        <w:rPr>
          <w:rFonts w:ascii="Times New Roman" w:hAnsi="Times New Roman"/>
          <w:sz w:val="28"/>
          <w:szCs w:val="28"/>
        </w:rPr>
      </w:pPr>
    </w:p>
    <w:p w:rsidR="00BC5F94" w:rsidP="007C7ABC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54" style="height:123pt;margin-left:-39.1pt;margin-top:13.65pt;mso-wrap-style:none;position:absolute;width:216.25pt;z-index:251660288" arcsize="10923f" fillcolor="white" strokecolor="#92cddc" strokeweight="1pt">
            <v:fill color2="#b6dde8" focusposition="1" focussize="" focus="100%" type="gradient"/>
            <v:shadow on="t" type="perspective" color="#205867" opacity="0.5" offset="1pt" offset2="-3pt"/>
            <v:textbox>
              <w:txbxContent>
                <w:p w:rsidR="003C61F5">
                  <w:r>
                    <w:pict>
                      <v:shape id="_x0000_i1055" type="#_x0000_t75" style="height:105.75pt;width:189.75pt">
                        <v:imagedata r:id="rId43" r:href="rId44" o:title=""/>
                      </v:shape>
                    </w:pict>
                  </w:r>
                </w:p>
              </w:txbxContent>
            </v:textbox>
          </v:roundrect>
        </w:pict>
      </w:r>
    </w:p>
    <w:p w:rsidR="00BC5F94" w:rsidP="007C7ABC">
      <w:pPr>
        <w:ind w:firstLine="851"/>
        <w:rPr>
          <w:rFonts w:ascii="Times New Roman" w:hAnsi="Times New Roman"/>
          <w:sz w:val="28"/>
          <w:szCs w:val="28"/>
        </w:rPr>
      </w:pPr>
    </w:p>
    <w:p w:rsidR="00BC5F94" w:rsidP="007C7ABC">
      <w:pPr>
        <w:ind w:firstLine="851"/>
        <w:rPr>
          <w:rFonts w:ascii="Times New Roman" w:hAnsi="Times New Roman"/>
          <w:sz w:val="28"/>
          <w:szCs w:val="28"/>
        </w:rPr>
      </w:pPr>
    </w:p>
    <w:p w:rsidR="00F25F81" w:rsidRPr="00BF58DD" w:rsidP="00F25F8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F58DD">
        <w:rPr>
          <w:rFonts w:ascii="Times New Roman" w:hAnsi="Times New Roman"/>
          <w:sz w:val="28"/>
          <w:szCs w:val="28"/>
        </w:rPr>
        <w:t xml:space="preserve">        По программе </w:t>
      </w:r>
      <w:r w:rsidRPr="00BF58DD">
        <w:rPr>
          <w:rFonts w:ascii="Times New Roman" w:hAnsi="Times New Roman"/>
          <w:b/>
          <w:sz w:val="28"/>
          <w:szCs w:val="28"/>
        </w:rPr>
        <w:t>«Благоустройство Романовского муниципального образования Романовского муниципального ра</w:t>
      </w:r>
      <w:r w:rsidRPr="00BF58DD">
        <w:rPr>
          <w:rFonts w:ascii="Times New Roman" w:hAnsi="Times New Roman"/>
          <w:b/>
          <w:sz w:val="28"/>
          <w:szCs w:val="28"/>
        </w:rPr>
        <w:t>й</w:t>
      </w:r>
      <w:r w:rsidRPr="00BF58DD">
        <w:rPr>
          <w:rFonts w:ascii="Times New Roman" w:hAnsi="Times New Roman"/>
          <w:b/>
          <w:sz w:val="28"/>
          <w:szCs w:val="28"/>
        </w:rPr>
        <w:t>она на 2022-2026 годы»</w:t>
      </w:r>
      <w:r w:rsidRPr="00BF58DD">
        <w:rPr>
          <w:rFonts w:ascii="Times New Roman" w:hAnsi="Times New Roman"/>
          <w:sz w:val="28"/>
          <w:szCs w:val="28"/>
        </w:rPr>
        <w:t xml:space="preserve"> в 202</w:t>
      </w:r>
      <w:r w:rsidR="007C7ABC">
        <w:rPr>
          <w:rFonts w:ascii="Times New Roman" w:hAnsi="Times New Roman"/>
          <w:sz w:val="28"/>
          <w:szCs w:val="28"/>
        </w:rPr>
        <w:t>4</w:t>
      </w:r>
      <w:r w:rsidRPr="00BF58DD">
        <w:rPr>
          <w:rFonts w:ascii="Times New Roman" w:hAnsi="Times New Roman"/>
          <w:sz w:val="28"/>
          <w:szCs w:val="28"/>
        </w:rPr>
        <w:t xml:space="preserve"> году произвели ремонт тротуаров н</w:t>
      </w:r>
      <w:r>
        <w:rPr>
          <w:rFonts w:ascii="Times New Roman" w:hAnsi="Times New Roman"/>
          <w:sz w:val="28"/>
          <w:szCs w:val="28"/>
        </w:rPr>
        <w:t>а сумму 5</w:t>
      </w:r>
      <w:r w:rsidRPr="00BF58DD">
        <w:rPr>
          <w:rFonts w:ascii="Times New Roman" w:hAnsi="Times New Roman"/>
          <w:sz w:val="28"/>
          <w:szCs w:val="28"/>
        </w:rPr>
        <w:t>000,0 тыс. руб.:</w:t>
      </w:r>
    </w:p>
    <w:p w:rsidR="00204F76" w:rsidRPr="009B3A74" w:rsidP="00C76E3C">
      <w:pPr>
        <w:pStyle w:val="ListParagraph"/>
        <w:widowControl w:val="0"/>
        <w:numPr>
          <w:ilvl w:val="0"/>
          <w:numId w:val="17"/>
        </w:num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25F81">
        <w:rPr>
          <w:rFonts w:ascii="Times New Roman" w:hAnsi="Times New Roman"/>
          <w:sz w:val="28"/>
          <w:szCs w:val="28"/>
        </w:rPr>
        <w:t xml:space="preserve">тротуар по ул. Советская, р.п. Романовка (от дома  </w:t>
      </w:r>
      <w:r w:rsidR="00F111B6">
        <w:rPr>
          <w:rFonts w:ascii="Times New Roman" w:hAnsi="Times New Roman"/>
          <w:sz w:val="28"/>
          <w:szCs w:val="28"/>
        </w:rPr>
        <w:t>349</w:t>
      </w:r>
      <w:r w:rsidRPr="00F25F81">
        <w:rPr>
          <w:rFonts w:ascii="Times New Roman" w:hAnsi="Times New Roman"/>
          <w:sz w:val="28"/>
          <w:szCs w:val="28"/>
        </w:rPr>
        <w:t xml:space="preserve"> до д</w:t>
      </w:r>
      <w:r w:rsidR="0057610D">
        <w:rPr>
          <w:rFonts w:ascii="Times New Roman" w:hAnsi="Times New Roman"/>
          <w:sz w:val="28"/>
          <w:szCs w:val="28"/>
        </w:rPr>
        <w:t>.</w:t>
      </w:r>
      <w:r w:rsidRPr="00F25F81">
        <w:rPr>
          <w:rFonts w:ascii="Times New Roman" w:hAnsi="Times New Roman"/>
          <w:sz w:val="28"/>
          <w:szCs w:val="28"/>
        </w:rPr>
        <w:t xml:space="preserve"> 3</w:t>
      </w:r>
      <w:r w:rsidR="00F111B6">
        <w:rPr>
          <w:rFonts w:ascii="Times New Roman" w:hAnsi="Times New Roman"/>
          <w:sz w:val="28"/>
          <w:szCs w:val="28"/>
        </w:rPr>
        <w:t>81</w:t>
      </w:r>
      <w:r w:rsidRPr="00F25F81">
        <w:rPr>
          <w:rFonts w:ascii="Times New Roman" w:hAnsi="Times New Roman"/>
          <w:sz w:val="28"/>
          <w:szCs w:val="28"/>
        </w:rPr>
        <w:t>)</w:t>
      </w:r>
    </w:p>
    <w:p w:rsidR="009B3A74" w:rsidRPr="00F111B6" w:rsidP="00C76E3C">
      <w:pPr>
        <w:pStyle w:val="ListParagraph"/>
        <w:widowControl w:val="0"/>
        <w:numPr>
          <w:ilvl w:val="0"/>
          <w:numId w:val="17"/>
        </w:num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9B3A74">
        <w:rPr>
          <w:rFonts w:ascii="Times New Roman" w:hAnsi="Times New Roman"/>
          <w:sz w:val="28"/>
          <w:szCs w:val="28"/>
        </w:rPr>
        <w:t>пер. Пионерский от пересечения с ул. Садовая до пересечения с ул. Калинина  и от пересечения с ул. Шевченко до пересечения с ул. Вокзальная</w:t>
      </w:r>
    </w:p>
    <w:p w:rsidR="009B3A74" w:rsidP="009B3A74">
      <w:pPr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9B3A74">
        <w:rPr>
          <w:rFonts w:ascii="Times New Roman" w:hAnsi="Times New Roman"/>
          <w:sz w:val="28"/>
          <w:szCs w:val="28"/>
        </w:rPr>
        <w:t>Осуществление контроля качества по выполнению работ -133,8 тыс. рублей</w:t>
      </w:r>
    </w:p>
    <w:tbl>
      <w:tblPr>
        <w:tblStyle w:val="TableGrid"/>
        <w:tblW w:w="0" w:type="auto"/>
        <w:tblInd w:w="-318" w:type="dxa"/>
        <w:tblLayout w:type="fixed"/>
        <w:tblLook w:val="04A0"/>
      </w:tblPr>
      <w:tblGrid>
        <w:gridCol w:w="3970"/>
        <w:gridCol w:w="5103"/>
        <w:gridCol w:w="6712"/>
      </w:tblGrid>
      <w:tr w:rsidTr="00E4125F">
        <w:tblPrEx>
          <w:tblW w:w="0" w:type="auto"/>
          <w:tblInd w:w="-318" w:type="dxa"/>
          <w:tblLayout w:type="fixed"/>
          <w:tblLook w:val="04A0"/>
        </w:tblPrEx>
        <w:tc>
          <w:tcPr>
            <w:tcW w:w="3970" w:type="dxa"/>
          </w:tcPr>
          <w:p w:rsidR="00CD362C" w:rsidP="00CD362C">
            <w:pPr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56" type="#_x0000_t75" style="height:184.5pt;width:186pt">
                  <v:imagedata r:id="rId45" r:href="rId46" o:title=""/>
                </v:shape>
              </w:pict>
            </w:r>
          </w:p>
        </w:tc>
        <w:tc>
          <w:tcPr>
            <w:tcW w:w="5103" w:type="dxa"/>
          </w:tcPr>
          <w:p w:rsidR="00CD362C" w:rsidP="00CD362C">
            <w:pPr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57" type="#_x0000_t75" style="height:184.5pt;width:246pt">
                  <v:imagedata r:id="rId47" r:href="rId48" o:title=""/>
                </v:shape>
              </w:pict>
            </w:r>
          </w:p>
        </w:tc>
        <w:tc>
          <w:tcPr>
            <w:tcW w:w="6712" w:type="dxa"/>
          </w:tcPr>
          <w:p w:rsidR="00CD362C" w:rsidP="00E4125F">
            <w:pPr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58" type="#_x0000_t75" style="height:194.25pt;width:323.25pt">
                  <v:imagedata r:id="rId49" o:title="3jr6ovcq5wp4tdbouzuenylryta8bj12"/>
                </v:shape>
              </w:pict>
            </w:r>
          </w:p>
        </w:tc>
      </w:tr>
    </w:tbl>
    <w:p w:rsidR="00F111B6" w:rsidP="009B3A7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oundrect id="_x0000_s1059" style="height:179pt;margin-left:-24.85pt;margin-top:57.45pt;mso-wrap-style:none;position:absolute;width:238.05pt;z-index:251667456" arcsize="10923f" fillcolor="#95b3d7" strokecolor="#95b3d7" strokeweight="1pt">
            <v:fill color2="#dbe5f1" angle="-45" focus="-50%" type="gradient"/>
            <v:shadow on="t" type="perspective" color="#243f60" opacity="0.5" offset="1pt" offset2="-3pt"/>
            <v:textbox>
              <w:txbxContent>
                <w:p w:rsidR="003C61F5">
                  <w:r>
                    <w:pict>
                      <v:shape id="_x0000_i1060" type="#_x0000_t75" style="height:158.25pt;width:205.5pt">
                        <v:imagedata r:id="rId50" r:href="rId51" o:title="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061" style="height:179pt;margin-left:236.15pt;margin-top:57.45pt;mso-wrap-style:none;position:absolute;width:258.15pt;z-index:251668480">
            <v:textbox>
              <w:txbxContent>
                <w:p w:rsidR="003C61F5" w:rsidP="00143912">
                  <w:pPr>
                    <w:jc w:val="center"/>
                  </w:pPr>
                  <w:r>
                    <w:pict>
                      <v:shape id="_x0000_i1062" type="#_x0000_t75" style="height:148.5pt;width:225pt">
                        <v:imagedata r:id="rId52" r:href="rId53" o:title=""/>
                      </v:shape>
                    </w:pict>
                  </w:r>
                </w:p>
                <w:p w:rsidR="003C61F5" w:rsidRPr="000A2363" w:rsidP="000A2363">
                  <w:pPr>
                    <w:jc w:val="center"/>
                    <w:rPr>
                      <w:b/>
                    </w:rPr>
                  </w:pPr>
                  <w:r w:rsidRPr="000A2363">
                    <w:rPr>
                      <w:b/>
                    </w:rPr>
                    <w:t xml:space="preserve">Открытие футбольного сезона на новой площадке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063" style="height:183.5pt;margin-left:516.65pt;margin-top:57.45pt;mso-wrap-style:none;position:absolute;width:261.95pt;z-index:251669504" arcsize="10923f" fillcolor="#c6d9f1">
            <v:textbox>
              <w:txbxContent>
                <w:p w:rsidR="003C61F5">
                  <w:r>
                    <w:pict>
                      <v:shape id="_x0000_i1064" type="#_x0000_t75" style="height:157.5pt;width:229.5pt">
                        <v:imagedata r:id="rId54" r:href="rId55" o:title=""/>
                      </v:shape>
                    </w:pict>
                  </w:r>
                </w:p>
              </w:txbxContent>
            </v:textbox>
          </v:roundrect>
        </w:pict>
      </w:r>
      <w:r w:rsidR="009B3A74">
        <w:rPr>
          <w:rFonts w:ascii="Times New Roman" w:hAnsi="Times New Roman"/>
          <w:sz w:val="28"/>
          <w:szCs w:val="28"/>
        </w:rPr>
        <w:t xml:space="preserve">         </w:t>
      </w:r>
      <w:r w:rsidR="00F111B6">
        <w:rPr>
          <w:rFonts w:ascii="Times New Roman" w:hAnsi="Times New Roman"/>
          <w:sz w:val="28"/>
          <w:szCs w:val="28"/>
        </w:rPr>
        <w:t xml:space="preserve">В рамках программы </w:t>
      </w:r>
      <w:r w:rsidRPr="00F111B6" w:rsidR="00F111B6">
        <w:rPr>
          <w:rFonts w:ascii="Times New Roman" w:hAnsi="Times New Roman"/>
          <w:b/>
          <w:sz w:val="28"/>
          <w:szCs w:val="28"/>
        </w:rPr>
        <w:t>«П</w:t>
      </w:r>
      <w:r w:rsidRPr="00F111B6" w:rsidR="0057610D">
        <w:rPr>
          <w:rFonts w:ascii="Times New Roman" w:hAnsi="Times New Roman"/>
          <w:b/>
          <w:sz w:val="28"/>
          <w:szCs w:val="28"/>
        </w:rPr>
        <w:t>оддержк</w:t>
      </w:r>
      <w:r w:rsidRPr="00F111B6" w:rsidR="00F111B6">
        <w:rPr>
          <w:rFonts w:ascii="Times New Roman" w:hAnsi="Times New Roman"/>
          <w:b/>
          <w:sz w:val="28"/>
          <w:szCs w:val="28"/>
        </w:rPr>
        <w:t>а</w:t>
      </w:r>
      <w:r w:rsidRPr="00F111B6" w:rsidR="0057610D">
        <w:rPr>
          <w:rFonts w:ascii="Times New Roman" w:hAnsi="Times New Roman"/>
          <w:b/>
          <w:sz w:val="28"/>
          <w:szCs w:val="28"/>
        </w:rPr>
        <w:t xml:space="preserve"> местных инициатив</w:t>
      </w:r>
      <w:r w:rsidRPr="00F111B6" w:rsidR="00F111B6">
        <w:rPr>
          <w:rFonts w:ascii="Times New Roman" w:hAnsi="Times New Roman"/>
          <w:b/>
          <w:sz w:val="28"/>
          <w:szCs w:val="28"/>
        </w:rPr>
        <w:t>»</w:t>
      </w:r>
      <w:r w:rsidRPr="00635C6D" w:rsidR="0057610D">
        <w:rPr>
          <w:rFonts w:ascii="Times New Roman" w:hAnsi="Times New Roman"/>
          <w:sz w:val="28"/>
          <w:szCs w:val="28"/>
        </w:rPr>
        <w:t xml:space="preserve"> в 202</w:t>
      </w:r>
      <w:r w:rsidR="00F111B6">
        <w:rPr>
          <w:rFonts w:ascii="Times New Roman" w:hAnsi="Times New Roman"/>
          <w:sz w:val="28"/>
          <w:szCs w:val="28"/>
        </w:rPr>
        <w:t xml:space="preserve">4 </w:t>
      </w:r>
      <w:r w:rsidRPr="00635C6D" w:rsidR="0057610D">
        <w:rPr>
          <w:rFonts w:ascii="Times New Roman" w:hAnsi="Times New Roman"/>
          <w:sz w:val="28"/>
          <w:szCs w:val="28"/>
        </w:rPr>
        <w:t>г</w:t>
      </w:r>
      <w:r w:rsidR="00F111B6">
        <w:rPr>
          <w:rFonts w:ascii="Times New Roman" w:hAnsi="Times New Roman"/>
          <w:sz w:val="28"/>
          <w:szCs w:val="28"/>
        </w:rPr>
        <w:t>оду</w:t>
      </w:r>
      <w:r w:rsidRPr="00635C6D" w:rsidR="0057610D">
        <w:rPr>
          <w:rFonts w:ascii="Times New Roman" w:hAnsi="Times New Roman"/>
          <w:sz w:val="28"/>
          <w:szCs w:val="28"/>
        </w:rPr>
        <w:t xml:space="preserve"> в Романо</w:t>
      </w:r>
      <w:r w:rsidR="00F111B6">
        <w:rPr>
          <w:rFonts w:ascii="Times New Roman" w:hAnsi="Times New Roman"/>
          <w:sz w:val="28"/>
          <w:szCs w:val="28"/>
        </w:rPr>
        <w:t xml:space="preserve">вском муниципальном образовании </w:t>
      </w:r>
      <w:r w:rsidRPr="00635C6D" w:rsidR="0057610D">
        <w:rPr>
          <w:rFonts w:ascii="Times New Roman" w:hAnsi="Times New Roman"/>
          <w:sz w:val="28"/>
          <w:szCs w:val="28"/>
        </w:rPr>
        <w:t>ре</w:t>
      </w:r>
      <w:r w:rsidRPr="00635C6D" w:rsidR="0057610D">
        <w:rPr>
          <w:rFonts w:ascii="Times New Roman" w:hAnsi="Times New Roman"/>
          <w:sz w:val="28"/>
          <w:szCs w:val="28"/>
        </w:rPr>
        <w:t>а</w:t>
      </w:r>
      <w:r w:rsidRPr="00635C6D" w:rsidR="0057610D">
        <w:rPr>
          <w:rFonts w:ascii="Times New Roman" w:hAnsi="Times New Roman"/>
          <w:sz w:val="28"/>
          <w:szCs w:val="28"/>
        </w:rPr>
        <w:t xml:space="preserve">лизован инициативный проект </w:t>
      </w:r>
      <w:r w:rsidRPr="00F111B6" w:rsidR="00F111B6">
        <w:rPr>
          <w:rFonts w:ascii="Times New Roman" w:hAnsi="Times New Roman"/>
          <w:sz w:val="28"/>
          <w:szCs w:val="28"/>
        </w:rPr>
        <w:t>«Выполнение работ по устройству спортивной площадки в парке отдыха по ул. Спорт</w:t>
      </w:r>
      <w:r w:rsidR="00F111B6">
        <w:rPr>
          <w:rFonts w:ascii="Times New Roman" w:hAnsi="Times New Roman"/>
          <w:sz w:val="28"/>
          <w:szCs w:val="28"/>
        </w:rPr>
        <w:t>и</w:t>
      </w:r>
      <w:r w:rsidRPr="00F111B6" w:rsidR="00F111B6">
        <w:rPr>
          <w:rFonts w:ascii="Times New Roman" w:hAnsi="Times New Roman"/>
          <w:sz w:val="28"/>
          <w:szCs w:val="28"/>
        </w:rPr>
        <w:t>вная» на сумму 2077,3 тыс. руб.</w:t>
      </w:r>
    </w:p>
    <w:p w:rsidR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bookmarkStart w:id="3" w:name="_Hlk191473670"/>
    </w:p>
    <w:p w:rsidR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546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5466B" w:rsidRPr="006E116B" w:rsidP="006E116B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E116B">
        <w:rPr>
          <w:rFonts w:ascii="Times New Roman" w:hAnsi="Times New Roman"/>
          <w:sz w:val="28"/>
          <w:szCs w:val="28"/>
        </w:rPr>
        <w:t xml:space="preserve">В рамках государственной программы Саратовской области </w:t>
      </w:r>
      <w:r w:rsidRPr="006E116B">
        <w:rPr>
          <w:rFonts w:ascii="Times New Roman" w:hAnsi="Times New Roman"/>
          <w:b/>
          <w:sz w:val="28"/>
          <w:szCs w:val="28"/>
        </w:rPr>
        <w:t>«Комплексное развитие сельских территорий»</w:t>
      </w:r>
      <w:r w:rsidRPr="006E116B">
        <w:rPr>
          <w:rFonts w:ascii="Times New Roman" w:hAnsi="Times New Roman"/>
          <w:sz w:val="28"/>
          <w:szCs w:val="28"/>
        </w:rPr>
        <w:t xml:space="preserve"> проведены работы по благоустройству общественных пространств на сельских территориях,  осуществлены два проекта по «Установке  спортивной площадки в парке отдыха по ул. Спортивная в р.п. Романовка» и «Установке детской площадки в парке отдыха по ул. Спортивная в р.п. Романовка» -1420,3 тыс. руб.</w:t>
      </w:r>
    </w:p>
    <w:tbl>
      <w:tblPr>
        <w:tblStyle w:val="TableGrid"/>
        <w:tblW w:w="0" w:type="auto"/>
        <w:tblInd w:w="-459" w:type="dxa"/>
        <w:tblLook w:val="04A0"/>
      </w:tblPr>
      <w:tblGrid>
        <w:gridCol w:w="5336"/>
        <w:gridCol w:w="5309"/>
        <w:gridCol w:w="5281"/>
      </w:tblGrid>
      <w:tr w:rsidTr="00B052D2">
        <w:tblPrEx>
          <w:tblW w:w="0" w:type="auto"/>
          <w:tblInd w:w="-459" w:type="dxa"/>
          <w:tblLook w:val="04A0"/>
        </w:tblPrEx>
        <w:tc>
          <w:tcPr>
            <w:tcW w:w="5670" w:type="dxa"/>
          </w:tcPr>
          <w:p w:rsidR="0075466B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bookmarkStart w:id="4" w:name="_Hlk191477773"/>
            <w:bookmarkEnd w:id="3"/>
            <w:r>
              <w:pict>
                <v:shape id="_x0000_i1065" type="#_x0000_t75" style="height:202.5pt;width:270pt">
                  <v:imagedata r:id="rId56" r:href="rId57" o:title=""/>
                </v:shape>
              </w:pict>
            </w:r>
          </w:p>
        </w:tc>
        <w:tc>
          <w:tcPr>
            <w:tcW w:w="5848" w:type="dxa"/>
          </w:tcPr>
          <w:p w:rsidR="0075466B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r>
              <w:pict>
                <v:shape id="_x0000_i1066" type="#_x0000_t75" style="height:201pt;width:268.5pt">
                  <v:imagedata r:id="rId58" r:href="rId59" o:title=""/>
                </v:shape>
              </w:pict>
            </w:r>
          </w:p>
        </w:tc>
        <w:tc>
          <w:tcPr>
            <w:tcW w:w="4408" w:type="dxa"/>
          </w:tcPr>
          <w:p w:rsidR="0075466B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r>
              <w:pict>
                <v:shape id="_x0000_i1067" type="#_x0000_t75" style="height:200.25pt;width:267pt">
                  <v:imagedata r:id="rId60" r:href="rId61" o:title=""/>
                </v:shape>
              </w:pict>
            </w:r>
          </w:p>
        </w:tc>
      </w:tr>
      <w:tr w:rsidTr="00B052D2">
        <w:tblPrEx>
          <w:tblW w:w="0" w:type="auto"/>
          <w:tblInd w:w="-459" w:type="dxa"/>
          <w:tblLook w:val="04A0"/>
        </w:tblPrEx>
        <w:tc>
          <w:tcPr>
            <w:tcW w:w="5670" w:type="dxa"/>
          </w:tcPr>
          <w:p w:rsidR="0075466B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r>
              <w:pict>
                <v:shape id="_x0000_i1068" type="#_x0000_t75" style="height:197.25pt;width:263.25pt">
                  <v:imagedata r:id="rId62" r:href="rId63" o:title=""/>
                </v:shape>
              </w:pict>
            </w:r>
          </w:p>
        </w:tc>
        <w:tc>
          <w:tcPr>
            <w:tcW w:w="5848" w:type="dxa"/>
          </w:tcPr>
          <w:p w:rsidR="0075466B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r>
              <w:pict>
                <v:shape id="_x0000_i1069" type="#_x0000_t75" style="height:200.25pt;width:266.25pt">
                  <v:imagedata r:id="rId64" r:href="rId65" o:title=""/>
                </v:shape>
              </w:pict>
            </w:r>
          </w:p>
        </w:tc>
        <w:tc>
          <w:tcPr>
            <w:tcW w:w="4408" w:type="dxa"/>
          </w:tcPr>
          <w:p w:rsidR="0075466B" w:rsidP="0075466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</w:pPr>
            <w:r>
              <w:pict>
                <v:shape id="_x0000_i1070" type="#_x0000_t75" style="height:200.25pt;width:267pt">
                  <v:imagedata r:id="rId66" r:href="rId67" o:title=""/>
                </v:shape>
              </w:pict>
            </w:r>
          </w:p>
        </w:tc>
      </w:tr>
    </w:tbl>
    <w:p w:rsidR="00AF1308" w:rsidP="00B052D2">
      <w:pPr>
        <w:widowControl w:val="0"/>
        <w:suppressAutoHyphens/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rStyle w:val="Strong"/>
          <w:rFonts w:ascii="Times New Roman" w:hAnsi="Times New Roman"/>
          <w:sz w:val="28"/>
          <w:szCs w:val="28"/>
        </w:rPr>
      </w:pPr>
      <w:r w:rsidRPr="006E116B">
        <w:rPr>
          <w:rFonts w:ascii="Times New Roman" w:hAnsi="Times New Roman"/>
          <w:sz w:val="28"/>
          <w:szCs w:val="28"/>
        </w:rPr>
        <w:t>За счет денежных средств из резервного фонда Саратовской области проведен</w:t>
      </w:r>
      <w:r>
        <w:rPr>
          <w:rFonts w:ascii="Times New Roman" w:hAnsi="Times New Roman"/>
          <w:sz w:val="28"/>
          <w:szCs w:val="28"/>
        </w:rPr>
        <w:t>ы</w:t>
      </w:r>
      <w:r w:rsidRPr="006E116B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ы</w:t>
      </w:r>
      <w:r w:rsidRPr="006E116B">
        <w:rPr>
          <w:rFonts w:ascii="Times New Roman" w:hAnsi="Times New Roman"/>
          <w:sz w:val="28"/>
          <w:szCs w:val="28"/>
        </w:rPr>
        <w:t xml:space="preserve"> по восстановлению систем водоснабжения населения и (или) водоотведения выполнены работы по замене водонапорной башни на водозаборном комплексе тер. ПУ-13 в р.п. Романовка – 3523,7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116B">
        <w:rPr>
          <w:rFonts w:ascii="Times New Roman" w:hAnsi="Times New Roman"/>
          <w:sz w:val="28"/>
          <w:szCs w:val="28"/>
        </w:rPr>
        <w:t>тыс.руб. За счет местного бюджета отремонтированы водопроводные сети по пер. Пионерский до ул. Речная, ул. Колхозная, ул. Гагарина на сумму-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116B">
        <w:rPr>
          <w:rFonts w:ascii="Times New Roman" w:hAnsi="Times New Roman"/>
          <w:sz w:val="28"/>
          <w:szCs w:val="28"/>
        </w:rPr>
        <w:t>2024,8 тыс. руб. Приобретены насосы на водопроводные сети  на  сумму 538,4 тыс. рублей. Подготовка проектно-сметной документации, экспертиза, строительный контроль по выполненным работам-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116B">
        <w:rPr>
          <w:rFonts w:ascii="Times New Roman" w:hAnsi="Times New Roman"/>
          <w:sz w:val="28"/>
          <w:szCs w:val="28"/>
        </w:rPr>
        <w:t>136,7 тыс. рублей.</w:t>
      </w:r>
      <w:bookmarkEnd w:id="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5"/>
        <w:gridCol w:w="5156"/>
        <w:gridCol w:w="5156"/>
      </w:tblGrid>
      <w:tr w:rsidTr="00537377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5155" w:type="dxa"/>
          </w:tcPr>
          <w:p w:rsidR="00B052D2" w:rsidP="00B052D2">
            <w:pPr>
              <w:widowControl w:val="0"/>
              <w:spacing w:after="0" w:line="240" w:lineRule="auto"/>
              <w:jc w:val="center"/>
              <w:outlineLvl w:val="0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>
              <w:pict>
                <v:shape id="_x0000_i1071" type="#_x0000_t75" style="height:170.25pt;width:228.75pt">
                  <v:imagedata r:id="rId68" r:href="rId69" o:title=""/>
                </v:shape>
              </w:pict>
            </w:r>
          </w:p>
        </w:tc>
        <w:tc>
          <w:tcPr>
            <w:tcW w:w="5156" w:type="dxa"/>
          </w:tcPr>
          <w:p w:rsidR="00B052D2" w:rsidP="00EF5FB9">
            <w:pPr>
              <w:widowControl w:val="0"/>
              <w:spacing w:after="0" w:line="240" w:lineRule="auto"/>
              <w:jc w:val="center"/>
              <w:outlineLvl w:val="0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>
              <w:pict>
                <v:shape id="_x0000_i1072" type="#_x0000_t75" style="height:167.25pt;width:151.5pt">
                  <v:imagedata r:id="rId70" r:href="rId71" o:title=""/>
                </v:shape>
              </w:pict>
            </w:r>
          </w:p>
        </w:tc>
        <w:tc>
          <w:tcPr>
            <w:tcW w:w="5156" w:type="dxa"/>
          </w:tcPr>
          <w:p w:rsidR="00B052D2" w:rsidP="00EF5FB9">
            <w:pPr>
              <w:widowControl w:val="0"/>
              <w:spacing w:after="0" w:line="240" w:lineRule="auto"/>
              <w:jc w:val="center"/>
              <w:outlineLvl w:val="0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>
              <w:rPr>
                <w:rStyle w:val="Strong"/>
                <w:rFonts w:ascii="Times New Roman" w:hAnsi="Times New Roman"/>
                <w:sz w:val="28"/>
                <w:szCs w:val="28"/>
              </w:rPr>
              <w:pict>
                <v:shape id="_x0000_i1073" type="#_x0000_t75" style="height:171.75pt;width:182.25pt">
                  <v:imagedata r:id="rId72" o:title="9cuyfe00puswszjki44u6jdeuxyfjmv4"/>
                </v:shape>
              </w:pict>
            </w:r>
          </w:p>
        </w:tc>
      </w:tr>
    </w:tbl>
    <w:p w:rsidR="00BD5A16" w:rsidP="009462D6">
      <w:pPr>
        <w:widowControl w:val="0"/>
        <w:spacing w:after="0" w:line="240" w:lineRule="auto"/>
        <w:jc w:val="center"/>
        <w:outlineLvl w:val="0"/>
        <w:rPr>
          <w:rStyle w:val="Strong"/>
          <w:rFonts w:ascii="Times New Roman" w:hAnsi="Times New Roman"/>
          <w:sz w:val="28"/>
          <w:szCs w:val="28"/>
        </w:rPr>
      </w:pPr>
    </w:p>
    <w:p w:rsidR="009462D6" w:rsidRPr="00F54386" w:rsidP="009462D6">
      <w:pPr>
        <w:widowControl w:val="0"/>
        <w:spacing w:after="0" w:line="240" w:lineRule="auto"/>
        <w:jc w:val="center"/>
        <w:outlineLvl w:val="0"/>
        <w:rPr>
          <w:rStyle w:val="Strong"/>
          <w:rFonts w:ascii="Times New Roman" w:hAnsi="Times New Roman"/>
          <w:sz w:val="28"/>
          <w:szCs w:val="28"/>
        </w:rPr>
      </w:pPr>
      <w:r w:rsidRPr="00F54386">
        <w:rPr>
          <w:rStyle w:val="Strong"/>
          <w:rFonts w:ascii="Times New Roman" w:hAnsi="Times New Roman"/>
          <w:sz w:val="28"/>
          <w:szCs w:val="28"/>
        </w:rPr>
        <w:t>ДОПОЛНИТЕЛЬНАЯ ИНФОРМАЦИЯ</w:t>
      </w:r>
    </w:p>
    <w:tbl>
      <w:tblPr>
        <w:tblW w:w="15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7626"/>
        <w:gridCol w:w="1133"/>
        <w:gridCol w:w="2815"/>
        <w:gridCol w:w="2815"/>
      </w:tblGrid>
      <w:tr w:rsidTr="00CD2ED3">
        <w:tblPrEx>
          <w:tblW w:w="1500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617" w:type="dxa"/>
            <w:shd w:val="clear" w:color="auto" w:fill="auto"/>
          </w:tcPr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sz w:val="28"/>
                <w:szCs w:val="28"/>
              </w:rPr>
            </w:pPr>
          </w:p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sz w:val="28"/>
                <w:szCs w:val="28"/>
              </w:rPr>
              <w:t>N</w:t>
            </w:r>
            <w:r w:rsidRPr="00F54386">
              <w:rPr>
                <w:rStyle w:val="Strong"/>
                <w:rFonts w:ascii="Times New Roman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7626" w:type="dxa"/>
            <w:shd w:val="clear" w:color="auto" w:fill="auto"/>
          </w:tcPr>
          <w:p w:rsidR="00CD2ED3" w:rsidRPr="00F54386" w:rsidP="00F23A77">
            <w:pPr>
              <w:pStyle w:val="a5"/>
              <w:jc w:val="center"/>
              <w:rPr>
                <w:rStyle w:val="Strong"/>
                <w:rFonts w:ascii="Times New Roman" w:hAnsi="Times New Roman" w:cs="Times New Roman"/>
                <w:sz w:val="28"/>
                <w:szCs w:val="28"/>
              </w:rPr>
            </w:pPr>
          </w:p>
          <w:p w:rsidR="00CD2ED3" w:rsidRPr="00F54386" w:rsidP="00F23A77">
            <w:pPr>
              <w:pStyle w:val="a5"/>
              <w:jc w:val="center"/>
              <w:rPr>
                <w:rStyle w:val="Strong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  <w:p w:rsidR="00CD2ED3" w:rsidRPr="00F54386" w:rsidP="00F23A77">
            <w:pPr>
              <w:jc w:val="center"/>
              <w:rPr>
                <w:rStyle w:val="Strong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3" w:type="dxa"/>
            <w:shd w:val="clear" w:color="auto" w:fill="auto"/>
          </w:tcPr>
          <w:p w:rsidR="00CD2ED3" w:rsidRPr="00F54386" w:rsidP="00F23A77">
            <w:pPr>
              <w:pStyle w:val="a5"/>
              <w:jc w:val="center"/>
              <w:rPr>
                <w:rStyle w:val="Strong"/>
                <w:rFonts w:ascii="Times New Roman" w:hAnsi="Times New Roman" w:cs="Times New Roman"/>
                <w:sz w:val="28"/>
                <w:szCs w:val="28"/>
              </w:rPr>
            </w:pPr>
          </w:p>
          <w:p w:rsidR="00CD2ED3" w:rsidRPr="00F54386" w:rsidP="00F23A77">
            <w:pPr>
              <w:pStyle w:val="a5"/>
              <w:jc w:val="center"/>
              <w:rPr>
                <w:rStyle w:val="Strong"/>
                <w:rFonts w:ascii="Times New Roman" w:hAnsi="Times New Roman" w:cs="Times New Roman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2815" w:type="dxa"/>
            <w:shd w:val="clear" w:color="auto" w:fill="auto"/>
          </w:tcPr>
          <w:p w:rsidR="00CD2ED3" w:rsidRPr="00F54386" w:rsidP="00F23A77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sz w:val="28"/>
                <w:szCs w:val="28"/>
              </w:rPr>
            </w:pPr>
          </w:p>
          <w:p w:rsidR="00CD2ED3" w:rsidRPr="00F54386" w:rsidP="00F23A77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/>
                <w:sz w:val="28"/>
                <w:szCs w:val="28"/>
              </w:rPr>
              <w:t>за 202</w:t>
            </w:r>
            <w:r>
              <w:rPr>
                <w:rStyle w:val="Strong"/>
                <w:rFonts w:ascii="Times New Roman" w:hAnsi="Times New Roman"/>
                <w:sz w:val="28"/>
                <w:szCs w:val="28"/>
              </w:rPr>
              <w:t>3</w:t>
            </w:r>
            <w:r w:rsidRPr="00F54386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 год</w:t>
            </w:r>
          </w:p>
          <w:p w:rsidR="00CD2ED3" w:rsidRPr="00F54386" w:rsidP="00F23A77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/>
                <w:sz w:val="28"/>
                <w:szCs w:val="28"/>
              </w:rPr>
              <w:t>(факт)</w:t>
            </w:r>
          </w:p>
        </w:tc>
        <w:tc>
          <w:tcPr>
            <w:tcW w:w="2815" w:type="dxa"/>
          </w:tcPr>
          <w:p w:rsidR="00CD2ED3" w:rsidP="00CD2ED3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sz w:val="28"/>
                <w:szCs w:val="28"/>
              </w:rPr>
            </w:pPr>
          </w:p>
          <w:p w:rsidR="00CD2ED3" w:rsidRPr="00F54386" w:rsidP="00CD2ED3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/>
                <w:sz w:val="28"/>
                <w:szCs w:val="28"/>
              </w:rPr>
              <w:t>за 202</w:t>
            </w:r>
            <w:r>
              <w:rPr>
                <w:rStyle w:val="Strong"/>
                <w:rFonts w:ascii="Times New Roman" w:hAnsi="Times New Roman"/>
                <w:sz w:val="28"/>
                <w:szCs w:val="28"/>
              </w:rPr>
              <w:t>4</w:t>
            </w:r>
            <w:r w:rsidRPr="00F54386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 год</w:t>
            </w:r>
          </w:p>
          <w:p w:rsidR="00CD2ED3" w:rsidRPr="00F54386" w:rsidP="00CD2ED3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/>
                <w:sz w:val="28"/>
                <w:szCs w:val="28"/>
              </w:rPr>
              <w:t>(факт)</w:t>
            </w:r>
          </w:p>
        </w:tc>
      </w:tr>
      <w:tr w:rsidTr="00CD2ED3">
        <w:tblPrEx>
          <w:tblW w:w="15006" w:type="dxa"/>
          <w:jc w:val="center"/>
          <w:tblLook w:val="04A0"/>
        </w:tblPrEx>
        <w:trPr>
          <w:jc w:val="center"/>
        </w:trPr>
        <w:tc>
          <w:tcPr>
            <w:tcW w:w="617" w:type="dxa"/>
            <w:shd w:val="clear" w:color="auto" w:fill="auto"/>
          </w:tcPr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7626" w:type="dxa"/>
            <w:shd w:val="clear" w:color="auto" w:fill="auto"/>
          </w:tcPr>
          <w:p w:rsidR="00CD2ED3" w:rsidRPr="00F54386" w:rsidP="00F23A77">
            <w:pPr>
              <w:pStyle w:val="a6"/>
              <w:jc w:val="both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  <w:t>Объем доходов местного бюджета в расчете на 1 жителя</w:t>
            </w:r>
          </w:p>
        </w:tc>
        <w:tc>
          <w:tcPr>
            <w:tcW w:w="1133" w:type="dxa"/>
            <w:shd w:val="clear" w:color="auto" w:fill="auto"/>
          </w:tcPr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15" w:type="dxa"/>
            <w:shd w:val="clear" w:color="auto" w:fill="auto"/>
            <w:vAlign w:val="center"/>
          </w:tcPr>
          <w:p w:rsidR="00CD2ED3" w:rsidRPr="005E730D" w:rsidP="00F23A77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5523,35</w:t>
            </w:r>
          </w:p>
        </w:tc>
        <w:tc>
          <w:tcPr>
            <w:tcW w:w="2815" w:type="dxa"/>
            <w:vAlign w:val="center"/>
          </w:tcPr>
          <w:p w:rsidR="00CD2ED3" w:rsidRPr="00C81267" w:rsidP="00CD2ED3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  <w:lang w:val="en-US"/>
              </w:rPr>
            </w:pPr>
            <w:r w:rsidRPr="00C81267">
              <w:rPr>
                <w:rStyle w:val="Strong"/>
                <w:rFonts w:ascii="Times New Roman" w:hAnsi="Times New Roman"/>
                <w:b w:val="0"/>
                <w:sz w:val="28"/>
                <w:szCs w:val="28"/>
                <w:lang w:val="en-US"/>
              </w:rPr>
              <w:t>6535</w:t>
            </w: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,</w:t>
            </w:r>
            <w:r w:rsidRPr="00C81267">
              <w:rPr>
                <w:rStyle w:val="Strong"/>
                <w:rFonts w:ascii="Times New Roman" w:hAnsi="Times New Roman"/>
                <w:b w:val="0"/>
                <w:sz w:val="28"/>
                <w:szCs w:val="28"/>
                <w:lang w:val="en-US"/>
              </w:rPr>
              <w:t>2</w:t>
            </w:r>
          </w:p>
        </w:tc>
      </w:tr>
      <w:tr w:rsidTr="00CD2ED3">
        <w:tblPrEx>
          <w:tblW w:w="15006" w:type="dxa"/>
          <w:jc w:val="center"/>
          <w:tblLook w:val="04A0"/>
        </w:tblPrEx>
        <w:trPr>
          <w:jc w:val="center"/>
        </w:trPr>
        <w:tc>
          <w:tcPr>
            <w:tcW w:w="617" w:type="dxa"/>
            <w:shd w:val="clear" w:color="auto" w:fill="auto"/>
          </w:tcPr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</w:p>
        </w:tc>
        <w:tc>
          <w:tcPr>
            <w:tcW w:w="7626" w:type="dxa"/>
            <w:shd w:val="clear" w:color="auto" w:fill="auto"/>
          </w:tcPr>
          <w:p w:rsidR="00CD2ED3" w:rsidRPr="00F54386" w:rsidP="00F23A77">
            <w:pPr>
              <w:pStyle w:val="a6"/>
              <w:jc w:val="both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  <w:t>Объем расходов местного бюджета в расчете на 1 жителя</w:t>
            </w:r>
          </w:p>
        </w:tc>
        <w:tc>
          <w:tcPr>
            <w:tcW w:w="1133" w:type="dxa"/>
            <w:shd w:val="clear" w:color="auto" w:fill="auto"/>
          </w:tcPr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15" w:type="dxa"/>
            <w:shd w:val="clear" w:color="auto" w:fill="auto"/>
            <w:vAlign w:val="center"/>
          </w:tcPr>
          <w:p w:rsidR="00CD2ED3" w:rsidRPr="005E730D" w:rsidP="00F23A77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321640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5865,2</w:t>
            </w:r>
          </w:p>
        </w:tc>
        <w:tc>
          <w:tcPr>
            <w:tcW w:w="2815" w:type="dxa"/>
            <w:vAlign w:val="center"/>
          </w:tcPr>
          <w:p w:rsidR="00CD2ED3" w:rsidRPr="005E730D" w:rsidP="00CD2ED3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6691,8</w:t>
            </w:r>
          </w:p>
        </w:tc>
      </w:tr>
      <w:tr w:rsidTr="00CD2ED3">
        <w:tblPrEx>
          <w:tblW w:w="15006" w:type="dxa"/>
          <w:jc w:val="center"/>
          <w:tblLook w:val="04A0"/>
        </w:tblPrEx>
        <w:trPr>
          <w:jc w:val="center"/>
        </w:trPr>
        <w:tc>
          <w:tcPr>
            <w:tcW w:w="617" w:type="dxa"/>
            <w:shd w:val="clear" w:color="auto" w:fill="auto"/>
          </w:tcPr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</w:p>
        </w:tc>
        <w:tc>
          <w:tcPr>
            <w:tcW w:w="7626" w:type="dxa"/>
            <w:shd w:val="clear" w:color="auto" w:fill="auto"/>
          </w:tcPr>
          <w:p w:rsidR="00CD2ED3" w:rsidRPr="00F54386" w:rsidP="00F23A77">
            <w:pPr>
              <w:pStyle w:val="a6"/>
              <w:jc w:val="both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1133" w:type="dxa"/>
            <w:shd w:val="clear" w:color="auto" w:fill="auto"/>
          </w:tcPr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  <w:t>рублей</w:t>
            </w:r>
          </w:p>
        </w:tc>
        <w:tc>
          <w:tcPr>
            <w:tcW w:w="2815" w:type="dxa"/>
            <w:shd w:val="clear" w:color="auto" w:fill="auto"/>
            <w:vAlign w:val="center"/>
          </w:tcPr>
          <w:p w:rsidR="00CD2ED3" w:rsidRPr="005E730D" w:rsidP="00F23A77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4453,4</w:t>
            </w:r>
          </w:p>
        </w:tc>
        <w:tc>
          <w:tcPr>
            <w:tcW w:w="2815" w:type="dxa"/>
            <w:vAlign w:val="center"/>
          </w:tcPr>
          <w:p w:rsidR="00CD2ED3" w:rsidRPr="005E730D" w:rsidP="00117E71">
            <w:pPr>
              <w:widowControl w:val="0"/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="00117E71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749</w:t>
            </w: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,</w:t>
            </w:r>
            <w:r w:rsidR="00117E71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8</w:t>
            </w:r>
          </w:p>
        </w:tc>
      </w:tr>
      <w:tr w:rsidTr="0075797F">
        <w:tblPrEx>
          <w:tblW w:w="15006" w:type="dxa"/>
          <w:jc w:val="center"/>
          <w:tblLook w:val="04A0"/>
        </w:tblPrEx>
        <w:trPr>
          <w:jc w:val="center"/>
        </w:trPr>
        <w:tc>
          <w:tcPr>
            <w:tcW w:w="617" w:type="dxa"/>
            <w:shd w:val="clear" w:color="auto" w:fill="auto"/>
          </w:tcPr>
          <w:p w:rsidR="00CD2ED3" w:rsidRPr="00F54386" w:rsidP="00F23A77">
            <w:pPr>
              <w:pStyle w:val="a5"/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  <w:t>4</w:t>
            </w:r>
            <w:r>
              <w:rPr>
                <w:rStyle w:val="Strong"/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  <w:tc>
          <w:tcPr>
            <w:tcW w:w="7626" w:type="dxa"/>
            <w:shd w:val="clear" w:color="auto" w:fill="auto"/>
          </w:tcPr>
          <w:p w:rsidR="0075797F" w:rsidP="00F23A77">
            <w:pPr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</w:p>
          <w:p w:rsidR="0075797F" w:rsidRPr="00F54386" w:rsidP="0075797F">
            <w:pPr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Численность населения </w:t>
            </w:r>
          </w:p>
        </w:tc>
        <w:tc>
          <w:tcPr>
            <w:tcW w:w="1133" w:type="dxa"/>
            <w:shd w:val="clear" w:color="auto" w:fill="auto"/>
          </w:tcPr>
          <w:p w:rsidR="00CD2ED3" w:rsidRPr="00F54386" w:rsidP="00F23A77">
            <w:pPr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F54386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чел.</w:t>
            </w:r>
          </w:p>
        </w:tc>
        <w:tc>
          <w:tcPr>
            <w:tcW w:w="2815" w:type="dxa"/>
            <w:shd w:val="clear" w:color="auto" w:fill="auto"/>
            <w:vAlign w:val="center"/>
          </w:tcPr>
          <w:p w:rsidR="00CD2ED3" w:rsidRPr="005E730D" w:rsidP="0075797F">
            <w:pPr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1A56AC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6</w:t>
            </w: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485</w:t>
            </w:r>
          </w:p>
        </w:tc>
        <w:tc>
          <w:tcPr>
            <w:tcW w:w="2815" w:type="dxa"/>
            <w:vAlign w:val="center"/>
          </w:tcPr>
          <w:p w:rsidR="00CD2ED3" w:rsidRPr="005E730D" w:rsidP="0075797F">
            <w:pPr>
              <w:spacing w:after="0" w:line="240" w:lineRule="auto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1A56AC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6</w:t>
            </w: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="00117E71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31</w:t>
            </w:r>
          </w:p>
        </w:tc>
      </w:tr>
    </w:tbl>
    <w:p w:rsidR="00320C9A" w:rsidP="00BD5A16">
      <w:pPr>
        <w:widowControl w:val="0"/>
        <w:spacing w:after="0" w:line="240" w:lineRule="auto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sz w:val="28"/>
          <w:szCs w:val="28"/>
        </w:rPr>
        <w:pict>
          <v:shape id="_x0000_i1074" type="#_x0000_t75" style="height:303pt;width:726pt">
            <v:imagedata r:id="rId73" o:title="012"/>
          </v:shape>
        </w:pict>
      </w:r>
    </w:p>
    <w:p w:rsidR="00FA0DA0" w:rsidRPr="00AC0707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0DA0" w:rsidRPr="00AC0707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0DA0" w:rsidRPr="00AC0707" w:rsidP="00834AC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Контактная информация:</w:t>
      </w:r>
    </w:p>
    <w:p w:rsidR="00FA0DA0" w:rsidRPr="00AC0707" w:rsidP="00FA0DA0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0707">
        <w:rPr>
          <w:rFonts w:ascii="Times New Roman" w:hAnsi="Times New Roman"/>
          <w:b/>
          <w:sz w:val="28"/>
          <w:szCs w:val="28"/>
        </w:rPr>
        <w:t xml:space="preserve">Начальник финансового управления администрации </w:t>
      </w:r>
    </w:p>
    <w:p w:rsidR="00FA0DA0" w:rsidRPr="00AC0707" w:rsidP="00FA0DA0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0707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</w:p>
    <w:p w:rsidR="00FA0DA0" w:rsidRPr="00AC0707" w:rsidP="00FA0DA0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C0707">
        <w:rPr>
          <w:rFonts w:ascii="Times New Roman" w:hAnsi="Times New Roman"/>
          <w:b/>
          <w:sz w:val="28"/>
          <w:szCs w:val="28"/>
        </w:rPr>
        <w:t xml:space="preserve"> </w:t>
      </w:r>
      <w:r w:rsidRPr="00AC0707" w:rsidR="008B1FA4">
        <w:rPr>
          <w:rFonts w:ascii="Times New Roman" w:hAnsi="Times New Roman"/>
          <w:b/>
          <w:sz w:val="28"/>
          <w:szCs w:val="28"/>
        </w:rPr>
        <w:t>Мухортова Оксана Александровна</w:t>
      </w:r>
      <w:r w:rsidRPr="00AC0707">
        <w:rPr>
          <w:rFonts w:ascii="Times New Roman" w:hAnsi="Times New Roman"/>
          <w:b/>
          <w:sz w:val="28"/>
          <w:szCs w:val="28"/>
        </w:rPr>
        <w:t xml:space="preserve"> (8 84544) 4-02-43</w:t>
      </w:r>
    </w:p>
    <w:p w:rsidR="00FA0DA0" w:rsidRPr="00AC0707" w:rsidP="00FA0DA0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 xml:space="preserve">Начальник бюджетного отдела </w:t>
      </w:r>
      <w:r w:rsidRPr="00AC0707" w:rsidR="008B1FA4">
        <w:rPr>
          <w:rFonts w:ascii="Times New Roman" w:hAnsi="Times New Roman"/>
          <w:sz w:val="28"/>
          <w:szCs w:val="28"/>
        </w:rPr>
        <w:t>Лосева Наталья Алексеевна</w:t>
      </w:r>
      <w:r w:rsidRPr="00AC0707">
        <w:rPr>
          <w:rFonts w:ascii="Times New Roman" w:hAnsi="Times New Roman"/>
          <w:sz w:val="28"/>
          <w:szCs w:val="28"/>
        </w:rPr>
        <w:t xml:space="preserve"> (8 84544) 4-02-45,</w:t>
      </w:r>
    </w:p>
    <w:p w:rsidR="00FA0DA0" w:rsidRPr="00AC0707" w:rsidP="00FA0DA0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Начальник отдела учета и отчетности Саяпина Ирина Александровна(8 84544) 4-08-44,</w:t>
      </w:r>
    </w:p>
    <w:p w:rsidR="00FA0DA0" w:rsidRPr="00AC0707" w:rsidP="00FA0DA0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Начальник отдела расходных обязательств Юдина Марина Александровна(8 84544) 4-02-45.</w:t>
      </w:r>
    </w:p>
    <w:p w:rsidR="00FA0DA0" w:rsidRPr="00AC0707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График работы с 8-00 до 17-00, перерыв с 13-00 до 14-00.</w:t>
      </w:r>
    </w:p>
    <w:p w:rsidR="00FA0DA0" w:rsidRPr="00AC0707" w:rsidP="00FA0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0707">
        <w:rPr>
          <w:rFonts w:ascii="Times New Roman" w:hAnsi="Times New Roman"/>
          <w:sz w:val="28"/>
          <w:szCs w:val="28"/>
        </w:rPr>
        <w:t>Адрес:  412270, Саратовская область, р.п. Романовка, ул. Народная, 10</w:t>
      </w:r>
    </w:p>
    <w:p w:rsidR="00DD5A2F" w:rsidRPr="00165F92" w:rsidP="00516D7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0707">
        <w:rPr>
          <w:rFonts w:ascii="Times New Roman" w:hAnsi="Times New Roman"/>
          <w:sz w:val="28"/>
          <w:szCs w:val="28"/>
        </w:rPr>
        <w:t xml:space="preserve">Электронная почта:  </w:t>
      </w:r>
      <w:r w:rsidRPr="00AC0707">
        <w:rPr>
          <w:rFonts w:ascii="Times New Roman" w:hAnsi="Times New Roman"/>
          <w:sz w:val="28"/>
          <w:szCs w:val="28"/>
          <w:lang w:val="en-US"/>
        </w:rPr>
        <w:t>fo</w:t>
      </w:r>
      <w:r w:rsidRPr="00AC0707">
        <w:rPr>
          <w:rFonts w:ascii="Times New Roman" w:hAnsi="Times New Roman"/>
          <w:sz w:val="28"/>
          <w:szCs w:val="28"/>
        </w:rPr>
        <w:t>29</w:t>
      </w:r>
      <w:r w:rsidRPr="00AC0707">
        <w:rPr>
          <w:rFonts w:ascii="Times New Roman" w:hAnsi="Times New Roman"/>
          <w:sz w:val="28"/>
          <w:szCs w:val="28"/>
          <w:lang w:val="en-US"/>
        </w:rPr>
        <w:t>roman</w:t>
      </w:r>
      <w:r w:rsidRPr="00AC0707">
        <w:rPr>
          <w:rFonts w:ascii="Times New Roman" w:hAnsi="Times New Roman"/>
          <w:sz w:val="28"/>
          <w:szCs w:val="28"/>
        </w:rPr>
        <w:t>@</w:t>
      </w:r>
      <w:r w:rsidRPr="00AC0707">
        <w:rPr>
          <w:rFonts w:ascii="Times New Roman" w:hAnsi="Times New Roman"/>
          <w:sz w:val="28"/>
          <w:szCs w:val="28"/>
          <w:lang w:val="en-US"/>
        </w:rPr>
        <w:t>yandex</w:t>
      </w:r>
      <w:r w:rsidRPr="00AC0707">
        <w:rPr>
          <w:rFonts w:ascii="Times New Roman" w:hAnsi="Times New Roman"/>
          <w:sz w:val="28"/>
          <w:szCs w:val="28"/>
        </w:rPr>
        <w:t>.</w:t>
      </w:r>
      <w:r w:rsidRPr="00AC0707">
        <w:rPr>
          <w:rFonts w:ascii="Times New Roman" w:hAnsi="Times New Roman"/>
          <w:sz w:val="28"/>
          <w:szCs w:val="28"/>
          <w:lang w:val="en-US"/>
        </w:rPr>
        <w:t>ru</w:t>
      </w:r>
      <w:r w:rsidRPr="00AC0707">
        <w:rPr>
          <w:rFonts w:ascii="Times New Roman" w:hAnsi="Times New Roman"/>
          <w:sz w:val="28"/>
          <w:szCs w:val="28"/>
        </w:rPr>
        <w:t xml:space="preserve"> </w:t>
      </w:r>
      <w:r w:rsidRPr="00AC0707" w:rsidR="006331ED">
        <w:rPr>
          <w:rStyle w:val="Strong"/>
          <w:rFonts w:ascii="Times New Roman" w:hAnsi="Times New Roman"/>
          <w:b w:val="0"/>
          <w:sz w:val="28"/>
          <w:szCs w:val="28"/>
        </w:rPr>
        <w:tab/>
      </w:r>
      <w:r w:rsidRPr="00AC0707" w:rsidR="00424C7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  <w:r w:rsidRPr="00165F92" w:rsidR="00424C7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165F92" w:rsidR="0019220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</w:p>
    <w:sectPr w:rsidSect="00487E4F">
      <w:footerReference w:type="default" r:id="rId74"/>
      <w:footerReference w:type="first" r:id="rId75"/>
      <w:pgSz w:w="16838" w:h="11906" w:orient="landscape"/>
      <w:pgMar w:top="709" w:right="595" w:bottom="993" w:left="992" w:header="284" w:footer="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F5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647DD1">
      <w:rPr>
        <w:noProof/>
      </w:rPr>
      <w:t>2</w:t>
    </w:r>
    <w:r w:rsidR="00647DD1">
      <w:rPr>
        <w:noProof/>
      </w:rPr>
      <w:fldChar w:fldCharType="end"/>
    </w:r>
  </w:p>
  <w:p w:rsidR="003C61F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F5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647DD1">
      <w:rPr>
        <w:noProof/>
      </w:rPr>
      <w:t>1</w:t>
    </w:r>
    <w:r w:rsidR="00647DD1">
      <w:rPr>
        <w:noProof/>
      </w:rPr>
      <w:fldChar w:fldCharType="end"/>
    </w:r>
  </w:p>
  <w:p w:rsidR="003C61F5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107"/>
    <w:multiLevelType w:val="hybridMultilevel"/>
    <w:tmpl w:val="715680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8061E"/>
    <w:multiLevelType w:val="hybridMultilevel"/>
    <w:tmpl w:val="6CA46D9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601930"/>
    <w:multiLevelType w:val="hybridMultilevel"/>
    <w:tmpl w:val="A7B6A0A0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6B04F55"/>
    <w:multiLevelType w:val="multilevel"/>
    <w:tmpl w:val="EA5429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33D30BB"/>
    <w:multiLevelType w:val="hybridMultilevel"/>
    <w:tmpl w:val="7758CE16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724095"/>
    <w:multiLevelType w:val="hybridMultilevel"/>
    <w:tmpl w:val="DC72AC6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EB39B0"/>
    <w:multiLevelType w:val="hybridMultilevel"/>
    <w:tmpl w:val="4EE89346"/>
    <w:lvl w:ilvl="0">
      <w:start w:val="1"/>
      <w:numFmt w:val="bullet"/>
      <w:lvlText w:val=""/>
      <w:lvlJc w:val="left"/>
      <w:pPr>
        <w:ind w:left="1352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BDC4CE9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8">
    <w:nsid w:val="38B54355"/>
    <w:multiLevelType w:val="hybridMultilevel"/>
    <w:tmpl w:val="AD46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3667A"/>
    <w:multiLevelType w:val="hybridMultilevel"/>
    <w:tmpl w:val="E2A2EBDE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>
    <w:nsid w:val="407A4293"/>
    <w:multiLevelType w:val="hybridMultilevel"/>
    <w:tmpl w:val="49549984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065CA4"/>
    <w:multiLevelType w:val="singleLevel"/>
    <w:tmpl w:val="7960E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68C05537"/>
    <w:multiLevelType w:val="multilevel"/>
    <w:tmpl w:val="EE0CF2C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eastAsia="Calibri" w:hint="default"/>
        <w:b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13">
    <w:nsid w:val="69ED754C"/>
    <w:multiLevelType w:val="hybridMultilevel"/>
    <w:tmpl w:val="7576B14E"/>
    <w:lvl w:ilvl="0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7451280D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num w:numId="1">
    <w:abstractNumId w:val="11"/>
  </w:num>
  <w:num w:numId="2">
    <w:abstractNumId w:val="1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</w:num>
  <w:num w:numId="6">
    <w:abstractNumId w:val="14"/>
  </w:num>
  <w:num w:numId="7">
    <w:abstractNumId w:val="7"/>
  </w:num>
  <w:num w:numId="8">
    <w:abstractNumId w:val="9"/>
  </w:num>
  <w:num w:numId="9">
    <w:abstractNumId w:val="8"/>
  </w:num>
  <w:num w:numId="10">
    <w:abstractNumId w:val="8"/>
  </w:num>
  <w:num w:numId="11">
    <w:abstractNumId w:val="1"/>
  </w:num>
  <w:num w:numId="12">
    <w:abstractNumId w:val="0"/>
  </w:num>
  <w:num w:numId="13">
    <w:abstractNumId w:val="13"/>
  </w:num>
  <w:num w:numId="14">
    <w:abstractNumId w:val="4"/>
  </w:num>
  <w:num w:numId="15">
    <w:abstractNumId w:val="6"/>
  </w:num>
  <w:num w:numId="16">
    <w:abstractNumId w:val="2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smallFrac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9D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1"/>
    <w:uiPriority w:val="99"/>
    <w:qFormat/>
    <w:rsid w:val="00EB74C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Heading4">
    <w:name w:val="heading 4"/>
    <w:basedOn w:val="Normal"/>
    <w:next w:val="Normal"/>
    <w:link w:val="4"/>
    <w:uiPriority w:val="9"/>
    <w:unhideWhenUsed/>
    <w:qFormat/>
    <w:rsid w:val="00EF1C4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7C7"/>
    <w:pPr>
      <w:ind w:left="720"/>
      <w:contextualSpacing/>
    </w:pPr>
  </w:style>
  <w:style w:type="character" w:styleId="Strong">
    <w:name w:val="Strong"/>
    <w:qFormat/>
    <w:rsid w:val="00DF6048"/>
    <w:rPr>
      <w:b/>
      <w:bCs/>
    </w:rPr>
  </w:style>
  <w:style w:type="paragraph" w:styleId="BalloonText">
    <w:name w:val="Balloon Text"/>
    <w:basedOn w:val="Normal"/>
    <w:link w:val="a"/>
    <w:uiPriority w:val="99"/>
    <w:semiHidden/>
    <w:unhideWhenUsed/>
    <w:rsid w:val="00426D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">
    <w:name w:val="Текст выноски Знак"/>
    <w:link w:val="BalloonText"/>
    <w:uiPriority w:val="99"/>
    <w:semiHidden/>
    <w:rsid w:val="00426D12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link w:val="a0"/>
    <w:uiPriority w:val="1"/>
    <w:qFormat/>
    <w:rsid w:val="00BC7693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F83A11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0">
    <w:name w:val="Без интервала Знак"/>
    <w:link w:val="NoSpacing"/>
    <w:uiPriority w:val="1"/>
    <w:rsid w:val="00BC6C73"/>
    <w:rPr>
      <w:sz w:val="22"/>
      <w:szCs w:val="22"/>
      <w:lang w:eastAsia="en-US" w:bidi="ar-SA"/>
    </w:rPr>
  </w:style>
  <w:style w:type="paragraph" w:styleId="Title">
    <w:name w:val="Title"/>
    <w:basedOn w:val="Normal"/>
    <w:next w:val="Normal"/>
    <w:link w:val="a1"/>
    <w:uiPriority w:val="10"/>
    <w:qFormat/>
    <w:rsid w:val="00BC6C7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1">
    <w:name w:val="Название Знак"/>
    <w:link w:val="Title"/>
    <w:uiPriority w:val="10"/>
    <w:rsid w:val="00BC6C73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a2"/>
    <w:uiPriority w:val="11"/>
    <w:qFormat/>
    <w:rsid w:val="00BC6C7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2">
    <w:name w:val="Подзаголовок Знак"/>
    <w:link w:val="Subtitle"/>
    <w:uiPriority w:val="11"/>
    <w:rsid w:val="00BC6C73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Hyperlink">
    <w:name w:val="Hyperlink"/>
    <w:uiPriority w:val="99"/>
    <w:unhideWhenUsed/>
    <w:rsid w:val="00192204"/>
    <w:rPr>
      <w:color w:val="0000FF"/>
      <w:u w:val="single"/>
    </w:rPr>
  </w:style>
  <w:style w:type="paragraph" w:styleId="Header">
    <w:name w:val="header"/>
    <w:basedOn w:val="Normal"/>
    <w:link w:val="a3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3">
    <w:name w:val="Верхний колонтитул Знак"/>
    <w:link w:val="Header"/>
    <w:uiPriority w:val="99"/>
    <w:rsid w:val="00DA30BB"/>
    <w:rPr>
      <w:sz w:val="22"/>
      <w:szCs w:val="22"/>
      <w:lang w:eastAsia="en-US"/>
    </w:rPr>
  </w:style>
  <w:style w:type="paragraph" w:styleId="Footer">
    <w:name w:val="footer"/>
    <w:basedOn w:val="Normal"/>
    <w:link w:val="a4"/>
    <w:uiPriority w:val="99"/>
    <w:unhideWhenUsed/>
    <w:rsid w:val="00DA30B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Footer"/>
    <w:uiPriority w:val="99"/>
    <w:rsid w:val="00DA30BB"/>
    <w:rPr>
      <w:sz w:val="22"/>
      <w:szCs w:val="22"/>
      <w:lang w:eastAsia="en-US"/>
    </w:rPr>
  </w:style>
  <w:style w:type="table" w:styleId="TableGrid">
    <w:name w:val="Table Grid"/>
    <w:basedOn w:val="TableNormal"/>
    <w:rsid w:val="00A10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Нормальный (таблица)"/>
    <w:basedOn w:val="Normal"/>
    <w:next w:val="Normal"/>
    <w:uiPriority w:val="99"/>
    <w:rsid w:val="00A10B5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6">
    <w:name w:val="Прижатый влево"/>
    <w:basedOn w:val="Normal"/>
    <w:next w:val="Normal"/>
    <w:uiPriority w:val="99"/>
    <w:rsid w:val="006B64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BodyText">
    <w:name w:val="Body Text"/>
    <w:basedOn w:val="Normal"/>
    <w:link w:val="a7"/>
    <w:rsid w:val="0028498B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a7">
    <w:name w:val="Основной текст Знак"/>
    <w:link w:val="BodyText"/>
    <w:rsid w:val="0028498B"/>
    <w:rPr>
      <w:rFonts w:ascii="Times New Roman" w:eastAsia="Times New Roman" w:hAnsi="Times New Roman"/>
      <w:sz w:val="28"/>
      <w:szCs w:val="24"/>
    </w:rPr>
  </w:style>
  <w:style w:type="paragraph" w:customStyle="1" w:styleId="a8">
    <w:name w:val="Текст документа"/>
    <w:basedOn w:val="Normal"/>
    <w:rsid w:val="008071E8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BodyTextIndent3">
    <w:name w:val="Body Text Indent 3"/>
    <w:basedOn w:val="Normal"/>
    <w:link w:val="3"/>
    <w:semiHidden/>
    <w:unhideWhenUsed/>
    <w:rsid w:val="00FE329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">
    <w:name w:val="Основной текст с отступом 3 Знак"/>
    <w:link w:val="BodyTextIndent3"/>
    <w:semiHidden/>
    <w:rsid w:val="00FE329C"/>
    <w:rPr>
      <w:rFonts w:ascii="Times New Roman" w:eastAsia="Times New Roman" w:hAnsi="Times New Roman"/>
      <w:sz w:val="16"/>
      <w:szCs w:val="16"/>
    </w:rPr>
  </w:style>
  <w:style w:type="paragraph" w:styleId="BodyText2">
    <w:name w:val="Body Text 2"/>
    <w:basedOn w:val="Normal"/>
    <w:link w:val="2"/>
    <w:uiPriority w:val="99"/>
    <w:unhideWhenUsed/>
    <w:rsid w:val="00B81DD6"/>
    <w:pPr>
      <w:spacing w:after="120" w:line="480" w:lineRule="auto"/>
    </w:pPr>
  </w:style>
  <w:style w:type="character" w:customStyle="1" w:styleId="2">
    <w:name w:val="Основной текст 2 Знак"/>
    <w:link w:val="BodyText2"/>
    <w:uiPriority w:val="99"/>
    <w:rsid w:val="00B81DD6"/>
    <w:rPr>
      <w:sz w:val="22"/>
      <w:szCs w:val="22"/>
      <w:lang w:eastAsia="en-US"/>
    </w:rPr>
  </w:style>
  <w:style w:type="character" w:customStyle="1" w:styleId="1">
    <w:name w:val="Заголовок 1 Знак"/>
    <w:link w:val="Heading1"/>
    <w:uiPriority w:val="99"/>
    <w:rsid w:val="00EB74C4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paragraph" w:customStyle="1" w:styleId="ConsPlusNormal">
    <w:name w:val="ConsPlusNormal"/>
    <w:rsid w:val="00242B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4">
    <w:name w:val="Заголовок 4 Знак"/>
    <w:link w:val="Heading4"/>
    <w:uiPriority w:val="9"/>
    <w:rsid w:val="00EF1C4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ConsPlusNonformat">
    <w:name w:val="ConsPlusNonformat"/>
    <w:uiPriority w:val="99"/>
    <w:rsid w:val="003F646D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F646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DocumentMap">
    <w:name w:val="Document Map"/>
    <w:basedOn w:val="Normal"/>
    <w:link w:val="a9"/>
    <w:uiPriority w:val="99"/>
    <w:semiHidden/>
    <w:unhideWhenUsed/>
    <w:rsid w:val="00834ACD"/>
    <w:rPr>
      <w:rFonts w:ascii="Tahoma" w:hAnsi="Tahoma"/>
      <w:sz w:val="16"/>
      <w:szCs w:val="16"/>
    </w:rPr>
  </w:style>
  <w:style w:type="character" w:customStyle="1" w:styleId="a9">
    <w:name w:val="Схема документа Знак"/>
    <w:link w:val="DocumentMap"/>
    <w:uiPriority w:val="99"/>
    <w:semiHidden/>
    <w:rsid w:val="00834ACD"/>
    <w:rPr>
      <w:rFonts w:ascii="Tahoma" w:hAnsi="Tahoma" w:cs="Tahoma"/>
      <w:sz w:val="16"/>
      <w:szCs w:val="16"/>
      <w:lang w:eastAsia="en-US"/>
    </w:rPr>
  </w:style>
  <w:style w:type="paragraph" w:styleId="HTMLPreformatted">
    <w:name w:val="HTML Preformatted"/>
    <w:basedOn w:val="Normal"/>
    <w:link w:val="HTML"/>
    <w:unhideWhenUsed/>
    <w:rsid w:val="003F2A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">
    <w:name w:val="Стандартный HTML Знак"/>
    <w:basedOn w:val="DefaultParagraphFont"/>
    <w:link w:val="HTMLPreformatted"/>
    <w:rsid w:val="003F2AE1"/>
    <w:rPr>
      <w:rFonts w:ascii="Courier New" w:eastAsia="Times New Roman" w:hAnsi="Courier New" w:cs="Courier New"/>
      <w:lang w:eastAsia="ar-SA"/>
    </w:rPr>
  </w:style>
  <w:style w:type="paragraph" w:styleId="Caption">
    <w:name w:val="caption"/>
    <w:basedOn w:val="Normal"/>
    <w:next w:val="Normal"/>
    <w:uiPriority w:val="35"/>
    <w:unhideWhenUsed/>
    <w:qFormat/>
    <w:rsid w:val="003F2AE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https://nversia.ru/imgs/news/gal/1376399858_2118303124_720-480.jpg" TargetMode="External" /><Relationship Id="rId11" Type="http://schemas.openxmlformats.org/officeDocument/2006/relationships/image" Target="media/image5.jpeg" /><Relationship Id="rId12" Type="http://schemas.openxmlformats.org/officeDocument/2006/relationships/image" Target="http://krasnozerskoenso2.nso.ru/SiteAssets/Pages/default/%D0%B1%D0%B0%D0%BD%D0%BD%D0%B5%D1%80%20%D0%B1%D1%8E%D0%B4%D0%B6%D0%B5%D1%82.jpg" TargetMode="External" /><Relationship Id="rId13" Type="http://schemas.openxmlformats.org/officeDocument/2006/relationships/image" Target="media/image6.jpeg" /><Relationship Id="rId14" Type="http://schemas.openxmlformats.org/officeDocument/2006/relationships/image" Target="https://im2-tub-ru.yandex.net/i?id=c644a75be35b69f017b71b2dfb488202&amp;n=33&amp;h=215&amp;w=324" TargetMode="External" /><Relationship Id="rId15" Type="http://schemas.openxmlformats.org/officeDocument/2006/relationships/image" Target="media/image7.emf" /><Relationship Id="rId16" Type="http://schemas.openxmlformats.org/officeDocument/2006/relationships/oleObject" Target="embeddings/oleObject1.xls" /><Relationship Id="rId17" Type="http://schemas.openxmlformats.org/officeDocument/2006/relationships/image" Target="media/image8.emf" /><Relationship Id="rId18" Type="http://schemas.openxmlformats.org/officeDocument/2006/relationships/oleObject" Target="embeddings/oleObject2.xls" /><Relationship Id="rId19" Type="http://schemas.openxmlformats.org/officeDocument/2006/relationships/image" Target="media/image9.e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3.xls" /><Relationship Id="rId21" Type="http://schemas.openxmlformats.org/officeDocument/2006/relationships/image" Target="media/image10.jpeg" /><Relationship Id="rId22" Type="http://schemas.openxmlformats.org/officeDocument/2006/relationships/image" Target="https://vki7.okcdn.ru/i?r=BUHoKFKCs3-57yPBZdu-SuAVC4d5i-h_66pn_ydmbz0QISwIADmfDaTI8jJyrqwBkjVIim3BwoSc6WmrRAHUqrZy" TargetMode="External" /><Relationship Id="rId23" Type="http://schemas.openxmlformats.org/officeDocument/2006/relationships/image" Target="media/image11.jpeg" /><Relationship Id="rId24" Type="http://schemas.openxmlformats.org/officeDocument/2006/relationships/image" Target="https://vki7.okcdn.ru/i?r=BUHoKFKCs3-57yPBZdu-SuAVCYqp7igD6EuXBHteVzKXVnFZQaPGcWYMaP0HxO9zOytIim3BwoSc6WmrRAHUqrZy" TargetMode="External" /><Relationship Id="rId25" Type="http://schemas.openxmlformats.org/officeDocument/2006/relationships/image" Target="media/image12.jpeg" /><Relationship Id="rId26" Type="http://schemas.openxmlformats.org/officeDocument/2006/relationships/image" Target="https://vki7.okcdn.ru/i?r=BUHoKFKCs3-57yPBZdu-SuAVuWhOm88-2dyW6IZUt8ulN1Fy7u2GH03hVoQbh1HHJ3VIim3BwoSc6WmrRAHUqrZy" TargetMode="External" /><Relationship Id="rId27" Type="http://schemas.openxmlformats.org/officeDocument/2006/relationships/image" Target="media/image13.jpeg" /><Relationship Id="rId28" Type="http://schemas.openxmlformats.org/officeDocument/2006/relationships/image" Target="https://vki7.okcdn.ru/i?r=BUHoKFKCs3-57yPBZdu-SuAV_SdTVM9rM0x641-hKcZUwXePNGsg8ZjDLbVYD6SNqDJIim3BwoSc6WmrRAHUqrZy" TargetMode="External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https://vki7.okcdn.ru/i?r=BUHoKFKCs3-57yPBZdu-SuAVBpWx2JBwDFAQuiDy90vMOaEKaNW4J0ZZRksXHayjlAxIim3BwoSc6WmrRAHUqrZy" TargetMode="External" /><Relationship Id="rId31" Type="http://schemas.openxmlformats.org/officeDocument/2006/relationships/image" Target="media/image15.jpeg" /><Relationship Id="rId32" Type="http://schemas.openxmlformats.org/officeDocument/2006/relationships/image" Target="https://vki7.okcdn.ru/i?r=BUHoKFKCs3-57yPBZdu-SuAVUys7cdVWgPLpTaGR3s8L596KRsw9__ouClBYpeuOetVIim3BwoSc6WmrRAHUqrZy" TargetMode="External" /><Relationship Id="rId33" Type="http://schemas.openxmlformats.org/officeDocument/2006/relationships/image" Target="media/image16.jpeg" /><Relationship Id="rId34" Type="http://schemas.openxmlformats.org/officeDocument/2006/relationships/image" Target="https://vki7.okcdn.ru/i?r=BUHoKFKCs3-57yPBZdu-SuAV0cwWyqCAyIgaXmlQ1DCeiZoSHp9wYxudoLjInTOih5hIim3BwoSc6WmrRAHUqrZy" TargetMode="External" /><Relationship Id="rId35" Type="http://schemas.openxmlformats.org/officeDocument/2006/relationships/image" Target="media/image17.jpeg" /><Relationship Id="rId36" Type="http://schemas.openxmlformats.org/officeDocument/2006/relationships/image" Target="https://vki7.okcdn.ru/i?r=BUHoKFKCs3-57yPBZdu-SuAVMqUBtZoXm7EqA50SKxFWs2d52TPVLNPOnTcVXUttwTNIim3BwoSc6WmrRAHUqrZy" TargetMode="External" /><Relationship Id="rId37" Type="http://schemas.openxmlformats.org/officeDocument/2006/relationships/image" Target="media/image18.jpeg" /><Relationship Id="rId38" Type="http://schemas.openxmlformats.org/officeDocument/2006/relationships/image" Target="https://vki7.okcdn.ru/i?r=BUHoKFKCs3-57yPBZdu-SuAVJKWUcYwv84zeLv20fuo-rAjM2FKF7bScLy_KSCBrRYBIim3BwoSc6WmrRAHUqrZy" TargetMode="External" /><Relationship Id="rId39" Type="http://schemas.openxmlformats.org/officeDocument/2006/relationships/image" Target="media/image19.jpeg" /><Relationship Id="rId4" Type="http://schemas.openxmlformats.org/officeDocument/2006/relationships/customXml" Target="../customXml/item1.xml" /><Relationship Id="rId40" Type="http://schemas.openxmlformats.org/officeDocument/2006/relationships/image" Target="https://vki7.okcdn.ru/i?r=BUHoKFKCs3-57yPBZdu-SuAVkBfpwU-9zWs_qQcgZF0wQ14Pj4Cvqme8z7lSLH3dOgpIim3BwoSc6WmrRAHUqrZy" TargetMode="External" /><Relationship Id="rId41" Type="http://schemas.openxmlformats.org/officeDocument/2006/relationships/image" Target="media/image20.jpeg" /><Relationship Id="rId42" Type="http://schemas.openxmlformats.org/officeDocument/2006/relationships/image" Target="https://vki7.okcdn.ru/i?r=BUHoKFKCs3-57yPBZdu-SuAVyv-bLKDCSluLY7H7TkX0v32kkjcTGh4zqoaLcMz-tUxIim3BwoSc6WmrRAHUqrZy" TargetMode="External" /><Relationship Id="rId43" Type="http://schemas.openxmlformats.org/officeDocument/2006/relationships/image" Target="media/image21.jpeg" /><Relationship Id="rId44" Type="http://schemas.openxmlformats.org/officeDocument/2006/relationships/image" Target="https://vki7.okcdn.ru/i?r=BUHoKFKCs3-57yPBZdu-SuAV9OyhDUhjHwnhdxM1MCWQxyDfyWTkKmbvESb8wVQlIB9Iim3BwoSc6WmrRAHUqrZy" TargetMode="External" /><Relationship Id="rId45" Type="http://schemas.openxmlformats.org/officeDocument/2006/relationships/image" Target="media/image22.jpeg" /><Relationship Id="rId46" Type="http://schemas.openxmlformats.org/officeDocument/2006/relationships/image" Target="https://vki7.okcdn.ru/i?r=BUHoKFKCs3-57yPBZdu-SuAVUKqAOnYOs-QdM7MKsH-dVU1RV3D1eqR0Me2n_xPoOh5Iim3BwoSc6WmrRAHUqrZy" TargetMode="External" /><Relationship Id="rId47" Type="http://schemas.openxmlformats.org/officeDocument/2006/relationships/image" Target="media/image23.jpeg" /><Relationship Id="rId48" Type="http://schemas.openxmlformats.org/officeDocument/2006/relationships/image" Target="https://vki7.okcdn.ru/i?r=BUHoKFKCs3-57yPBZdu-SuAVvHGyUPRcKmtoVB8Ks6OUHHbxhrfvnvcUAwK5ebIjhjhIim3BwoSc6WmrRAHUqrZy" TargetMode="External" /><Relationship Id="rId49" Type="http://schemas.openxmlformats.org/officeDocument/2006/relationships/image" Target="media/image24.jpeg" /><Relationship Id="rId5" Type="http://schemas.openxmlformats.org/officeDocument/2006/relationships/customXml" Target="../customXml/item2.xml" /><Relationship Id="rId50" Type="http://schemas.openxmlformats.org/officeDocument/2006/relationships/image" Target="media/image25.jpeg" /><Relationship Id="rId51" Type="http://schemas.openxmlformats.org/officeDocument/2006/relationships/image" Target="https://vki7.okcdn.ru/i?r=BUHoKFKCs3-57yPBZdu-SuAVOM_X13Plm-cSsdQrzfl21199AG5zwCb3imkTOO40MvtIim3BwoSc6WmrRAHUqrZy" TargetMode="External" /><Relationship Id="rId52" Type="http://schemas.openxmlformats.org/officeDocument/2006/relationships/image" Target="media/image26.jpeg" /><Relationship Id="rId53" Type="http://schemas.openxmlformats.org/officeDocument/2006/relationships/image" Target="https://vki7.okcdn.ru/i?r=BUHoKFKCs3-57yPBZdu-SuAVoWrtar9JeM7Juz32Ws43NNuyi5oY8rhW30aMUDwNT0pIim3BwoSc6WmrRAHUqrZy" TargetMode="External" /><Relationship Id="rId54" Type="http://schemas.openxmlformats.org/officeDocument/2006/relationships/image" Target="media/image27.jpeg" /><Relationship Id="rId55" Type="http://schemas.openxmlformats.org/officeDocument/2006/relationships/image" Target="https://vki7.okcdn.ru/i?r=BUHoKFKCs3-57yPBZdu-SuAVfU6kljIhmUMDJVlh9W85PxzJwU0Kxbe4GV7hi3cUONhIim3BwoSc6WmrRAHUqrZy" TargetMode="External" /><Relationship Id="rId56" Type="http://schemas.openxmlformats.org/officeDocument/2006/relationships/image" Target="media/image28.jpeg" /><Relationship Id="rId57" Type="http://schemas.openxmlformats.org/officeDocument/2006/relationships/image" Target="https://vki7.okcdn.ru/i?r=BUHoKFKCs3-57yPBZdu-SuAVph21QvdOcje55SLazTg1zOhn9z20SX0NXGi8WruBKY1Iim3BwoSc6WmrRAHUqrZy" TargetMode="External" /><Relationship Id="rId58" Type="http://schemas.openxmlformats.org/officeDocument/2006/relationships/image" Target="media/image29.jpeg" /><Relationship Id="rId59" Type="http://schemas.openxmlformats.org/officeDocument/2006/relationships/image" Target="https://vki7.okcdn.ru/i?r=BUHoKFKCs3-57yPBZdu-SuAVt9gvE3UYnP8rZw2q0SKUraD3Mc7LqzCXksVoyIqmhIZIim3BwoSc6WmrRAHUqrZy" TargetMode="External" /><Relationship Id="rId6" Type="http://schemas.openxmlformats.org/officeDocument/2006/relationships/image" Target="media/image1.jpeg" /><Relationship Id="rId60" Type="http://schemas.openxmlformats.org/officeDocument/2006/relationships/image" Target="media/image30.jpeg" /><Relationship Id="rId61" Type="http://schemas.openxmlformats.org/officeDocument/2006/relationships/image" Target="https://vki7.okcdn.ru/i?r=BUHoKFKCs3-57yPBZdu-SuAV5VoNHlFGynhXItlwR-qK5uDPUh1MzLzhryG1Py6i0q5Iim3BwoSc6WmrRAHUqrZy" TargetMode="External" /><Relationship Id="rId62" Type="http://schemas.openxmlformats.org/officeDocument/2006/relationships/image" Target="media/image31.jpeg" /><Relationship Id="rId63" Type="http://schemas.openxmlformats.org/officeDocument/2006/relationships/image" Target="https://vki7.okcdn.ru/i?r=BUHoKFKCs3-57yPBZdu-SuAVkYHp1Wyz8ifGySnSipQh5h7UbBik0it89e2IaRtyHq1Iim3BwoSc6WmrRAHUqrZy" TargetMode="External" /><Relationship Id="rId64" Type="http://schemas.openxmlformats.org/officeDocument/2006/relationships/image" Target="media/image32.jpeg" /><Relationship Id="rId65" Type="http://schemas.openxmlformats.org/officeDocument/2006/relationships/image" Target="https://vki7.okcdn.ru/i?r=BUHoKFKCs3-57yPBZdu-SuAVWYrFbDdA3I5qLC2g9G8HXpHRWU6n0Ub6Fgjs0lIxYg9Iim3BwoSc6WmrRAHUqrZy" TargetMode="External" /><Relationship Id="rId66" Type="http://schemas.openxmlformats.org/officeDocument/2006/relationships/image" Target="media/image33.jpeg" /><Relationship Id="rId67" Type="http://schemas.openxmlformats.org/officeDocument/2006/relationships/image" Target="https://vki7.okcdn.ru/i?r=BUHoKFKCs3-57yPBZdu-SuAV8yaAM-Oq-CZwhkkiJFpy9RVCcekP-sLlT4ccQnHuLHlIim3BwoSc6WmrRAHUqrZy" TargetMode="External" /><Relationship Id="rId68" Type="http://schemas.openxmlformats.org/officeDocument/2006/relationships/image" Target="media/image34.jpeg" /><Relationship Id="rId69" Type="http://schemas.openxmlformats.org/officeDocument/2006/relationships/image" Target="https://vki7.okcdn.ru/i?r=BUHoKFKCs3-57yPBZdu-SuAVCHgOk6CXEZAY6C5FvsF4dEk83gzeU3udg6LhLxnrp_5Iim3BwoSc6WmrRAHUqrZy" TargetMode="External" /><Relationship Id="rId7" Type="http://schemas.openxmlformats.org/officeDocument/2006/relationships/image" Target="media/image2.jpeg" /><Relationship Id="rId70" Type="http://schemas.openxmlformats.org/officeDocument/2006/relationships/image" Target="media/image35.jpeg" /><Relationship Id="rId71" Type="http://schemas.openxmlformats.org/officeDocument/2006/relationships/image" Target="https://vki7.okcdn.ru/i?r=BUHoKFKCs3-57yPBZdu-SuAVh56TMLCcgYn-xgEGT7euPBk0O8zUZPttLxoTZ1DrR3lIim3BwoSc6WmrRAHUqrZy" TargetMode="External" /><Relationship Id="rId72" Type="http://schemas.openxmlformats.org/officeDocument/2006/relationships/image" Target="media/image36.jpeg" /><Relationship Id="rId73" Type="http://schemas.openxmlformats.org/officeDocument/2006/relationships/image" Target="media/image37.jpeg" /><Relationship Id="rId74" Type="http://schemas.openxmlformats.org/officeDocument/2006/relationships/footer" Target="footer1.xml" /><Relationship Id="rId75" Type="http://schemas.openxmlformats.org/officeDocument/2006/relationships/footer" Target="footer2.xml" /><Relationship Id="rId76" Type="http://schemas.openxmlformats.org/officeDocument/2006/relationships/theme" Target="theme/theme1.xml" /><Relationship Id="rId77" Type="http://schemas.openxmlformats.org/officeDocument/2006/relationships/numbering" Target="numbering.xml" /><Relationship Id="rId78" Type="http://schemas.openxmlformats.org/officeDocument/2006/relationships/styles" Target="styles.xml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>2013-09-26T00:00:00</PublishDate>
  <Abstract>к проекту бюджета Энгельсского  муниципального района Саратовской области  на 2014 год и на плановый период 2015 и 2016 годов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0C1CA6-68D9-49CD-94F1-23823F9E0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18</Pages>
  <Words>3404</Words>
  <Characters>19406</Characters>
  <Application>Microsoft Office Word</Application>
  <DocSecurity>0</DocSecurity>
  <Lines>161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ИСПОЛНЕНИЕ БЮДЖЕТА ПО ДОХОДАМ</vt:lpstr>
      <vt:lpstr>ИСПОЛНЕНИЕ  БЮДЖЕТА ПО РАСХОДАМ</vt:lpstr>
      <vt:lpstr>ИСТОЧНИКИ ФИНАНСИРОВАНИЯ ДЕФИЦИТА/ПРОФИЦИТА БЮДЖЕТА</vt:lpstr>
      <vt:lpstr/>
      <vt:lpstr/>
      <vt:lpstr/>
      <vt:lpstr/>
      <vt:lpstr/>
      <vt:lpstr/>
      <vt:lpstr/>
      <vt:lpstr/>
      <vt:lpstr>Романовского муниципального образования !</vt:lpstr>
      <vt:lpstr/>
      <vt:lpstr>тротуар по ул. Советская, р.п. Романовка (от дома  349 до д. 381)</vt:lpstr>
      <vt:lpstr>пер. Пионерский от пересечения с ул. Садовая до пересечения с ул. Калинина  и от</vt:lpstr>
      <vt:lpstr/>
      <vt:lpstr>ДОПОЛНИТЕЛЬНАЯ ИНФОРМАЦИЯ</vt:lpstr>
      <vt:lpstr>Контактная информация:</vt:lpstr>
    </vt:vector>
  </TitlesOfParts>
  <Company>Hewlett-Packard Company</Company>
  <LinksUpToDate>false</LinksUpToDate>
  <CharactersWithSpaces>22765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ИНФОРМАЦИОННЫЙ ОТЧЕТ</dc:subject>
  <dc:creator>User15</dc:creator>
  <cp:lastModifiedBy>1</cp:lastModifiedBy>
  <cp:revision>79</cp:revision>
  <cp:lastPrinted>2025-03-12T05:58:00Z</cp:lastPrinted>
  <dcterms:created xsi:type="dcterms:W3CDTF">2024-02-28T11:58:00Z</dcterms:created>
  <dcterms:modified xsi:type="dcterms:W3CDTF">2025-05-21T04:40:00Z</dcterms:modified>
</cp:coreProperties>
</file>