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B525FF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</w:t>
      </w:r>
      <w:r w:rsidR="00642096"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АЮ</w:t>
      </w:r>
    </w:p>
    <w:p w:rsidR="00C64F3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администрации Романовского муниципального района</w:t>
      </w:r>
    </w:p>
    <w:p w:rsidR="0064209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2096" w:rsidRPr="00B525FF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25F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___________А.И.Щербаков</w:t>
      </w:r>
    </w:p>
    <w:p w:rsidR="0054760B" w:rsidRPr="00E4759E" w:rsidRDefault="0054760B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5AF">
        <w:rPr>
          <w:rFonts w:ascii="Times New Roman" w:eastAsia="Times New Roman" w:hAnsi="Times New Roman"/>
          <w:b/>
          <w:lang w:eastAsia="ru-RU"/>
        </w:rPr>
        <w:t>«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9300D1" w:rsidRPr="009300D1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28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__»</w:t>
      </w:r>
      <w:r w:rsidR="00CA65AF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="009300D1">
        <w:rPr>
          <w:rFonts w:ascii="Times New Roman" w:eastAsia="Times New Roman" w:hAnsi="Times New Roman"/>
          <w:b/>
          <w:sz w:val="20"/>
          <w:szCs w:val="20"/>
          <w:lang w:eastAsia="ru-RU"/>
        </w:rPr>
        <w:t>марта</w:t>
      </w:r>
      <w:r w:rsidR="00CA65AF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_201</w:t>
      </w:r>
      <w:r w:rsidR="00CB6B95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2914D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51BC" w:rsidRPr="000E0A67" w:rsidRDefault="006F51BC" w:rsidP="008A0A5B">
      <w:pPr>
        <w:spacing w:after="0" w:line="240" w:lineRule="auto"/>
        <w:ind w:left="709" w:firstLine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A0A5B">
        <w:rPr>
          <w:rFonts w:ascii="Times New Roman" w:hAnsi="Times New Roman"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>дминистративное здание, назначен</w:t>
      </w:r>
      <w:r w:rsidR="008A0A5B">
        <w:rPr>
          <w:rFonts w:ascii="Times New Roman" w:hAnsi="Times New Roman"/>
          <w:sz w:val="24"/>
          <w:szCs w:val="24"/>
        </w:rPr>
        <w:t>ие нежилое, площадью 74,3 кв. м</w:t>
      </w:r>
      <w:r w:rsidRPr="000E0A67">
        <w:rPr>
          <w:rFonts w:ascii="Times New Roman" w:hAnsi="Times New Roman"/>
          <w:sz w:val="24"/>
          <w:szCs w:val="24"/>
        </w:rPr>
        <w:t xml:space="preserve">, кадастровый (или условный) номер объекта: 63-01/29-4-358, по адресу: Саратовская область, р.п. Романовка, ул. Народная, д.14 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Год постройки – 1967 год.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Общая площадь недвижимости (здания) – 74,3 кв. м.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Фундамент – ленточный, кирпичный.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перекрытия – дерево.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кровли – асбестоцементные листы (шифер).</w:t>
      </w:r>
    </w:p>
    <w:p w:rsidR="006F51BC" w:rsidRPr="000E0A67" w:rsidRDefault="006F51BC" w:rsidP="006F51BC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Отопление – индивидуальное (газовое);</w:t>
      </w:r>
    </w:p>
    <w:p w:rsidR="006F51BC" w:rsidRPr="000E0A67" w:rsidRDefault="008A0A5B" w:rsidP="008A0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E0A67">
        <w:rPr>
          <w:rFonts w:ascii="Times New Roman" w:hAnsi="Times New Roman"/>
          <w:sz w:val="24"/>
          <w:szCs w:val="24"/>
        </w:rPr>
        <w:t>емельный участок</w:t>
      </w:r>
      <w:r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E735E5">
        <w:rPr>
          <w:rFonts w:ascii="Times New Roman" w:hAnsi="Times New Roman"/>
          <w:sz w:val="24"/>
          <w:szCs w:val="24"/>
        </w:rPr>
        <w:t xml:space="preserve">Земельные участки 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>
        <w:rPr>
          <w:rFonts w:ascii="Times New Roman" w:hAnsi="Times New Roman"/>
          <w:sz w:val="24"/>
          <w:szCs w:val="24"/>
        </w:rPr>
        <w:t>),</w:t>
      </w:r>
      <w:r w:rsidRPr="00A37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площадью 264,0 (д</w:t>
      </w:r>
      <w:r w:rsidRPr="000E0A67">
        <w:rPr>
          <w:rFonts w:ascii="Times New Roman" w:hAnsi="Times New Roman"/>
          <w:sz w:val="24"/>
          <w:szCs w:val="24"/>
        </w:rPr>
        <w:t>вести шестьдесят четыре) кв.м</w:t>
      </w:r>
      <w:r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</w:t>
      </w:r>
      <w:r w:rsidR="006F51BC" w:rsidRPr="000E0A67">
        <w:rPr>
          <w:rFonts w:ascii="Times New Roman" w:hAnsi="Times New Roman"/>
          <w:sz w:val="24"/>
          <w:szCs w:val="24"/>
        </w:rPr>
        <w:t>, по адресу: Саратовская область, р.п. Романовка, ул. Народная, д.14.</w:t>
      </w:r>
    </w:p>
    <w:p w:rsidR="006F51BC" w:rsidRPr="000E0A67" w:rsidRDefault="006F51BC" w:rsidP="006F5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B61689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B52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Даты начала предоставления разъяснений положений документации об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муниципального района Саратовской области  сообщает о проведении </w:t>
      </w:r>
      <w:r w:rsidRPr="001C3E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0E771A" w:rsidRPr="000E771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</w:t>
      </w:r>
      <w:r w:rsidRPr="001C3E5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апреля 2016 года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в форме открытого по составу участников и форме подачи предложений о цене имущества аукциона по продаже недвижимого муниципального имущества, находящего в собственности Романовского муниципального района Саратовской области (далее – Имущество) </w:t>
      </w:r>
      <w:r w:rsidRPr="000E0A67">
        <w:rPr>
          <w:rFonts w:ascii="Times New Roman" w:hAnsi="Times New Roman"/>
          <w:sz w:val="24"/>
          <w:szCs w:val="24"/>
        </w:rPr>
        <w:t>в 1</w:t>
      </w:r>
      <w:r w:rsidR="009767E9">
        <w:rPr>
          <w:rFonts w:ascii="Times New Roman" w:hAnsi="Times New Roman"/>
          <w:sz w:val="24"/>
          <w:szCs w:val="24"/>
        </w:rPr>
        <w:t>2</w:t>
      </w:r>
      <w:r w:rsidRPr="000E0A67">
        <w:rPr>
          <w:rFonts w:ascii="Times New Roman" w:hAnsi="Times New Roman"/>
          <w:sz w:val="24"/>
          <w:szCs w:val="24"/>
        </w:rPr>
        <w:t xml:space="preserve">.00 ч. по местному времени 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217500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двести семнадцать</w:t>
      </w:r>
      <w:r w:rsidRPr="000E0A67">
        <w:rPr>
          <w:rFonts w:ascii="Times New Roman" w:hAnsi="Times New Roman"/>
          <w:sz w:val="24"/>
          <w:szCs w:val="24"/>
        </w:rPr>
        <w:t xml:space="preserve"> тысяч </w:t>
      </w:r>
      <w:r>
        <w:rPr>
          <w:rFonts w:ascii="Times New Roman" w:hAnsi="Times New Roman"/>
          <w:sz w:val="24"/>
          <w:szCs w:val="24"/>
        </w:rPr>
        <w:t>пятьсот</w:t>
      </w:r>
      <w:r w:rsidRPr="000E0A67">
        <w:rPr>
          <w:rFonts w:ascii="Times New Roman" w:hAnsi="Times New Roman"/>
          <w:sz w:val="24"/>
          <w:szCs w:val="24"/>
        </w:rPr>
        <w:t>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аукциона»: </w:t>
      </w:r>
      <w:r>
        <w:rPr>
          <w:rFonts w:ascii="Times New Roman" w:hAnsi="Times New Roman"/>
          <w:sz w:val="24"/>
          <w:szCs w:val="24"/>
        </w:rPr>
        <w:t xml:space="preserve">10875 (десять </w:t>
      </w:r>
      <w:r w:rsidRPr="000E0A67">
        <w:rPr>
          <w:rFonts w:ascii="Times New Roman" w:hAnsi="Times New Roman"/>
          <w:sz w:val="24"/>
          <w:szCs w:val="24"/>
        </w:rPr>
        <w:t xml:space="preserve"> тысяч </w:t>
      </w:r>
      <w:r>
        <w:rPr>
          <w:rFonts w:ascii="Times New Roman" w:hAnsi="Times New Roman"/>
          <w:sz w:val="24"/>
          <w:szCs w:val="24"/>
        </w:rPr>
        <w:t>восемьсот семьдесят пять</w:t>
      </w:r>
      <w:r w:rsidRPr="000E0A67">
        <w:rPr>
          <w:rFonts w:ascii="Times New Roman" w:hAnsi="Times New Roman"/>
          <w:sz w:val="24"/>
          <w:szCs w:val="24"/>
        </w:rPr>
        <w:t>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Задаток для участия в аукционе: </w:t>
      </w:r>
      <w:r w:rsidR="00923D49">
        <w:rPr>
          <w:rFonts w:ascii="Times New Roman" w:hAnsi="Times New Roman"/>
          <w:sz w:val="24"/>
          <w:szCs w:val="24"/>
        </w:rPr>
        <w:t>43500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923D49">
        <w:rPr>
          <w:rFonts w:ascii="Times New Roman" w:hAnsi="Times New Roman"/>
          <w:sz w:val="24"/>
          <w:szCs w:val="24"/>
        </w:rPr>
        <w:t>сорок три тысячи пятьсот</w:t>
      </w:r>
      <w:r w:rsidRPr="000E0A67">
        <w:rPr>
          <w:rFonts w:ascii="Times New Roman" w:hAnsi="Times New Roman"/>
          <w:sz w:val="24"/>
          <w:szCs w:val="24"/>
        </w:rPr>
        <w:t>) рублей 00 копеек;</w:t>
      </w:r>
    </w:p>
    <w:p w:rsidR="006F51BC" w:rsidRPr="000E0A67" w:rsidRDefault="006F51BC" w:rsidP="006F51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вноситься до 17.00 ч по местному времени </w:t>
      </w:r>
      <w:r w:rsidR="00923D49"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24 </w:t>
      </w:r>
      <w:r w:rsidR="003A238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апреля 2016</w:t>
      </w:r>
      <w:r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реквизитам: Получатель: Финансовое управление администрации Романовского муниципального района Саратовской области (Администрация Романовского муниципального райо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Саратовской области л/с 20101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0205) р/с 40302810800005000008,  РКЦ Балашов г. Балашов, БИК 046343000, ИНН 6430002427, КПП 643001001. Назначение платежа: задаток для участия в аукционе </w:t>
      </w:r>
      <w:r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0E771A" w:rsidRPr="00294B5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9 </w:t>
      </w:r>
      <w:r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апреля 2016 года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D145AC" w:rsidRDefault="00C64F36" w:rsidP="00D14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«</w:t>
      </w:r>
      <w:r w:rsidR="009300D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28</w:t>
      </w:r>
      <w:r w:rsidRP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» </w:t>
      </w:r>
      <w:r w:rsidR="009300D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марта</w:t>
      </w:r>
      <w:r w:rsidR="00674440" w:rsidRP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D145AC" w:rsidRP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2016</w:t>
      </w:r>
      <w:r w:rsidRP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 № </w:t>
      </w:r>
      <w:r w:rsidR="003A238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89-</w:t>
      </w:r>
      <w:r w:rsidR="00B612AE" w:rsidRP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проведении</w:t>
      </w:r>
      <w:r w:rsidR="00D145AC" w:rsidRPr="00D14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238F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повторных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торг</w:t>
      </w:r>
      <w:r w:rsidR="00294B5C">
        <w:rPr>
          <w:rFonts w:ascii="Times New Roman" w:eastAsia="Times New Roman" w:hAnsi="Times New Roman"/>
          <w:sz w:val="24"/>
          <w:szCs w:val="24"/>
          <w:lang w:eastAsia="ru-RU"/>
        </w:rPr>
        <w:t xml:space="preserve">ов 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о имуществ</w:t>
      </w:r>
      <w:r w:rsidR="00306BC4" w:rsidRPr="00D145A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145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 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4-02-31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, (84544) 4-15-53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3A238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30</w:t>
      </w:r>
      <w:r w:rsidR="006F51BC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марта 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2016 года </w:t>
      </w:r>
      <w:r w:rsidR="006F51BC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по 24 апреля </w:t>
      </w:r>
      <w:r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P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года </w:t>
      </w:r>
      <w:r w:rsidR="00E80129">
        <w:rPr>
          <w:rFonts w:ascii="Times New Roman" w:eastAsia="Times New Roman" w:hAnsi="Times New Roman"/>
          <w:bCs/>
          <w:sz w:val="24"/>
          <w:szCs w:val="24"/>
          <w:lang w:eastAsia="ru-RU"/>
        </w:rPr>
        <w:t>включительно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668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8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26 апреля</w:t>
      </w:r>
      <w:r w:rsidR="00B66684"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F63EEE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="00294B5C">
        <w:rPr>
          <w:rFonts w:ascii="Times New Roman" w:eastAsia="Times New Roman" w:hAnsi="Times New Roman"/>
          <w:sz w:val="24"/>
          <w:szCs w:val="24"/>
          <w:lang w:eastAsia="ru-RU"/>
        </w:rPr>
        <w:t>актовый зал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>В течение пяти рабочих дней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</w:t>
      </w:r>
      <w:r w:rsidR="00923D4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B61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,(84544) 4-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6F51BC" w:rsidRPr="000E0A67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>дминистративное здание, назначение нежилое, площадью 74,3 кв. м., кадастровый (или условный) номер объекта: 63-01/29-4-358, по адресу: Саратовская область, р.п. Романовка, ул. Народная, д.14;</w:t>
      </w:r>
    </w:p>
    <w:p w:rsidR="006F51BC" w:rsidRPr="000E0A67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участок, категория земель: земли населенных пунктов, разрешенное использование: земельные участки делового управления, общая площадь 264,0 кв. м, кадастровый (или условный) номер объекта: 64:29:170317:38, по адресу: Саратовская область, р.п. Романовка, ул. Народная, д.14.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1BC"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217500</w:t>
      </w:r>
      <w:r w:rsidR="0001567F" w:rsidRP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рублей.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установленного</w:t>
      </w:r>
      <w:r w:rsidR="00A2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E80129">
        <w:rPr>
          <w:rFonts w:ascii="Times New Roman" w:hAnsi="Times New Roman"/>
          <w:sz w:val="24"/>
          <w:szCs w:val="24"/>
        </w:rPr>
        <w:t>дического лица без доверенности.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E80129" w:rsidRPr="00E80129" w:rsidRDefault="00E80129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80129">
        <w:rPr>
          <w:rFonts w:ascii="Times New Roman" w:hAnsi="Times New Roman"/>
          <w:b/>
          <w:i/>
          <w:sz w:val="24"/>
          <w:szCs w:val="24"/>
        </w:rPr>
        <w:t>для юридических и физических лиц: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д.10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3A238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30</w:t>
      </w:r>
      <w:r w:rsid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марта</w:t>
      </w:r>
      <w:r w:rsidR="00863BF3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</w:t>
      </w:r>
      <w:r w:rsidR="005279B4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24 апреля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6F51BC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26 апреля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r w:rsidR="00B52E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 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час.00мин</w:t>
      </w:r>
      <w:r w:rsidR="00863BF3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3.7. </w:t>
      </w:r>
      <w:r w:rsidR="005279B4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аты начала предоставления разъяснений положений документации об аукционе.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предоставления разъяснений положений документации об аукционе: </w:t>
      </w:r>
      <w:r w:rsidR="003A238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30</w:t>
      </w:r>
      <w:r w:rsidR="00594EE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923D4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марта</w:t>
      </w:r>
      <w:r w:rsidR="0067444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6174E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3.7.2. В течение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3.7.3.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официальных сайтах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3.7.4.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позднее, чем за пять дней до даты окончания срока подачи заявок на участие в аукционе. Изменение предмета аукциона не допускается.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дня с даты принятия решения о внесении изменений в аукционную документацию такие изменения размещаются Организатором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аукционную документацию до даты окончания срока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3.8.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 и время проведения аукциона: </w:t>
      </w:r>
    </w:p>
    <w:p w:rsidR="00C64F36" w:rsidRPr="000E0A67" w:rsidRDefault="00674440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BB2DA6" w:rsidRPr="00294B5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</w:t>
      </w:r>
      <w:r w:rsidR="006F51B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апреля </w:t>
      </w:r>
      <w:r w:rsidR="00C64F36" w:rsidRPr="00E801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9D27D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6 </w:t>
      </w:r>
      <w:r w:rsidR="00C64F36" w:rsidRPr="00E801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="009767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.00 час.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о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6F51B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24 апреля</w:t>
      </w:r>
      <w:r w:rsidR="00B52E91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9D27DB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40461D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3.11.2.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3.11.3.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3340E5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  <w:sz w:val="18"/>
          <w:szCs w:val="18"/>
        </w:rPr>
      </w:pPr>
      <w:r w:rsidRPr="003340E5">
        <w:rPr>
          <w:rFonts w:ascii="Times New Roman" w:hAnsi="Times New Roman"/>
          <w:bCs/>
          <w:color w:val="000000"/>
          <w:sz w:val="18"/>
          <w:szCs w:val="18"/>
        </w:rPr>
        <w:lastRenderedPageBreak/>
        <w:t>П</w:t>
      </w:r>
      <w:r w:rsidR="005E6C9A" w:rsidRPr="003340E5">
        <w:rPr>
          <w:rFonts w:ascii="Times New Roman" w:hAnsi="Times New Roman"/>
          <w:bCs/>
          <w:color w:val="000000"/>
          <w:sz w:val="18"/>
          <w:szCs w:val="18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9D27DB">
        <w:rPr>
          <w:rFonts w:ascii="Times New Roman" w:hAnsi="Times New Roman"/>
          <w:b/>
          <w:bCs/>
          <w:color w:val="000000"/>
        </w:rPr>
        <w:t>6</w:t>
      </w:r>
      <w:r w:rsidRPr="00EF2A1B">
        <w:rPr>
          <w:rFonts w:ascii="Times New Roman" w:hAnsi="Times New Roman"/>
          <w:b/>
          <w:bCs/>
          <w:color w:val="000000"/>
        </w:rPr>
        <w:t xml:space="preserve"> года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F2A1B">
        <w:rPr>
          <w:rFonts w:ascii="Times New Roman" w:hAnsi="Times New Roman"/>
        </w:rPr>
        <w:t xml:space="preserve">     __________________________________________________</w:t>
      </w:r>
      <w:r w:rsidRPr="003340E5">
        <w:rPr>
          <w:rFonts w:ascii="Times New Roman" w:hAnsi="Times New Roman"/>
        </w:rPr>
        <w:t>паспорт</w:t>
      </w:r>
      <w:r w:rsidRPr="00EF2A1B">
        <w:rPr>
          <w:rFonts w:ascii="Times New Roman" w:hAnsi="Times New Roman"/>
        </w:rPr>
        <w:t>__________________</w:t>
      </w:r>
      <w:r w:rsidRPr="003340E5">
        <w:rPr>
          <w:rFonts w:ascii="Times New Roman" w:hAnsi="Times New Roman"/>
        </w:rPr>
        <w:t xml:space="preserve">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3340E5" w:rsidRDefault="00A22E93" w:rsidP="00EF2A1B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1" style="position:absolute;left:0;text-align:left;z-index:251660288" from="-4.2pt,.65pt" to="479.3pt,.6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(полное наименование юридического лица, подающего заявку)</w:t>
      </w:r>
    </w:p>
    <w:p w:rsidR="00EF2A1B" w:rsidRPr="003340E5" w:rsidRDefault="00A22E93" w:rsidP="00201AB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2" style="position:absolute;left:0;text-align:left;z-index:251661312" from="-4.2pt,1.8pt" to="475.3pt,1.8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 xml:space="preserve">      (фамилия, имя, отчество и паспортные данные физического лица,</w:t>
      </w:r>
    </w:p>
    <w:p w:rsidR="00EF2A1B" w:rsidRPr="003340E5" w:rsidRDefault="00A22E93" w:rsidP="00EF2A1B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22E93">
        <w:rPr>
          <w:rFonts w:ascii="Times New Roman" w:hAnsi="Times New Roman"/>
          <w:noProof/>
          <w:sz w:val="20"/>
          <w:szCs w:val="20"/>
        </w:rPr>
        <w:pict>
          <v:line id="_x0000_s1056" style="position:absolute;left:0;text-align:left;z-index:251675648" from="-4.2pt,2.15pt" to="479.3pt,2.1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подающего заявку)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color w:val="000000"/>
        </w:rPr>
        <w:t>именуемый далее Претендент, в лице</w:t>
      </w:r>
      <w:r w:rsidRPr="003340E5">
        <w:rPr>
          <w:rFonts w:ascii="Times New Roman" w:hAnsi="Times New Roman"/>
        </w:rPr>
        <w:t>,</w:t>
      </w:r>
    </w:p>
    <w:p w:rsidR="00EF2A1B" w:rsidRPr="003340E5" w:rsidRDefault="00A22E93" w:rsidP="00EF2A1B">
      <w:pPr>
        <w:shd w:val="clear" w:color="auto" w:fill="FFFFFF"/>
        <w:jc w:val="center"/>
        <w:rPr>
          <w:rFonts w:ascii="Times New Roman" w:hAnsi="Times New Roman"/>
          <w:color w:val="000000"/>
          <w:sz w:val="20"/>
          <w:szCs w:val="20"/>
        </w:rPr>
      </w:pPr>
      <w:r w:rsidRPr="00A22E93">
        <w:rPr>
          <w:rFonts w:ascii="Times New Roman" w:hAnsi="Times New Roman"/>
          <w:noProof/>
          <w:sz w:val="20"/>
          <w:szCs w:val="20"/>
        </w:rPr>
        <w:pict>
          <v:line id="_x0000_s1043" style="position:absolute;left:0;text-align:left;z-index:251662336" from=".45pt,-.05pt" to="479.3pt,-.0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(фамилия, имя, отчество, должность)</w:t>
      </w:r>
    </w:p>
    <w:p w:rsidR="00EF2A1B" w:rsidRPr="003340E5" w:rsidRDefault="00A22E93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38pt,13.6pt" to="475.3pt,13.6pt"/>
        </w:pict>
      </w:r>
      <w:r w:rsidR="00EF2A1B" w:rsidRPr="003340E5">
        <w:rPr>
          <w:rFonts w:ascii="Times New Roman" w:hAnsi="Times New Roman"/>
          <w:color w:val="000000"/>
        </w:rPr>
        <w:t>действующего на основании</w:t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</w:r>
      <w:r w:rsidR="00EF2A1B" w:rsidRPr="003340E5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3340E5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3340E5">
        <w:rPr>
          <w:rFonts w:ascii="Times New Roman" w:hAnsi="Times New Roman"/>
        </w:rPr>
        <w:t xml:space="preserve"> </w:t>
      </w:r>
      <w:r w:rsidRPr="003340E5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3340E5">
        <w:rPr>
          <w:rFonts w:ascii="Times New Roman" w:hAnsi="Times New Roman"/>
        </w:rPr>
        <w:t xml:space="preserve"> </w:t>
      </w:r>
      <w:r w:rsidRPr="003340E5">
        <w:rPr>
          <w:rFonts w:ascii="Times New Roman" w:hAnsi="Times New Roman"/>
          <w:color w:val="000000"/>
        </w:rPr>
        <w:t>объекта приватизации:</w:t>
      </w:r>
    </w:p>
    <w:p w:rsidR="006F51BC" w:rsidRPr="003340E5" w:rsidRDefault="006F51BC" w:rsidP="006F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b/>
          <w:u w:val="single"/>
        </w:rPr>
        <w:t xml:space="preserve">          А</w:t>
      </w:r>
      <w:r w:rsidRPr="003340E5">
        <w:rPr>
          <w:rFonts w:ascii="Times New Roman" w:hAnsi="Times New Roman"/>
          <w:u w:val="single"/>
        </w:rPr>
        <w:t>дминистративное здание, назначение нежилое, площадью 74,3 кв. м., кадастровый (или условный) номер объекта: 63-01/29-4-358, по адресу: Саратовская область, р.п. Романовка, ул. Народная, д.14;</w:t>
      </w:r>
      <w:r w:rsidRPr="003340E5">
        <w:rPr>
          <w:rFonts w:ascii="Times New Roman" w:hAnsi="Times New Roman"/>
        </w:rPr>
        <w:t>___________________________________________________</w:t>
      </w:r>
    </w:p>
    <w:p w:rsidR="006F51BC" w:rsidRPr="003340E5" w:rsidRDefault="006F51BC" w:rsidP="006F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40E5">
        <w:rPr>
          <w:rFonts w:ascii="Times New Roman" w:hAnsi="Times New Roman"/>
          <w:u w:val="single"/>
        </w:rPr>
        <w:t>Земельный участок, категория земель: земли населенных пунктов, разрешенное использование: земельные участки делового управления, общая площадь 264,0 кв. м, кадастровый (или условный) номер объекта: 64:29:170317:38, по адресу: Саратовская</w:t>
      </w:r>
      <w:r w:rsidRPr="003340E5">
        <w:rPr>
          <w:rFonts w:ascii="Times New Roman" w:hAnsi="Times New Roman"/>
        </w:rPr>
        <w:t xml:space="preserve"> область, р.п. Романовка, ул. Народная, д.14.</w:t>
      </w:r>
    </w:p>
    <w:p w:rsidR="00EF2A1B" w:rsidRPr="003340E5" w:rsidRDefault="00A22E93" w:rsidP="003340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  <w:r w:rsidRPr="00A22E93">
        <w:rPr>
          <w:rFonts w:ascii="Times New Roman" w:hAnsi="Times New Roman"/>
          <w:noProof/>
          <w:sz w:val="20"/>
          <w:szCs w:val="20"/>
        </w:rPr>
        <w:pict>
          <v:line id="_x0000_s1045" style="position:absolute;left:0;text-align:left;z-index:251664384" from="2.7pt,.05pt" to="475.3pt,.05pt"/>
        </w:pic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9D27DB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9D27DB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9D27DB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9D27DB">
        <w:rPr>
          <w:rFonts w:ascii="Times New Roman" w:hAnsi="Times New Roman"/>
        </w:rPr>
        <w:t xml:space="preserve"> </w:t>
      </w:r>
      <w:r w:rsidR="00DD34D0" w:rsidRPr="009D27DB">
        <w:rPr>
          <w:rFonts w:ascii="Times New Roman" w:hAnsi="Times New Roman"/>
          <w:lang w:val="en-US"/>
        </w:rPr>
        <w:t>torgi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qov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9D27DB">
        <w:rPr>
          <w:rFonts w:ascii="Times New Roman" w:hAnsi="Times New Roman"/>
          <w:lang w:val="en-US"/>
        </w:rPr>
        <w:t>romanovka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sarmo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</w:t>
      </w:r>
      <w:r w:rsidR="00DD34D0">
        <w:rPr>
          <w:rFonts w:ascii="Times New Roman" w:hAnsi="Times New Roman"/>
        </w:rPr>
        <w:t>«</w:t>
      </w:r>
      <w:r w:rsidR="003340E5">
        <w:rPr>
          <w:rFonts w:ascii="Times New Roman" w:hAnsi="Times New Roman"/>
        </w:rPr>
        <w:t>2</w:t>
      </w:r>
      <w:r w:rsidR="003A238F">
        <w:rPr>
          <w:rFonts w:ascii="Times New Roman" w:hAnsi="Times New Roman"/>
        </w:rPr>
        <w:t>9</w:t>
      </w:r>
      <w:r w:rsidR="00DD34D0" w:rsidRPr="00DD34D0">
        <w:rPr>
          <w:rFonts w:ascii="Times New Roman" w:hAnsi="Times New Roman"/>
        </w:rPr>
        <w:t>»</w:t>
      </w:r>
      <w:r w:rsidR="00DD34D0">
        <w:rPr>
          <w:rFonts w:ascii="Times New Roman" w:hAnsi="Times New Roman"/>
        </w:rPr>
        <w:t xml:space="preserve"> </w:t>
      </w:r>
      <w:r w:rsidR="003340E5">
        <w:rPr>
          <w:rFonts w:ascii="Times New Roman" w:hAnsi="Times New Roman"/>
        </w:rPr>
        <w:t>марта</w:t>
      </w:r>
      <w:r w:rsidR="00DD34D0">
        <w:rPr>
          <w:rFonts w:ascii="Times New Roman" w:hAnsi="Times New Roman"/>
        </w:rPr>
        <w:t xml:space="preserve"> </w:t>
      </w:r>
      <w:r w:rsidR="00DD34D0" w:rsidRPr="00DD34D0">
        <w:rPr>
          <w:rFonts w:ascii="Times New Roman" w:hAnsi="Times New Roman"/>
        </w:rPr>
        <w:t>20</w:t>
      </w:r>
      <w:r w:rsidR="00DD34D0">
        <w:rPr>
          <w:rFonts w:ascii="Times New Roman" w:hAnsi="Times New Roman"/>
        </w:rPr>
        <w:t>1</w:t>
      </w:r>
      <w:r w:rsidR="009D27DB">
        <w:rPr>
          <w:rFonts w:ascii="Times New Roman" w:hAnsi="Times New Roman"/>
        </w:rPr>
        <w:t>6</w:t>
      </w:r>
      <w:r w:rsidR="00DD34D0" w:rsidRPr="00DD34D0">
        <w:rPr>
          <w:rFonts w:ascii="Times New Roman" w:hAnsi="Times New Roman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3340E5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  <w:r w:rsidR="003340E5">
        <w:rPr>
          <w:rFonts w:ascii="Times New Roman" w:hAnsi="Times New Roman"/>
          <w:color w:val="000000"/>
        </w:rPr>
        <w:t>_________</w:t>
      </w:r>
    </w:p>
    <w:p w:rsidR="003340E5" w:rsidRPr="00EF2A1B" w:rsidRDefault="003340E5" w:rsidP="003340E5">
      <w:pP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:rsidR="00EF2A1B" w:rsidRDefault="00A22E93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A22E93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A22E93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CF3A65">
        <w:rPr>
          <w:rFonts w:ascii="Times New Roman" w:hAnsi="Times New Roman"/>
          <w:color w:val="000000"/>
        </w:rPr>
        <w:t>6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3340E5" w:rsidRDefault="00A22E93" w:rsidP="005E6C9A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_x0000_s1049" style="position:absolute;left:0;text-align:left;z-index:251668480" from=".45pt,2.9pt" to="287.1pt,2.9pt"/>
        </w:pict>
      </w:r>
      <w:r w:rsidR="005E6C9A" w:rsidRPr="003340E5">
        <w:rPr>
          <w:rFonts w:ascii="Times New Roman" w:hAnsi="Times New Roman"/>
          <w:color w:val="000000"/>
          <w:sz w:val="20"/>
          <w:szCs w:val="20"/>
        </w:rPr>
        <w:t>п</w: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одпись Претендента  (его</w:t>
      </w:r>
      <w:r w:rsidR="00EF2A1B" w:rsidRPr="003340E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EF2A1B" w:rsidRPr="003340E5">
        <w:rPr>
          <w:rFonts w:ascii="Times New Roman" w:hAnsi="Times New Roman"/>
          <w:color w:val="000000"/>
          <w:sz w:val="20"/>
          <w:szCs w:val="20"/>
        </w:rPr>
        <w:t>полномочного представителя)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3340E5">
        <w:rPr>
          <w:rFonts w:ascii="Times New Roman" w:hAnsi="Times New Roman"/>
          <w:color w:val="000000"/>
          <w:sz w:val="18"/>
          <w:szCs w:val="18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A22E93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Pr="003340E5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  <w:sz w:val="20"/>
          <w:szCs w:val="20"/>
        </w:rPr>
      </w:pPr>
      <w:r w:rsidRPr="003340E5">
        <w:rPr>
          <w:rFonts w:ascii="Times New Roman" w:hAnsi="Times New Roman"/>
          <w:color w:val="000000"/>
          <w:sz w:val="20"/>
          <w:szCs w:val="2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236DD" w:rsidRPr="005E6C9A" w:rsidRDefault="00A236DD" w:rsidP="00A236DD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Приложение №2</w:t>
      </w:r>
    </w:p>
    <w:p w:rsidR="00E80129" w:rsidRDefault="00E80129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</w:t>
      </w:r>
      <w:r w:rsidR="009D27DB">
        <w:rPr>
          <w:rFonts w:ascii="Times New Roman" w:hAnsi="Times New Roman"/>
          <w:sz w:val="24"/>
          <w:szCs w:val="24"/>
        </w:rPr>
        <w:t>16</w:t>
      </w:r>
      <w:r w:rsidR="00004D82" w:rsidRPr="00004D82">
        <w:rPr>
          <w:rFonts w:ascii="Times New Roman" w:hAnsi="Times New Roman"/>
          <w:sz w:val="24"/>
          <w:szCs w:val="24"/>
        </w:rPr>
        <w:t xml:space="preserve">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администрации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Положения,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706303" w:rsidRPr="000E0A67" w:rsidRDefault="00706303" w:rsidP="007063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1. Административное здание, назначение: нежилое, общей площадью 74,3  (семьдесят четыре целых три десятых) кв.м, литер: А</w:t>
      </w:r>
      <w:r w:rsidRPr="000E0A67">
        <w:rPr>
          <w:rFonts w:ascii="Times New Roman" w:hAnsi="Times New Roman"/>
          <w:sz w:val="24"/>
          <w:szCs w:val="24"/>
          <w:lang w:val="en-US"/>
        </w:rPr>
        <w:t>A</w:t>
      </w:r>
      <w:r w:rsidRPr="000E0A67">
        <w:rPr>
          <w:rFonts w:ascii="Times New Roman" w:hAnsi="Times New Roman"/>
          <w:sz w:val="24"/>
          <w:szCs w:val="24"/>
        </w:rPr>
        <w:t>1,  Год постройки – 1967 год. Общая площадь недвижимости (здания) – 74,3 кв. м. Фундамент – ленточный, кирпичный. Материал стен – кирпич. Материал перекрытия – дерево. Материал кровли – асбестоцементные листы (шифер). Отопление – индивидуальное (газовое);</w:t>
      </w:r>
    </w:p>
    <w:p w:rsidR="00706303" w:rsidRPr="000E0A67" w:rsidRDefault="00A37BBB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</w:t>
      </w:r>
      <w:r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60773E">
        <w:rPr>
          <w:rFonts w:ascii="Times New Roman" w:hAnsi="Times New Roman"/>
          <w:sz w:val="24"/>
          <w:szCs w:val="24"/>
        </w:rPr>
        <w:t>Земельные участки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>
        <w:rPr>
          <w:rFonts w:ascii="Times New Roman" w:hAnsi="Times New Roman"/>
          <w:sz w:val="24"/>
          <w:szCs w:val="24"/>
        </w:rPr>
        <w:t>),</w:t>
      </w:r>
      <w:r w:rsidRPr="00A37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общей </w:t>
      </w:r>
      <w:r w:rsidR="008A0A5B">
        <w:rPr>
          <w:rFonts w:ascii="Times New Roman" w:hAnsi="Times New Roman"/>
          <w:sz w:val="24"/>
          <w:szCs w:val="24"/>
        </w:rPr>
        <w:t>площадью 264,0 (двести шестьдесят четыре) кв.м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</w:t>
      </w:r>
      <w:r w:rsidR="00706303" w:rsidRPr="000E0A67">
        <w:rPr>
          <w:rFonts w:ascii="Times New Roman" w:hAnsi="Times New Roman"/>
          <w:sz w:val="24"/>
          <w:szCs w:val="24"/>
        </w:rPr>
        <w:t xml:space="preserve">. 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2. Указанное в п.1 </w:t>
      </w:r>
      <w:r w:rsidR="0060773E">
        <w:rPr>
          <w:rFonts w:ascii="Times New Roman" w:hAnsi="Times New Roman"/>
          <w:sz w:val="24"/>
          <w:szCs w:val="24"/>
        </w:rPr>
        <w:t>административное</w:t>
      </w:r>
      <w:r w:rsidRPr="000E0A67">
        <w:rPr>
          <w:rFonts w:ascii="Times New Roman" w:hAnsi="Times New Roman"/>
          <w:sz w:val="24"/>
          <w:szCs w:val="24"/>
        </w:rPr>
        <w:t xml:space="preserve"> здание принадлежит на праве собственности   Романовского муниципального района Саратовской области</w:t>
      </w:r>
      <w:r w:rsidR="0060773E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зарегистрированного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10 февраля 2004 года сделана запись регистрации № 64-01/29-207/2004-120 (Свидетельство серия 64 АА №719725 выданное 10 февраля 2004 года).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3. Указанный в п.1 земельный участок принадлежит на праве собственности Романовского муниципального района Саратовской области зарегистрированного в Едином государственном реестре прав на недвижимое имущество и сделок с ним на основании Ст.3.1 Федерального закона №53-ФЗ от 17.04.2006 г. «О внесении изменений в Земельный кодекс Российской Федерации», Федерального закона «О введении в действие Земельного кодекса Российской Федерации», Федерального закона «О государственной регистрации прав на недвижимое имущество и сделок с ним», признании утратившими силу отдельных положений законодательных актов Российской Федерации</w:t>
      </w:r>
      <w:r w:rsidR="0060773E">
        <w:rPr>
          <w:rFonts w:ascii="Times New Roman" w:hAnsi="Times New Roman"/>
          <w:sz w:val="24"/>
          <w:szCs w:val="24"/>
        </w:rPr>
        <w:t>»</w:t>
      </w:r>
      <w:r w:rsidRPr="000E0A67">
        <w:rPr>
          <w:rFonts w:ascii="Times New Roman" w:hAnsi="Times New Roman"/>
          <w:sz w:val="24"/>
          <w:szCs w:val="24"/>
        </w:rPr>
        <w:t xml:space="preserve"> и Постановления Правительства Российской Федерации «Об утверждении перечня документов, необходимых для государственной регистрации права собственност</w:t>
      </w:r>
      <w:r w:rsidR="0060773E">
        <w:rPr>
          <w:rFonts w:ascii="Times New Roman" w:hAnsi="Times New Roman"/>
          <w:sz w:val="24"/>
          <w:szCs w:val="24"/>
        </w:rPr>
        <w:t>и Российской Федерации, субъектов</w:t>
      </w:r>
      <w:r w:rsidRPr="000E0A67">
        <w:rPr>
          <w:rFonts w:ascii="Times New Roman" w:hAnsi="Times New Roman"/>
          <w:sz w:val="24"/>
          <w:szCs w:val="24"/>
        </w:rPr>
        <w:t xml:space="preserve"> Российской Федерации, или муниципального образования на земельный участок при разграничении государственной собственности на землю» №404 от 30.06.2006г., о чем в Едином государственном реестре прав на недвижимое имущество и сделок с ним 09 февраля 2012 года сделана запись регистрации №64-64-28/027/2012-176 (Свидетельство серия 64 АГ №337155, выданное 09 февраля 2012 года).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E80129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В случае необходимости  государственной регистрации  перехода права собственности все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Style w:val="af1"/>
          <w:rFonts w:ascii="Times New Roman" w:hAnsi="Times New Roman"/>
          <w:sz w:val="24"/>
          <w:szCs w:val="24"/>
        </w:rPr>
        <w:endnoteReference w:id="2"/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B57DB5" w:rsidRDefault="00004D82" w:rsidP="00B612AE">
      <w:pPr>
        <w:pStyle w:val="a9"/>
        <w:ind w:left="0" w:firstLine="567"/>
        <w:jc w:val="both"/>
      </w:pPr>
      <w:r w:rsidRPr="00004D82">
        <w:t xml:space="preserve">3.1. Цена за Имущество составляет сумму в </w:t>
      </w:r>
      <w:r w:rsidR="00E80129">
        <w:t>сумме</w:t>
      </w:r>
      <w:r w:rsidRPr="00004D82">
        <w:t xml:space="preserve"> ________(__________________________________________________________) рублей.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3.2. Цена за Имущество, указанная в п. 3.1. настоящего Договора, включает в себя все расходы Продавца, связанные с выполнением Договора, в том числе транспортные расходы,  оплату  налогов и обязательных платежей в соответствии с законодательством РФ.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3.3.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3.4.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Pr="00B57DB5" w:rsidRDefault="00004D82" w:rsidP="00B612AE">
      <w:pPr>
        <w:pStyle w:val="a9"/>
        <w:ind w:left="0" w:firstLine="567"/>
        <w:jc w:val="both"/>
      </w:pPr>
      <w:r w:rsidRPr="00B57DB5">
        <w:t xml:space="preserve">3.5.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4.1. Покупатель выплачивает Продавцу штраф в размере _______________________ от цены Имущества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A62EC6">
        <w:rPr>
          <w:rFonts w:ascii="Times New Roman" w:hAnsi="Times New Roman"/>
          <w:sz w:val="24"/>
          <w:szCs w:val="24"/>
        </w:rPr>
        <w:t xml:space="preserve">акта приема-передачи </w:t>
      </w:r>
      <w:r w:rsidRPr="00004D82">
        <w:rPr>
          <w:rFonts w:ascii="Times New Roman" w:hAnsi="Times New Roman"/>
          <w:sz w:val="24"/>
          <w:szCs w:val="24"/>
        </w:rPr>
        <w:t>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A236DD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lastRenderedPageBreak/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8.1. Договор вступает в силу с  момента его подписания и действует до исполнения Сторонами обязательств по настоящему Договору в полном объеме.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8.2.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004D82" w:rsidP="00B612AE">
      <w:pPr>
        <w:pStyle w:val="a9"/>
        <w:tabs>
          <w:tab w:val="left" w:pos="993"/>
        </w:tabs>
        <w:ind w:left="0" w:firstLine="567"/>
        <w:jc w:val="both"/>
      </w:pPr>
      <w:r w:rsidRPr="00004D82">
        <w:t xml:space="preserve">9.1. Настоящий Договор составлен в </w:t>
      </w:r>
      <w:r w:rsidR="0075413B">
        <w:t>трех</w:t>
      </w:r>
      <w:r w:rsidRPr="00004D82">
        <w:t xml:space="preserve"> экземплярах, имеющих одинаковую юридическую силу.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9.3.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 xml:space="preserve">10. ЮРИДИЧЕСКИЕ  АДРЕСА, РЕКВИЗИТЫ  И  ПОДПИСИ  СТОРОН </w:t>
      </w:r>
    </w:p>
    <w:p w:rsidR="00004D82" w:rsidRPr="00B612AE" w:rsidRDefault="00004D82" w:rsidP="00B612AE">
      <w:pPr>
        <w:pStyle w:val="a9"/>
        <w:ind w:left="0" w:firstLine="567"/>
        <w:jc w:val="both"/>
      </w:pPr>
      <w:r w:rsidRPr="00B612AE">
        <w:t>10.1.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673" w:type="dxa"/>
        <w:tblInd w:w="-318" w:type="dxa"/>
        <w:tblLook w:val="00A0"/>
      </w:tblPr>
      <w:tblGrid>
        <w:gridCol w:w="5813"/>
        <w:gridCol w:w="4860"/>
      </w:tblGrid>
      <w:tr w:rsidR="00E10BBA" w:rsidRPr="003340E5" w:rsidTr="003340E5">
        <w:trPr>
          <w:trHeight w:val="1797"/>
        </w:trPr>
        <w:tc>
          <w:tcPr>
            <w:tcW w:w="5813" w:type="dxa"/>
          </w:tcPr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 района Саратовской области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Саратовская область, р.п. Романовка, ул. Народная, д.10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л/с 04603038260 в УФК по Саратовской области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 р\с 40101810300000010010 в Отделение Саратов г.Саратов 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БИК 046311001 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ОКТМО 63640000 </w:t>
            </w:r>
          </w:p>
          <w:p w:rsidR="009A105A" w:rsidRPr="003340E5" w:rsidRDefault="009A105A" w:rsidP="009A105A">
            <w:pPr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КБК 201 114 02052 05 0000410</w:t>
            </w:r>
          </w:p>
          <w:p w:rsidR="00E10BBA" w:rsidRPr="003340E5" w:rsidRDefault="00E10BBA" w:rsidP="005566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E10BBA" w:rsidRPr="003340E5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3340E5" w:rsidTr="003340E5">
        <w:trPr>
          <w:trHeight w:val="1797"/>
        </w:trPr>
        <w:tc>
          <w:tcPr>
            <w:tcW w:w="5813" w:type="dxa"/>
          </w:tcPr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 Романовского </w:t>
            </w:r>
          </w:p>
          <w:p w:rsidR="00E10BBA" w:rsidRPr="003340E5" w:rsidRDefault="00E10BBA" w:rsidP="00E10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района____ _______А.И. </w:t>
            </w:r>
            <w:r w:rsidR="003340E5">
              <w:rPr>
                <w:rFonts w:ascii="Times New Roman" w:hAnsi="Times New Roman"/>
                <w:sz w:val="24"/>
                <w:szCs w:val="24"/>
              </w:rPr>
              <w:t>Щер</w:t>
            </w:r>
            <w:r w:rsidRPr="003340E5">
              <w:rPr>
                <w:rFonts w:ascii="Times New Roman" w:hAnsi="Times New Roman"/>
                <w:sz w:val="24"/>
                <w:szCs w:val="24"/>
              </w:rPr>
              <w:t>баков</w:t>
            </w:r>
          </w:p>
          <w:p w:rsidR="00E10BBA" w:rsidRPr="003340E5" w:rsidRDefault="00E10BBA" w:rsidP="009D2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0E5">
              <w:rPr>
                <w:rFonts w:ascii="Times New Roman" w:hAnsi="Times New Roman"/>
                <w:sz w:val="24"/>
                <w:szCs w:val="24"/>
              </w:rPr>
              <w:t>«___»______________201</w:t>
            </w:r>
            <w:r w:rsidR="009D27DB" w:rsidRPr="003340E5">
              <w:rPr>
                <w:rFonts w:ascii="Times New Roman" w:hAnsi="Times New Roman"/>
                <w:sz w:val="24"/>
                <w:szCs w:val="24"/>
              </w:rPr>
              <w:t>6</w:t>
            </w:r>
            <w:r w:rsidRPr="003340E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860" w:type="dxa"/>
          </w:tcPr>
          <w:p w:rsidR="00E10BBA" w:rsidRPr="003340E5" w:rsidRDefault="00E10BBA" w:rsidP="00A22304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A37BBB" w:rsidRDefault="00A37BBB" w:rsidP="00004D82">
      <w:pPr>
        <w:rPr>
          <w:sz w:val="26"/>
          <w:szCs w:val="26"/>
        </w:rPr>
      </w:pPr>
    </w:p>
    <w:sectPr w:rsidR="00A37BBB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D64" w:rsidRDefault="00940D64" w:rsidP="00004D82">
      <w:pPr>
        <w:spacing w:after="0" w:line="240" w:lineRule="auto"/>
      </w:pPr>
      <w:r>
        <w:separator/>
      </w:r>
    </w:p>
  </w:endnote>
  <w:endnote w:type="continuationSeparator" w:id="1">
    <w:p w:rsidR="00940D64" w:rsidRDefault="00940D64" w:rsidP="00004D82">
      <w:pPr>
        <w:spacing w:after="0" w:line="240" w:lineRule="auto"/>
      </w:pPr>
      <w:r>
        <w:continuationSeparator/>
      </w:r>
    </w:p>
  </w:endnote>
  <w:endnote w:id="2">
    <w:p w:rsidR="00E80129" w:rsidRPr="00F671FD" w:rsidRDefault="00E80129" w:rsidP="00A37BBB">
      <w:pPr>
        <w:jc w:val="right"/>
        <w:rPr>
          <w:rFonts w:ascii="Times New Roman" w:hAnsi="Times New Roman"/>
        </w:rPr>
      </w:pPr>
      <w:r w:rsidRPr="00F671FD">
        <w:rPr>
          <w:rFonts w:ascii="Times New Roman" w:hAnsi="Times New Roman"/>
        </w:rPr>
        <w:t>Приложение  №1 к договору</w:t>
      </w:r>
    </w:p>
    <w:p w:rsidR="00E80129" w:rsidRPr="00D8500F" w:rsidRDefault="00E80129" w:rsidP="00E80129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129" w:rsidRPr="00D8500F" w:rsidRDefault="00E80129" w:rsidP="00E80129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9D27DB">
        <w:rPr>
          <w:rFonts w:ascii="Times New Roman" w:hAnsi="Times New Roman"/>
          <w:b/>
          <w:sz w:val="24"/>
          <w:szCs w:val="24"/>
        </w:rPr>
        <w:t>6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80129" w:rsidRPr="00D8500F" w:rsidRDefault="00E80129" w:rsidP="00E80129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>Администрация  Романовского муниципального района Саратовской области, в  лице главы администрации муниципального района Щербакова Алексея Ивановича, действующего на основании Положения,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6303" w:rsidRPr="000E0A67" w:rsidRDefault="00E80129" w:rsidP="0070630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A62EC6">
        <w:rPr>
          <w:rFonts w:ascii="Times New Roman" w:hAnsi="Times New Roman"/>
          <w:sz w:val="24"/>
          <w:szCs w:val="24"/>
        </w:rPr>
        <w:t>имущества</w:t>
      </w:r>
      <w:r w:rsidRPr="00D8500F">
        <w:rPr>
          <w:rFonts w:ascii="Times New Roman" w:hAnsi="Times New Roman"/>
          <w:sz w:val="24"/>
          <w:szCs w:val="24"/>
        </w:rPr>
        <w:t xml:space="preserve"> от «___»______ 201</w:t>
      </w:r>
      <w:r w:rsidR="00CF3A65">
        <w:rPr>
          <w:rFonts w:ascii="Times New Roman" w:hAnsi="Times New Roman"/>
          <w:sz w:val="24"/>
          <w:szCs w:val="24"/>
        </w:rPr>
        <w:t>6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 w:rsidR="00706303" w:rsidRPr="000E0A67">
        <w:rPr>
          <w:rFonts w:ascii="Times New Roman" w:hAnsi="Times New Roman"/>
          <w:sz w:val="24"/>
          <w:szCs w:val="24"/>
        </w:rPr>
        <w:t>Административное здание, назначение: нежилое, общей площадью 74,3  (семьдесят</w:t>
      </w:r>
      <w:r w:rsidR="00CA26A3">
        <w:rPr>
          <w:rFonts w:ascii="Times New Roman" w:hAnsi="Times New Roman"/>
          <w:sz w:val="24"/>
          <w:szCs w:val="24"/>
        </w:rPr>
        <w:t xml:space="preserve"> четыре целых три десятых) кв.м</w:t>
      </w:r>
      <w:r w:rsidR="00706303" w:rsidRPr="000E0A67">
        <w:rPr>
          <w:rFonts w:ascii="Times New Roman" w:hAnsi="Times New Roman"/>
          <w:sz w:val="24"/>
          <w:szCs w:val="24"/>
        </w:rPr>
        <w:t>, литер: А</w:t>
      </w:r>
      <w:r w:rsidR="00706303" w:rsidRPr="000E0A67">
        <w:rPr>
          <w:rFonts w:ascii="Times New Roman" w:hAnsi="Times New Roman"/>
          <w:sz w:val="24"/>
          <w:szCs w:val="24"/>
          <w:lang w:val="en-US"/>
        </w:rPr>
        <w:t>A</w:t>
      </w:r>
      <w:r w:rsidR="00706303" w:rsidRPr="000E0A67">
        <w:rPr>
          <w:rFonts w:ascii="Times New Roman" w:hAnsi="Times New Roman"/>
          <w:sz w:val="24"/>
          <w:szCs w:val="24"/>
        </w:rPr>
        <w:t>1,  Год постройки – 1967 год. Общая площадь недвижимости (здания) – 74,3 кв. м. Фундамент – ленточный, кирпичный. Материал стен – кирпич. Материал перекрытия – дерево. Материал кровли – асбестоцементные листы (шифер). Отопление – индивидуальное (газовое);</w:t>
      </w:r>
    </w:p>
    <w:p w:rsidR="00706303" w:rsidRPr="000E0A67" w:rsidRDefault="00706303" w:rsidP="0070630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земельный участок</w:t>
      </w:r>
      <w:r w:rsidR="00A37BBB">
        <w:rPr>
          <w:rFonts w:ascii="Times New Roman" w:hAnsi="Times New Roman"/>
          <w:sz w:val="24"/>
          <w:szCs w:val="24"/>
        </w:rPr>
        <w:t xml:space="preserve">, категория земель: земли населенных пунктов, </w:t>
      </w:r>
      <w:r w:rsidRPr="000E0A67">
        <w:rPr>
          <w:rFonts w:ascii="Times New Roman" w:hAnsi="Times New Roman"/>
          <w:sz w:val="24"/>
          <w:szCs w:val="24"/>
        </w:rPr>
        <w:t xml:space="preserve">разрешенное использование: </w:t>
      </w:r>
      <w:r w:rsidR="009767E9">
        <w:rPr>
          <w:rFonts w:ascii="Times New Roman" w:hAnsi="Times New Roman"/>
          <w:sz w:val="24"/>
          <w:szCs w:val="24"/>
        </w:rPr>
        <w:t>Земельные участки</w:t>
      </w:r>
      <w:r w:rsidRPr="000E0A67">
        <w:rPr>
          <w:rFonts w:ascii="Times New Roman" w:hAnsi="Times New Roman"/>
          <w:sz w:val="24"/>
          <w:szCs w:val="24"/>
        </w:rPr>
        <w:t xml:space="preserve"> делового управления </w:t>
      </w:r>
      <w:r w:rsidR="00A37BBB">
        <w:rPr>
          <w:rFonts w:ascii="Times New Roman" w:hAnsi="Times New Roman"/>
          <w:sz w:val="24"/>
          <w:szCs w:val="24"/>
        </w:rPr>
        <w:t>(</w:t>
      </w:r>
      <w:r w:rsidRPr="000E0A67">
        <w:rPr>
          <w:rFonts w:ascii="Times New Roman" w:hAnsi="Times New Roman"/>
          <w:sz w:val="24"/>
          <w:szCs w:val="24"/>
        </w:rPr>
        <w:t>на основании кадастрового паспорта земельного участка от 30 июня 2015 года</w:t>
      </w:r>
      <w:r w:rsidR="00A37B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A37BBB" w:rsidRPr="00A37BBB">
        <w:rPr>
          <w:rFonts w:ascii="Times New Roman" w:hAnsi="Times New Roman"/>
          <w:sz w:val="24"/>
          <w:szCs w:val="24"/>
        </w:rPr>
        <w:t xml:space="preserve"> </w:t>
      </w:r>
      <w:r w:rsidR="00A37BBB">
        <w:rPr>
          <w:rFonts w:ascii="Times New Roman" w:hAnsi="Times New Roman"/>
          <w:sz w:val="24"/>
          <w:szCs w:val="24"/>
        </w:rPr>
        <w:t xml:space="preserve">общей </w:t>
      </w:r>
      <w:r w:rsidR="00A37BBB" w:rsidRPr="000E0A67">
        <w:rPr>
          <w:rFonts w:ascii="Times New Roman" w:hAnsi="Times New Roman"/>
          <w:sz w:val="24"/>
          <w:szCs w:val="24"/>
        </w:rPr>
        <w:t>площадью 264,0 (Двести шестьдесят четыре) кв.м.</w:t>
      </w:r>
      <w:r w:rsidRPr="000E0A67">
        <w:rPr>
          <w:rFonts w:ascii="Times New Roman" w:hAnsi="Times New Roman"/>
          <w:sz w:val="24"/>
          <w:szCs w:val="24"/>
        </w:rPr>
        <w:t xml:space="preserve"> кадастровый номер: 64:29:170317:38, расположенные по адресу: Саратовская область, р.п. Романовка, ул. Народная, д.14. </w:t>
      </w:r>
    </w:p>
    <w:p w:rsidR="00E80129" w:rsidRPr="00D8500F" w:rsidRDefault="00E80129" w:rsidP="00E801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E80129" w:rsidRPr="00D8500F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E80129" w:rsidRPr="00706303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706303">
        <w:rPr>
          <w:rFonts w:ascii="Times New Roman" w:hAnsi="Times New Roman"/>
          <w:b/>
          <w:bCs/>
          <w:color w:val="333333"/>
          <w:sz w:val="24"/>
          <w:szCs w:val="24"/>
        </w:rPr>
        <w:t>Подписи сторон:</w:t>
      </w:r>
    </w:p>
    <w:p w:rsidR="00E80129" w:rsidRPr="00E94FE6" w:rsidRDefault="00E80129" w:rsidP="00E8012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799"/>
      </w:tblGrid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E80129" w:rsidRPr="00E94FE6" w:rsidTr="00A22304">
        <w:tc>
          <w:tcPr>
            <w:tcW w:w="5210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района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A22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CF3A65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_________________/      </w:t>
            </w:r>
            <w:r w:rsidR="00CF3A6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 xml:space="preserve">          /</w:t>
            </w:r>
          </w:p>
        </w:tc>
      </w:tr>
    </w:tbl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Pr="00B612AE" w:rsidRDefault="00E80129" w:rsidP="00B612AE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D64" w:rsidRDefault="00940D64" w:rsidP="00004D82">
      <w:pPr>
        <w:spacing w:after="0" w:line="240" w:lineRule="auto"/>
      </w:pPr>
      <w:r>
        <w:separator/>
      </w:r>
    </w:p>
  </w:footnote>
  <w:footnote w:type="continuationSeparator" w:id="1">
    <w:p w:rsidR="00940D64" w:rsidRDefault="00940D64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47ACF"/>
    <w:rsid w:val="00067228"/>
    <w:rsid w:val="000E0A67"/>
    <w:rsid w:val="000E4A6F"/>
    <w:rsid w:val="000E771A"/>
    <w:rsid w:val="00126B5F"/>
    <w:rsid w:val="00130189"/>
    <w:rsid w:val="00194F98"/>
    <w:rsid w:val="001A6511"/>
    <w:rsid w:val="001F6E7E"/>
    <w:rsid w:val="00201ABA"/>
    <w:rsid w:val="00220BB4"/>
    <w:rsid w:val="00235C61"/>
    <w:rsid w:val="002846F5"/>
    <w:rsid w:val="002914D9"/>
    <w:rsid w:val="00294B5C"/>
    <w:rsid w:val="002A6B07"/>
    <w:rsid w:val="002C530C"/>
    <w:rsid w:val="002E14B3"/>
    <w:rsid w:val="00306BC4"/>
    <w:rsid w:val="003125A0"/>
    <w:rsid w:val="003153EE"/>
    <w:rsid w:val="003340E5"/>
    <w:rsid w:val="003A238F"/>
    <w:rsid w:val="003B3B16"/>
    <w:rsid w:val="003B49E6"/>
    <w:rsid w:val="003E4D42"/>
    <w:rsid w:val="003F3416"/>
    <w:rsid w:val="0040069A"/>
    <w:rsid w:val="0040461D"/>
    <w:rsid w:val="004371C7"/>
    <w:rsid w:val="00455767"/>
    <w:rsid w:val="0049456D"/>
    <w:rsid w:val="00494736"/>
    <w:rsid w:val="004A3828"/>
    <w:rsid w:val="004C48B3"/>
    <w:rsid w:val="005052DD"/>
    <w:rsid w:val="00511A70"/>
    <w:rsid w:val="00511ABA"/>
    <w:rsid w:val="005279B4"/>
    <w:rsid w:val="005329D8"/>
    <w:rsid w:val="00544A44"/>
    <w:rsid w:val="0054760B"/>
    <w:rsid w:val="0055321E"/>
    <w:rsid w:val="0055662B"/>
    <w:rsid w:val="00582BD4"/>
    <w:rsid w:val="00594EEA"/>
    <w:rsid w:val="005C3CA5"/>
    <w:rsid w:val="005C7F76"/>
    <w:rsid w:val="005D4A54"/>
    <w:rsid w:val="005E6C9A"/>
    <w:rsid w:val="00605B6A"/>
    <w:rsid w:val="0060773E"/>
    <w:rsid w:val="006174E6"/>
    <w:rsid w:val="00624B65"/>
    <w:rsid w:val="006417C6"/>
    <w:rsid w:val="00642096"/>
    <w:rsid w:val="00674440"/>
    <w:rsid w:val="006904D8"/>
    <w:rsid w:val="006A498A"/>
    <w:rsid w:val="006B2509"/>
    <w:rsid w:val="006D24DD"/>
    <w:rsid w:val="006F51BC"/>
    <w:rsid w:val="00706303"/>
    <w:rsid w:val="007127A8"/>
    <w:rsid w:val="007277B9"/>
    <w:rsid w:val="0075413B"/>
    <w:rsid w:val="0076149C"/>
    <w:rsid w:val="00762D69"/>
    <w:rsid w:val="00775365"/>
    <w:rsid w:val="00780A7C"/>
    <w:rsid w:val="007A69E1"/>
    <w:rsid w:val="007D52E5"/>
    <w:rsid w:val="007D73F8"/>
    <w:rsid w:val="007F4408"/>
    <w:rsid w:val="00807978"/>
    <w:rsid w:val="00863BF3"/>
    <w:rsid w:val="0087343C"/>
    <w:rsid w:val="008A0A5B"/>
    <w:rsid w:val="008D0F11"/>
    <w:rsid w:val="008D2DF3"/>
    <w:rsid w:val="008D34F7"/>
    <w:rsid w:val="008F3A44"/>
    <w:rsid w:val="00914F72"/>
    <w:rsid w:val="00923D49"/>
    <w:rsid w:val="009300D1"/>
    <w:rsid w:val="00930BCD"/>
    <w:rsid w:val="00940D64"/>
    <w:rsid w:val="009548C7"/>
    <w:rsid w:val="00962CE6"/>
    <w:rsid w:val="00972B8C"/>
    <w:rsid w:val="009767E9"/>
    <w:rsid w:val="009A105A"/>
    <w:rsid w:val="009A38D3"/>
    <w:rsid w:val="009A68AD"/>
    <w:rsid w:val="009B345C"/>
    <w:rsid w:val="009C04BB"/>
    <w:rsid w:val="009D27DB"/>
    <w:rsid w:val="009D3ABA"/>
    <w:rsid w:val="009D3BFC"/>
    <w:rsid w:val="009F7DDD"/>
    <w:rsid w:val="00A145D6"/>
    <w:rsid w:val="00A1625E"/>
    <w:rsid w:val="00A22821"/>
    <w:rsid w:val="00A22E93"/>
    <w:rsid w:val="00A236DD"/>
    <w:rsid w:val="00A37BBB"/>
    <w:rsid w:val="00A37DBC"/>
    <w:rsid w:val="00A62EC6"/>
    <w:rsid w:val="00A93E0D"/>
    <w:rsid w:val="00AB0B42"/>
    <w:rsid w:val="00AD4651"/>
    <w:rsid w:val="00AE1A74"/>
    <w:rsid w:val="00AE3FC0"/>
    <w:rsid w:val="00AF01DA"/>
    <w:rsid w:val="00AF6D41"/>
    <w:rsid w:val="00B525FF"/>
    <w:rsid w:val="00B52E91"/>
    <w:rsid w:val="00B57DB5"/>
    <w:rsid w:val="00B612AE"/>
    <w:rsid w:val="00B61689"/>
    <w:rsid w:val="00B61A79"/>
    <w:rsid w:val="00B66684"/>
    <w:rsid w:val="00BB00BC"/>
    <w:rsid w:val="00BB2DA6"/>
    <w:rsid w:val="00BE1390"/>
    <w:rsid w:val="00BE3C49"/>
    <w:rsid w:val="00C0234D"/>
    <w:rsid w:val="00C07C7D"/>
    <w:rsid w:val="00C25D8E"/>
    <w:rsid w:val="00C36F49"/>
    <w:rsid w:val="00C54494"/>
    <w:rsid w:val="00C64F36"/>
    <w:rsid w:val="00C6770E"/>
    <w:rsid w:val="00C84F4C"/>
    <w:rsid w:val="00C85E28"/>
    <w:rsid w:val="00C93E3E"/>
    <w:rsid w:val="00CA26A3"/>
    <w:rsid w:val="00CA3BE3"/>
    <w:rsid w:val="00CA65AF"/>
    <w:rsid w:val="00CB6B95"/>
    <w:rsid w:val="00CC5167"/>
    <w:rsid w:val="00CC63C4"/>
    <w:rsid w:val="00CD5193"/>
    <w:rsid w:val="00CF120F"/>
    <w:rsid w:val="00CF3A65"/>
    <w:rsid w:val="00D10E43"/>
    <w:rsid w:val="00D145AC"/>
    <w:rsid w:val="00D23529"/>
    <w:rsid w:val="00D33DEB"/>
    <w:rsid w:val="00D46DE0"/>
    <w:rsid w:val="00D910E5"/>
    <w:rsid w:val="00DA1AEA"/>
    <w:rsid w:val="00DD34D0"/>
    <w:rsid w:val="00DD3E91"/>
    <w:rsid w:val="00DE094B"/>
    <w:rsid w:val="00DF591E"/>
    <w:rsid w:val="00E029C6"/>
    <w:rsid w:val="00E0416E"/>
    <w:rsid w:val="00E10BBA"/>
    <w:rsid w:val="00E1316C"/>
    <w:rsid w:val="00E16AE9"/>
    <w:rsid w:val="00E23529"/>
    <w:rsid w:val="00E31EE5"/>
    <w:rsid w:val="00E426F7"/>
    <w:rsid w:val="00E4759E"/>
    <w:rsid w:val="00E6642D"/>
    <w:rsid w:val="00E735E5"/>
    <w:rsid w:val="00E751C7"/>
    <w:rsid w:val="00E80129"/>
    <w:rsid w:val="00E94FE6"/>
    <w:rsid w:val="00E97D54"/>
    <w:rsid w:val="00EC55E0"/>
    <w:rsid w:val="00ED1773"/>
    <w:rsid w:val="00EF2A1B"/>
    <w:rsid w:val="00F30F4C"/>
    <w:rsid w:val="00F3756D"/>
    <w:rsid w:val="00F60AC6"/>
    <w:rsid w:val="00F63EEE"/>
    <w:rsid w:val="00F671FD"/>
    <w:rsid w:val="00F80AED"/>
    <w:rsid w:val="00F82391"/>
    <w:rsid w:val="00FA0385"/>
    <w:rsid w:val="00FB52AB"/>
    <w:rsid w:val="00FC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2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36DD"/>
    <w:rPr>
      <w:rFonts w:ascii="Tahoma" w:eastAsia="Calibri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A3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37BBB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semiHidden/>
    <w:unhideWhenUsed/>
    <w:rsid w:val="00A3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37B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CF44-507D-4EE0-90D9-D188E92F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5814</Words>
  <Characters>33144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7</cp:revision>
  <cp:lastPrinted>2016-03-28T13:33:00Z</cp:lastPrinted>
  <dcterms:created xsi:type="dcterms:W3CDTF">2016-03-28T13:52:00Z</dcterms:created>
  <dcterms:modified xsi:type="dcterms:W3CDTF">2016-03-29T09:24:00Z</dcterms:modified>
</cp:coreProperties>
</file>