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681" w:rsidRDefault="00353681" w:rsidP="00302E4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65778" w:rsidRPr="00181E8C" w:rsidRDefault="001B0154" w:rsidP="00302E4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36"/>
          <w:szCs w:val="36"/>
        </w:rPr>
      </w:pPr>
      <w:r w:rsidRPr="00181E8C">
        <w:rPr>
          <w:rFonts w:ascii="Times New Roman" w:hAnsi="Times New Roman" w:cs="Times New Roman"/>
          <w:b/>
          <w:sz w:val="36"/>
          <w:szCs w:val="36"/>
        </w:rPr>
        <w:t>Добрый день уважаемые участники актива!</w:t>
      </w:r>
    </w:p>
    <w:p w:rsidR="00BF2D90" w:rsidRPr="00302E45" w:rsidRDefault="00BF2D90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2015 год был сложным в политическом, экономическом и социальном плане. Мир содрогается от действий террористов и мы с Вами от неспокойной обстановк</w:t>
      </w:r>
      <w:r w:rsidR="00883E35" w:rsidRPr="00302E45">
        <w:rPr>
          <w:rFonts w:ascii="Times New Roman" w:hAnsi="Times New Roman" w:cs="Times New Roman"/>
          <w:sz w:val="36"/>
          <w:szCs w:val="36"/>
        </w:rPr>
        <w:t>и</w:t>
      </w:r>
      <w:r w:rsidRPr="00302E45">
        <w:rPr>
          <w:rFonts w:ascii="Times New Roman" w:hAnsi="Times New Roman" w:cs="Times New Roman"/>
          <w:sz w:val="36"/>
          <w:szCs w:val="36"/>
        </w:rPr>
        <w:t xml:space="preserve"> на Украине.</w:t>
      </w:r>
    </w:p>
    <w:p w:rsidR="00BF2D90" w:rsidRPr="00302E45" w:rsidRDefault="00BF2D90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Но даже в таких условиях мы обязаны сохранять стабильность в обществе, которое зависит в основном от результатов социально-экономического развития региона и района.</w:t>
      </w:r>
    </w:p>
    <w:p w:rsidR="00BF2D90" w:rsidRPr="00302E45" w:rsidRDefault="00BF2D90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Залог успешного развития района это - производственная сфера и сельское хозяйство.</w:t>
      </w:r>
    </w:p>
    <w:p w:rsidR="00BF2D90" w:rsidRPr="00302E45" w:rsidRDefault="00BF2D90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И начну я доклад с одной из важнейших отраслей экономики района сельское хозяйство.</w:t>
      </w:r>
    </w:p>
    <w:p w:rsidR="00BF2D90" w:rsidRPr="00302E45" w:rsidRDefault="00BF2D90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Не смотря на сложные погодные условия в 2015 году </w:t>
      </w:r>
    </w:p>
    <w:p w:rsidR="00BF2D90" w:rsidRPr="00302E45" w:rsidRDefault="001B0154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валовой сбор зерновых культур составил -</w:t>
      </w:r>
      <w:r w:rsidR="00BF2D90" w:rsidRPr="00302E45">
        <w:rPr>
          <w:rFonts w:ascii="Times New Roman" w:hAnsi="Times New Roman" w:cs="Times New Roman"/>
          <w:sz w:val="36"/>
          <w:szCs w:val="36"/>
        </w:rPr>
        <w:t>83,0</w:t>
      </w:r>
      <w:r w:rsidRPr="00302E45">
        <w:rPr>
          <w:rFonts w:ascii="Times New Roman" w:hAnsi="Times New Roman" w:cs="Times New Roman"/>
          <w:sz w:val="36"/>
          <w:szCs w:val="36"/>
        </w:rPr>
        <w:t xml:space="preserve"> тыс.тонн с площади 41,9 тыс.га</w:t>
      </w:r>
      <w:r w:rsidR="00F31E22" w:rsidRPr="00302E45">
        <w:rPr>
          <w:rFonts w:ascii="Times New Roman" w:hAnsi="Times New Roman" w:cs="Times New Roman"/>
          <w:sz w:val="36"/>
          <w:szCs w:val="36"/>
        </w:rPr>
        <w:t xml:space="preserve">, урожайность  </w:t>
      </w:r>
      <w:r w:rsidR="00BF2D90" w:rsidRPr="00302E45">
        <w:rPr>
          <w:rFonts w:ascii="Times New Roman" w:hAnsi="Times New Roman" w:cs="Times New Roman"/>
          <w:sz w:val="36"/>
          <w:szCs w:val="36"/>
        </w:rPr>
        <w:t>19,8</w:t>
      </w:r>
      <w:r w:rsidR="00F31E22" w:rsidRPr="00302E45">
        <w:rPr>
          <w:rFonts w:ascii="Times New Roman" w:hAnsi="Times New Roman" w:cs="Times New Roman"/>
          <w:sz w:val="36"/>
          <w:szCs w:val="36"/>
        </w:rPr>
        <w:t xml:space="preserve"> ц/га. </w:t>
      </w:r>
      <w:r w:rsidR="00BF2D90" w:rsidRPr="00302E45">
        <w:rPr>
          <w:rFonts w:ascii="Times New Roman" w:hAnsi="Times New Roman" w:cs="Times New Roman"/>
          <w:sz w:val="36"/>
          <w:szCs w:val="36"/>
        </w:rPr>
        <w:t>Это третье место по области.</w:t>
      </w:r>
    </w:p>
    <w:p w:rsidR="00BF2D90" w:rsidRPr="00302E45" w:rsidRDefault="00BF2D90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Самых высоких результатов добились хозяйства: ООО «Вершина» -27,7 ц/га, ООО «Романовская Нива» - 23,6 ц/га, ООО «Агронетика»- 20,0 ц/га и ИП глава КФХ Воронин В.В. 21,2 ц/га.</w:t>
      </w:r>
    </w:p>
    <w:p w:rsidR="00BF2D90" w:rsidRPr="00302E45" w:rsidRDefault="00F31E22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Валовой сбор подсолнечника </w:t>
      </w:r>
      <w:r w:rsidR="00BF2D90" w:rsidRPr="00302E45">
        <w:rPr>
          <w:rFonts w:ascii="Times New Roman" w:hAnsi="Times New Roman" w:cs="Times New Roman"/>
          <w:sz w:val="36"/>
          <w:szCs w:val="36"/>
        </w:rPr>
        <w:t>30,9</w:t>
      </w:r>
      <w:r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="00BF2D90" w:rsidRPr="00302E45">
        <w:rPr>
          <w:rFonts w:ascii="Times New Roman" w:hAnsi="Times New Roman" w:cs="Times New Roman"/>
          <w:sz w:val="36"/>
          <w:szCs w:val="36"/>
        </w:rPr>
        <w:t xml:space="preserve">тыс.тонн, с площади 20,4 тыс.га, </w:t>
      </w:r>
      <w:r w:rsidRPr="00302E45">
        <w:rPr>
          <w:rFonts w:ascii="Times New Roman" w:hAnsi="Times New Roman" w:cs="Times New Roman"/>
          <w:sz w:val="36"/>
          <w:szCs w:val="36"/>
        </w:rPr>
        <w:t>урожайность 15,</w:t>
      </w:r>
      <w:r w:rsidR="00BF2D90" w:rsidRPr="00302E45">
        <w:rPr>
          <w:rFonts w:ascii="Times New Roman" w:hAnsi="Times New Roman" w:cs="Times New Roman"/>
          <w:sz w:val="36"/>
          <w:szCs w:val="36"/>
        </w:rPr>
        <w:t>1</w:t>
      </w:r>
      <w:r w:rsidRPr="00302E45">
        <w:rPr>
          <w:rFonts w:ascii="Times New Roman" w:hAnsi="Times New Roman" w:cs="Times New Roman"/>
          <w:sz w:val="36"/>
          <w:szCs w:val="36"/>
        </w:rPr>
        <w:t xml:space="preserve"> ц/га, </w:t>
      </w:r>
      <w:r w:rsidR="00BF2D90" w:rsidRPr="00302E45">
        <w:rPr>
          <w:rFonts w:ascii="Times New Roman" w:hAnsi="Times New Roman" w:cs="Times New Roman"/>
          <w:sz w:val="36"/>
          <w:szCs w:val="36"/>
        </w:rPr>
        <w:t>в лидерах по урожайности ООО «Вершина» -33,4 ц/га, ИП глава КФХ Спиваков В.В.- 27,0 ц/га.</w:t>
      </w:r>
    </w:p>
    <w:p w:rsidR="00BF2D90" w:rsidRPr="00302E45" w:rsidRDefault="00F31E22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валовой сбор сахарной свеклы </w:t>
      </w:r>
      <w:r w:rsidR="00BF2D90" w:rsidRPr="00302E45">
        <w:rPr>
          <w:rFonts w:ascii="Times New Roman" w:hAnsi="Times New Roman" w:cs="Times New Roman"/>
          <w:sz w:val="36"/>
          <w:szCs w:val="36"/>
        </w:rPr>
        <w:t>31,0</w:t>
      </w:r>
      <w:r w:rsidRPr="00302E45">
        <w:rPr>
          <w:rFonts w:ascii="Times New Roman" w:hAnsi="Times New Roman" w:cs="Times New Roman"/>
          <w:sz w:val="36"/>
          <w:szCs w:val="36"/>
        </w:rPr>
        <w:t xml:space="preserve"> тыс.тонн с площади 1,1 тыс. га,</w:t>
      </w:r>
      <w:r w:rsidR="00BF2D90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>урожайность 2</w:t>
      </w:r>
      <w:r w:rsidR="00BF2D90" w:rsidRPr="00302E45">
        <w:rPr>
          <w:rFonts w:ascii="Times New Roman" w:hAnsi="Times New Roman" w:cs="Times New Roman"/>
          <w:sz w:val="36"/>
          <w:szCs w:val="36"/>
        </w:rPr>
        <w:t>84</w:t>
      </w:r>
      <w:r w:rsidRPr="00302E45">
        <w:rPr>
          <w:rFonts w:ascii="Times New Roman" w:hAnsi="Times New Roman" w:cs="Times New Roman"/>
          <w:sz w:val="36"/>
          <w:szCs w:val="36"/>
        </w:rPr>
        <w:t xml:space="preserve">,4 ц/га. </w:t>
      </w:r>
    </w:p>
    <w:p w:rsidR="001B0154" w:rsidRPr="00302E45" w:rsidRDefault="001B015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 текущем году было приобретено минеральных удобрений -1702 т, которые были внесены на площади </w:t>
      </w:r>
      <w:r w:rsidR="00B1448A" w:rsidRPr="00302E45">
        <w:rPr>
          <w:rFonts w:ascii="Times New Roman" w:hAnsi="Times New Roman" w:cs="Times New Roman"/>
          <w:sz w:val="36"/>
          <w:szCs w:val="36"/>
        </w:rPr>
        <w:t xml:space="preserve">              </w:t>
      </w:r>
      <w:r w:rsidRPr="00302E45">
        <w:rPr>
          <w:rFonts w:ascii="Times New Roman" w:hAnsi="Times New Roman" w:cs="Times New Roman"/>
          <w:sz w:val="36"/>
          <w:szCs w:val="36"/>
        </w:rPr>
        <w:t xml:space="preserve">19540 га. </w:t>
      </w:r>
    </w:p>
    <w:p w:rsidR="001B0154" w:rsidRPr="00302E45" w:rsidRDefault="001B015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На полях района была проведена обработка посевов пестицидами  на площади 34,6</w:t>
      </w:r>
      <w:r w:rsidR="00A40148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>тыс.га.</w:t>
      </w:r>
    </w:p>
    <w:p w:rsidR="00BF2D90" w:rsidRPr="00302E45" w:rsidRDefault="001B015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lastRenderedPageBreak/>
        <w:t>Под урожай 2016 года посеяно озимых -18513 га, в том числе оз.пшеницы – 18513 га. При посеве хозяйства использовали элитные сорта</w:t>
      </w:r>
      <w:r w:rsidR="00BF2D90" w:rsidRPr="00302E45">
        <w:rPr>
          <w:rFonts w:ascii="Times New Roman" w:hAnsi="Times New Roman" w:cs="Times New Roman"/>
          <w:sz w:val="36"/>
          <w:szCs w:val="36"/>
        </w:rPr>
        <w:t>.</w:t>
      </w:r>
    </w:p>
    <w:p w:rsidR="001B0154" w:rsidRPr="00302E45" w:rsidRDefault="001B015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Машинно-тракторный</w:t>
      </w:r>
      <w:r w:rsidR="00F02FFA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>парк сельхозтоваро</w:t>
      </w:r>
      <w:r w:rsidR="00F02FFA" w:rsidRPr="00302E45">
        <w:rPr>
          <w:rFonts w:ascii="Times New Roman" w:hAnsi="Times New Roman" w:cs="Times New Roman"/>
          <w:sz w:val="36"/>
          <w:szCs w:val="36"/>
        </w:rPr>
        <w:t>-</w:t>
      </w:r>
      <w:r w:rsidRPr="00302E45">
        <w:rPr>
          <w:rFonts w:ascii="Times New Roman" w:hAnsi="Times New Roman" w:cs="Times New Roman"/>
          <w:sz w:val="36"/>
          <w:szCs w:val="36"/>
        </w:rPr>
        <w:t>производителей насчитывает 4</w:t>
      </w:r>
      <w:r w:rsidR="00BF2D90" w:rsidRPr="00302E45">
        <w:rPr>
          <w:rFonts w:ascii="Times New Roman" w:hAnsi="Times New Roman" w:cs="Times New Roman"/>
          <w:sz w:val="36"/>
          <w:szCs w:val="36"/>
        </w:rPr>
        <w:t>26</w:t>
      </w:r>
      <w:r w:rsidRPr="00302E45">
        <w:rPr>
          <w:rFonts w:ascii="Times New Roman" w:hAnsi="Times New Roman" w:cs="Times New Roman"/>
          <w:sz w:val="36"/>
          <w:szCs w:val="36"/>
        </w:rPr>
        <w:t xml:space="preserve"> единиц тракторов, из них </w:t>
      </w:r>
      <w:r w:rsidR="00BF2D90" w:rsidRPr="00302E45">
        <w:rPr>
          <w:rFonts w:ascii="Times New Roman" w:hAnsi="Times New Roman" w:cs="Times New Roman"/>
          <w:sz w:val="36"/>
          <w:szCs w:val="36"/>
        </w:rPr>
        <w:t>32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импортных,1</w:t>
      </w:r>
      <w:r w:rsidR="00BF2D90" w:rsidRPr="00302E45">
        <w:rPr>
          <w:rFonts w:ascii="Times New Roman" w:hAnsi="Times New Roman" w:cs="Times New Roman"/>
          <w:sz w:val="36"/>
          <w:szCs w:val="36"/>
        </w:rPr>
        <w:t>18</w:t>
      </w:r>
      <w:r w:rsidRPr="00302E45">
        <w:rPr>
          <w:rFonts w:ascii="Times New Roman" w:hAnsi="Times New Roman" w:cs="Times New Roman"/>
          <w:sz w:val="36"/>
          <w:szCs w:val="36"/>
        </w:rPr>
        <w:t xml:space="preserve"> зерноуборочных комбайнов, в  том числе </w:t>
      </w:r>
      <w:r w:rsidR="00BF2D90" w:rsidRPr="00302E45">
        <w:rPr>
          <w:rFonts w:ascii="Times New Roman" w:hAnsi="Times New Roman" w:cs="Times New Roman"/>
          <w:sz w:val="36"/>
          <w:szCs w:val="36"/>
        </w:rPr>
        <w:t>20</w:t>
      </w:r>
      <w:r w:rsidRPr="00302E45">
        <w:rPr>
          <w:rFonts w:ascii="Times New Roman" w:hAnsi="Times New Roman" w:cs="Times New Roman"/>
          <w:sz w:val="36"/>
          <w:szCs w:val="36"/>
        </w:rPr>
        <w:t xml:space="preserve"> импортных. Прицепной инвентарь состоит из  </w:t>
      </w:r>
      <w:r w:rsidR="00BF2D90" w:rsidRPr="00302E45">
        <w:rPr>
          <w:rFonts w:ascii="Times New Roman" w:hAnsi="Times New Roman" w:cs="Times New Roman"/>
          <w:sz w:val="36"/>
          <w:szCs w:val="36"/>
        </w:rPr>
        <w:t>190</w:t>
      </w:r>
      <w:r w:rsidRPr="00302E45">
        <w:rPr>
          <w:rFonts w:ascii="Times New Roman" w:hAnsi="Times New Roman" w:cs="Times New Roman"/>
          <w:sz w:val="36"/>
          <w:szCs w:val="36"/>
        </w:rPr>
        <w:t xml:space="preserve"> плуг</w:t>
      </w:r>
      <w:r w:rsidR="00D21017" w:rsidRPr="00302E45">
        <w:rPr>
          <w:rFonts w:ascii="Times New Roman" w:hAnsi="Times New Roman" w:cs="Times New Roman"/>
          <w:sz w:val="36"/>
          <w:szCs w:val="36"/>
        </w:rPr>
        <w:t>ов, 312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культиваторов , 2</w:t>
      </w:r>
      <w:r w:rsidR="00D21017" w:rsidRPr="00302E45">
        <w:rPr>
          <w:rFonts w:ascii="Times New Roman" w:hAnsi="Times New Roman" w:cs="Times New Roman"/>
          <w:sz w:val="36"/>
          <w:szCs w:val="36"/>
        </w:rPr>
        <w:t>60</w:t>
      </w:r>
      <w:r w:rsidRPr="00302E45">
        <w:rPr>
          <w:rFonts w:ascii="Times New Roman" w:hAnsi="Times New Roman" w:cs="Times New Roman"/>
          <w:sz w:val="36"/>
          <w:szCs w:val="36"/>
        </w:rPr>
        <w:t xml:space="preserve"> сеялок.</w:t>
      </w:r>
    </w:p>
    <w:p w:rsidR="001B0154" w:rsidRPr="00302E45" w:rsidRDefault="001B015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Инвестиции в основной капитал за  </w:t>
      </w:r>
      <w:r w:rsidR="00D21017" w:rsidRPr="00302E45">
        <w:rPr>
          <w:rFonts w:ascii="Times New Roman" w:hAnsi="Times New Roman" w:cs="Times New Roman"/>
          <w:sz w:val="36"/>
          <w:szCs w:val="36"/>
        </w:rPr>
        <w:t xml:space="preserve"> 2015 год</w:t>
      </w:r>
      <w:r w:rsidRPr="00302E45">
        <w:rPr>
          <w:rFonts w:ascii="Times New Roman" w:hAnsi="Times New Roman" w:cs="Times New Roman"/>
          <w:sz w:val="36"/>
          <w:szCs w:val="36"/>
        </w:rPr>
        <w:t xml:space="preserve"> составили </w:t>
      </w:r>
      <w:r w:rsidR="00D21017" w:rsidRPr="00302E45">
        <w:rPr>
          <w:rFonts w:ascii="Times New Roman" w:hAnsi="Times New Roman" w:cs="Times New Roman"/>
          <w:sz w:val="36"/>
          <w:szCs w:val="36"/>
        </w:rPr>
        <w:t>360,6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млн.рублей. По сравнению с периодом прошлого года приобретение техники и оборудования увеличилось </w:t>
      </w:r>
      <w:r w:rsidR="00D21017" w:rsidRPr="00302E45">
        <w:rPr>
          <w:rFonts w:ascii="Times New Roman" w:hAnsi="Times New Roman" w:cs="Times New Roman"/>
          <w:sz w:val="36"/>
          <w:szCs w:val="36"/>
        </w:rPr>
        <w:t>в 2,4 раза</w:t>
      </w:r>
      <w:r w:rsidRPr="00302E45">
        <w:rPr>
          <w:rFonts w:ascii="Times New Roman" w:hAnsi="Times New Roman" w:cs="Times New Roman"/>
          <w:sz w:val="36"/>
          <w:szCs w:val="36"/>
        </w:rPr>
        <w:t xml:space="preserve"> (</w:t>
      </w:r>
      <w:r w:rsidR="00D21017" w:rsidRPr="00302E45">
        <w:rPr>
          <w:rFonts w:ascii="Times New Roman" w:hAnsi="Times New Roman" w:cs="Times New Roman"/>
          <w:sz w:val="36"/>
          <w:szCs w:val="36"/>
        </w:rPr>
        <w:t>152,5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млн.руб).</w:t>
      </w:r>
    </w:p>
    <w:p w:rsidR="00D21017" w:rsidRPr="00302E45" w:rsidRDefault="00BD53A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 текущем году</w:t>
      </w:r>
      <w:r w:rsidR="001B0154" w:rsidRPr="00302E45">
        <w:rPr>
          <w:rFonts w:ascii="Times New Roman" w:hAnsi="Times New Roman" w:cs="Times New Roman"/>
          <w:sz w:val="36"/>
          <w:szCs w:val="36"/>
        </w:rPr>
        <w:t xml:space="preserve"> приобретено </w:t>
      </w:r>
      <w:r w:rsidR="00D21017" w:rsidRPr="00302E45">
        <w:rPr>
          <w:rFonts w:ascii="Times New Roman" w:hAnsi="Times New Roman" w:cs="Times New Roman"/>
          <w:sz w:val="36"/>
          <w:szCs w:val="36"/>
        </w:rPr>
        <w:t>40</w:t>
      </w:r>
      <w:r w:rsidR="001B0154" w:rsidRPr="00302E45">
        <w:rPr>
          <w:rFonts w:ascii="Times New Roman" w:hAnsi="Times New Roman" w:cs="Times New Roman"/>
          <w:sz w:val="36"/>
          <w:szCs w:val="36"/>
        </w:rPr>
        <w:t xml:space="preserve"> тракторов,</w:t>
      </w:r>
      <w:r w:rsidR="00D21017" w:rsidRPr="00302E45">
        <w:rPr>
          <w:rFonts w:ascii="Times New Roman" w:hAnsi="Times New Roman" w:cs="Times New Roman"/>
          <w:sz w:val="36"/>
          <w:szCs w:val="36"/>
        </w:rPr>
        <w:t xml:space="preserve"> 11</w:t>
      </w:r>
      <w:r w:rsidR="001B0154" w:rsidRPr="00302E45">
        <w:rPr>
          <w:rFonts w:ascii="Times New Roman" w:hAnsi="Times New Roman" w:cs="Times New Roman"/>
          <w:sz w:val="36"/>
          <w:szCs w:val="36"/>
        </w:rPr>
        <w:t xml:space="preserve"> зерноуборочных комбайнов, </w:t>
      </w:r>
      <w:r w:rsidR="00D21017" w:rsidRPr="00302E45">
        <w:rPr>
          <w:rFonts w:ascii="Times New Roman" w:hAnsi="Times New Roman" w:cs="Times New Roman"/>
          <w:sz w:val="36"/>
          <w:szCs w:val="36"/>
        </w:rPr>
        <w:t>11</w:t>
      </w:r>
      <w:r w:rsidR="001B0154" w:rsidRPr="00302E45">
        <w:rPr>
          <w:rFonts w:ascii="Times New Roman" w:hAnsi="Times New Roman" w:cs="Times New Roman"/>
          <w:sz w:val="36"/>
          <w:szCs w:val="36"/>
        </w:rPr>
        <w:t xml:space="preserve"> плугов, 1</w:t>
      </w:r>
      <w:r w:rsidR="00D21017" w:rsidRPr="00302E45">
        <w:rPr>
          <w:rFonts w:ascii="Times New Roman" w:hAnsi="Times New Roman" w:cs="Times New Roman"/>
          <w:sz w:val="36"/>
          <w:szCs w:val="36"/>
        </w:rPr>
        <w:t>8</w:t>
      </w:r>
      <w:r w:rsidR="001B0154" w:rsidRPr="00302E45">
        <w:rPr>
          <w:rFonts w:ascii="Times New Roman" w:hAnsi="Times New Roman" w:cs="Times New Roman"/>
          <w:sz w:val="36"/>
          <w:szCs w:val="36"/>
        </w:rPr>
        <w:t xml:space="preserve"> сеялок, посевной комплекс, 1</w:t>
      </w:r>
      <w:r w:rsidR="00D21017" w:rsidRPr="00302E45">
        <w:rPr>
          <w:rFonts w:ascii="Times New Roman" w:hAnsi="Times New Roman" w:cs="Times New Roman"/>
          <w:sz w:val="36"/>
          <w:szCs w:val="36"/>
        </w:rPr>
        <w:t>3</w:t>
      </w:r>
      <w:r w:rsidR="001B0154" w:rsidRPr="00302E45">
        <w:rPr>
          <w:rFonts w:ascii="Times New Roman" w:hAnsi="Times New Roman" w:cs="Times New Roman"/>
          <w:sz w:val="36"/>
          <w:szCs w:val="36"/>
        </w:rPr>
        <w:t xml:space="preserve"> культиваторов и другая техника. </w:t>
      </w:r>
      <w:r w:rsidR="00D21017" w:rsidRPr="00302E45">
        <w:rPr>
          <w:rFonts w:ascii="Times New Roman" w:hAnsi="Times New Roman" w:cs="Times New Roman"/>
          <w:sz w:val="36"/>
          <w:szCs w:val="36"/>
        </w:rPr>
        <w:t xml:space="preserve">Надо отметить, что руководители хозяйств </w:t>
      </w:r>
      <w:r w:rsidR="001B0154" w:rsidRPr="00302E45">
        <w:rPr>
          <w:rFonts w:ascii="Times New Roman" w:hAnsi="Times New Roman" w:cs="Times New Roman"/>
          <w:sz w:val="36"/>
          <w:szCs w:val="36"/>
        </w:rPr>
        <w:t xml:space="preserve">  </w:t>
      </w:r>
      <w:r w:rsidR="00D21017" w:rsidRPr="00302E45">
        <w:rPr>
          <w:rFonts w:ascii="Times New Roman" w:hAnsi="Times New Roman" w:cs="Times New Roman"/>
          <w:sz w:val="36"/>
          <w:szCs w:val="36"/>
        </w:rPr>
        <w:t>з</w:t>
      </w:r>
      <w:r w:rsidR="001B0154" w:rsidRPr="00302E45">
        <w:rPr>
          <w:rFonts w:ascii="Times New Roman" w:hAnsi="Times New Roman" w:cs="Times New Roman"/>
          <w:sz w:val="36"/>
          <w:szCs w:val="36"/>
        </w:rPr>
        <w:t xml:space="preserve">акупают высокотехнологичные и высокопроизводительные машины. </w:t>
      </w:r>
    </w:p>
    <w:p w:rsidR="001B0154" w:rsidRPr="00302E45" w:rsidRDefault="001B015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Обеспечение ГСМ происходило как с фирм так и с Балашовской нефтебазы, с которой были предварительно заключены договора. Израсходовано  </w:t>
      </w:r>
      <w:r w:rsidR="00D21017" w:rsidRPr="00302E45">
        <w:rPr>
          <w:rFonts w:ascii="Times New Roman" w:hAnsi="Times New Roman" w:cs="Times New Roman"/>
          <w:sz w:val="36"/>
          <w:szCs w:val="36"/>
        </w:rPr>
        <w:t>3300</w:t>
      </w:r>
      <w:r w:rsidRPr="00302E45">
        <w:rPr>
          <w:rFonts w:ascii="Times New Roman" w:hAnsi="Times New Roman" w:cs="Times New Roman"/>
          <w:sz w:val="36"/>
          <w:szCs w:val="36"/>
        </w:rPr>
        <w:t xml:space="preserve"> тонн дизельного топлива, большая часть которого получена с Балашовской нефтебазы.</w:t>
      </w:r>
    </w:p>
    <w:p w:rsidR="00BD53A4" w:rsidRPr="00302E45" w:rsidRDefault="00BD53A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 нашем районе в растениеводческой отрасли отмечается рост производства, но  в животноводческой отрасли пока имеем спад.</w:t>
      </w:r>
    </w:p>
    <w:p w:rsidR="001B0154" w:rsidRPr="00302E45" w:rsidRDefault="001B0154" w:rsidP="00302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 Романовском муниципальном районе по состоянию на 1 </w:t>
      </w:r>
      <w:r w:rsidR="00883E35" w:rsidRPr="00302E45">
        <w:rPr>
          <w:rFonts w:ascii="Times New Roman" w:hAnsi="Times New Roman" w:cs="Times New Roman"/>
          <w:sz w:val="36"/>
          <w:szCs w:val="36"/>
        </w:rPr>
        <w:t>января</w:t>
      </w:r>
      <w:r w:rsidRPr="00302E45">
        <w:rPr>
          <w:rFonts w:ascii="Times New Roman" w:hAnsi="Times New Roman" w:cs="Times New Roman"/>
          <w:sz w:val="36"/>
          <w:szCs w:val="36"/>
        </w:rPr>
        <w:t xml:space="preserve"> 201</w:t>
      </w:r>
      <w:r w:rsidR="00883E35" w:rsidRPr="00302E45">
        <w:rPr>
          <w:rFonts w:ascii="Times New Roman" w:hAnsi="Times New Roman" w:cs="Times New Roman"/>
          <w:sz w:val="36"/>
          <w:szCs w:val="36"/>
        </w:rPr>
        <w:t xml:space="preserve">6 </w:t>
      </w:r>
      <w:r w:rsidRPr="00302E45">
        <w:rPr>
          <w:rFonts w:ascii="Times New Roman" w:hAnsi="Times New Roman" w:cs="Times New Roman"/>
          <w:sz w:val="36"/>
          <w:szCs w:val="36"/>
        </w:rPr>
        <w:t xml:space="preserve">г. во всех категориях хозяйств насчитывается крупного рогатого скота </w:t>
      </w:r>
      <w:r w:rsidR="00883E35" w:rsidRPr="00302E45">
        <w:rPr>
          <w:rFonts w:ascii="Times New Roman" w:hAnsi="Times New Roman" w:cs="Times New Roman"/>
          <w:sz w:val="36"/>
          <w:szCs w:val="36"/>
        </w:rPr>
        <w:t>91</w:t>
      </w:r>
      <w:r w:rsidR="00703DDA" w:rsidRPr="00703DDA">
        <w:rPr>
          <w:rFonts w:ascii="Times New Roman" w:hAnsi="Times New Roman" w:cs="Times New Roman"/>
          <w:sz w:val="36"/>
          <w:szCs w:val="36"/>
        </w:rPr>
        <w:t>80</w:t>
      </w:r>
      <w:r w:rsidR="00883E35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 xml:space="preserve">головы, что составляет </w:t>
      </w:r>
      <w:r w:rsidR="00883E35" w:rsidRPr="00302E45">
        <w:rPr>
          <w:rFonts w:ascii="Times New Roman" w:hAnsi="Times New Roman" w:cs="Times New Roman"/>
          <w:sz w:val="36"/>
          <w:szCs w:val="36"/>
        </w:rPr>
        <w:t>103</w:t>
      </w:r>
      <w:r w:rsidR="00703DDA">
        <w:rPr>
          <w:rFonts w:ascii="Times New Roman" w:hAnsi="Times New Roman" w:cs="Times New Roman"/>
          <w:sz w:val="36"/>
          <w:szCs w:val="36"/>
        </w:rPr>
        <w:t>,</w:t>
      </w:r>
      <w:r w:rsidR="00703DDA" w:rsidRPr="00703DDA">
        <w:rPr>
          <w:rFonts w:ascii="Times New Roman" w:hAnsi="Times New Roman" w:cs="Times New Roman"/>
          <w:sz w:val="36"/>
          <w:szCs w:val="36"/>
        </w:rPr>
        <w:t>2</w:t>
      </w:r>
      <w:r w:rsidRPr="00302E45">
        <w:rPr>
          <w:rFonts w:ascii="Times New Roman" w:hAnsi="Times New Roman" w:cs="Times New Roman"/>
          <w:sz w:val="36"/>
          <w:szCs w:val="36"/>
        </w:rPr>
        <w:t xml:space="preserve">% к уровню прошлого года, в том числе коров </w:t>
      </w:r>
      <w:r w:rsidR="00883E35" w:rsidRPr="00302E45">
        <w:rPr>
          <w:rFonts w:ascii="Times New Roman" w:hAnsi="Times New Roman" w:cs="Times New Roman"/>
          <w:sz w:val="36"/>
          <w:szCs w:val="36"/>
        </w:rPr>
        <w:t>1856</w:t>
      </w:r>
      <w:r w:rsidRPr="00302E45">
        <w:rPr>
          <w:rFonts w:ascii="Times New Roman" w:hAnsi="Times New Roman" w:cs="Times New Roman"/>
          <w:sz w:val="36"/>
          <w:szCs w:val="36"/>
        </w:rPr>
        <w:t xml:space="preserve"> голов (</w:t>
      </w:r>
      <w:r w:rsidR="00703DDA" w:rsidRPr="00703DDA">
        <w:rPr>
          <w:rFonts w:ascii="Times New Roman" w:hAnsi="Times New Roman" w:cs="Times New Roman"/>
          <w:sz w:val="36"/>
          <w:szCs w:val="36"/>
        </w:rPr>
        <w:t>102</w:t>
      </w:r>
      <w:r w:rsidR="00703DDA">
        <w:rPr>
          <w:rFonts w:ascii="Times New Roman" w:hAnsi="Times New Roman" w:cs="Times New Roman"/>
          <w:sz w:val="36"/>
          <w:szCs w:val="36"/>
        </w:rPr>
        <w:t>,</w:t>
      </w:r>
      <w:r w:rsidR="00703DDA" w:rsidRPr="00703DDA">
        <w:rPr>
          <w:rFonts w:ascii="Times New Roman" w:hAnsi="Times New Roman" w:cs="Times New Roman"/>
          <w:sz w:val="36"/>
          <w:szCs w:val="36"/>
        </w:rPr>
        <w:t>5</w:t>
      </w:r>
      <w:r w:rsidRPr="00302E45">
        <w:rPr>
          <w:rFonts w:ascii="Times New Roman" w:hAnsi="Times New Roman" w:cs="Times New Roman"/>
          <w:sz w:val="36"/>
          <w:szCs w:val="36"/>
        </w:rPr>
        <w:t xml:space="preserve">%), свиней </w:t>
      </w:r>
      <w:r w:rsidR="00883E35" w:rsidRPr="00302E45">
        <w:rPr>
          <w:rFonts w:ascii="Times New Roman" w:hAnsi="Times New Roman" w:cs="Times New Roman"/>
          <w:sz w:val="36"/>
          <w:szCs w:val="36"/>
        </w:rPr>
        <w:t>602</w:t>
      </w:r>
      <w:r w:rsidR="00703DDA">
        <w:rPr>
          <w:rFonts w:ascii="Times New Roman" w:hAnsi="Times New Roman" w:cs="Times New Roman"/>
          <w:sz w:val="36"/>
          <w:szCs w:val="36"/>
        </w:rPr>
        <w:t>5</w:t>
      </w:r>
      <w:r w:rsidRPr="00302E45">
        <w:rPr>
          <w:rFonts w:ascii="Times New Roman" w:hAnsi="Times New Roman" w:cs="Times New Roman"/>
          <w:sz w:val="36"/>
          <w:szCs w:val="36"/>
        </w:rPr>
        <w:t xml:space="preserve"> головы (</w:t>
      </w:r>
      <w:r w:rsidR="00883E35" w:rsidRPr="00302E45">
        <w:rPr>
          <w:rFonts w:ascii="Times New Roman" w:hAnsi="Times New Roman" w:cs="Times New Roman"/>
          <w:sz w:val="36"/>
          <w:szCs w:val="36"/>
        </w:rPr>
        <w:t>10</w:t>
      </w:r>
      <w:r w:rsidR="00703DDA">
        <w:rPr>
          <w:rFonts w:ascii="Times New Roman" w:hAnsi="Times New Roman" w:cs="Times New Roman"/>
          <w:sz w:val="36"/>
          <w:szCs w:val="36"/>
        </w:rPr>
        <w:t>4</w:t>
      </w:r>
      <w:r w:rsidR="00883E35" w:rsidRPr="00302E45">
        <w:rPr>
          <w:rFonts w:ascii="Times New Roman" w:hAnsi="Times New Roman" w:cs="Times New Roman"/>
          <w:sz w:val="36"/>
          <w:szCs w:val="36"/>
        </w:rPr>
        <w:t>,9</w:t>
      </w:r>
      <w:r w:rsidRPr="00302E45">
        <w:rPr>
          <w:rFonts w:ascii="Times New Roman" w:hAnsi="Times New Roman" w:cs="Times New Roman"/>
          <w:sz w:val="36"/>
          <w:szCs w:val="36"/>
        </w:rPr>
        <w:t xml:space="preserve">%), овец и коз </w:t>
      </w:r>
      <w:r w:rsidR="00883E35" w:rsidRPr="00302E45">
        <w:rPr>
          <w:rFonts w:ascii="Times New Roman" w:hAnsi="Times New Roman" w:cs="Times New Roman"/>
          <w:sz w:val="36"/>
          <w:szCs w:val="36"/>
        </w:rPr>
        <w:t>41</w:t>
      </w:r>
      <w:r w:rsidR="00703DDA">
        <w:rPr>
          <w:rFonts w:ascii="Times New Roman" w:hAnsi="Times New Roman" w:cs="Times New Roman"/>
          <w:sz w:val="36"/>
          <w:szCs w:val="36"/>
        </w:rPr>
        <w:t>05</w:t>
      </w:r>
      <w:r w:rsidR="00883E35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>голов (9</w:t>
      </w:r>
      <w:r w:rsidR="00703DDA">
        <w:rPr>
          <w:rFonts w:ascii="Times New Roman" w:hAnsi="Times New Roman" w:cs="Times New Roman"/>
          <w:sz w:val="36"/>
          <w:szCs w:val="36"/>
        </w:rPr>
        <w:t>7</w:t>
      </w:r>
      <w:r w:rsidRPr="00302E45">
        <w:rPr>
          <w:rFonts w:ascii="Times New Roman" w:hAnsi="Times New Roman" w:cs="Times New Roman"/>
          <w:sz w:val="36"/>
          <w:szCs w:val="36"/>
        </w:rPr>
        <w:t>,</w:t>
      </w:r>
      <w:r w:rsidR="00703DDA">
        <w:rPr>
          <w:rFonts w:ascii="Times New Roman" w:hAnsi="Times New Roman" w:cs="Times New Roman"/>
          <w:sz w:val="36"/>
          <w:szCs w:val="36"/>
        </w:rPr>
        <w:t>4</w:t>
      </w:r>
      <w:r w:rsidRPr="00302E45">
        <w:rPr>
          <w:rFonts w:ascii="Times New Roman" w:hAnsi="Times New Roman" w:cs="Times New Roman"/>
          <w:sz w:val="36"/>
          <w:szCs w:val="36"/>
        </w:rPr>
        <w:t>%), птицы 1019</w:t>
      </w:r>
      <w:r w:rsidR="00703DDA">
        <w:rPr>
          <w:rFonts w:ascii="Times New Roman" w:hAnsi="Times New Roman" w:cs="Times New Roman"/>
          <w:sz w:val="36"/>
          <w:szCs w:val="36"/>
        </w:rPr>
        <w:t>5</w:t>
      </w:r>
      <w:r w:rsidR="00883E35" w:rsidRPr="00302E45">
        <w:rPr>
          <w:rFonts w:ascii="Times New Roman" w:hAnsi="Times New Roman" w:cs="Times New Roman"/>
          <w:sz w:val="36"/>
          <w:szCs w:val="36"/>
        </w:rPr>
        <w:t>9</w:t>
      </w:r>
      <w:r w:rsidR="00703DDA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>голов (</w:t>
      </w:r>
      <w:r w:rsidR="00883E35" w:rsidRPr="00302E45">
        <w:rPr>
          <w:rFonts w:ascii="Times New Roman" w:hAnsi="Times New Roman" w:cs="Times New Roman"/>
          <w:sz w:val="36"/>
          <w:szCs w:val="36"/>
        </w:rPr>
        <w:t>101,4</w:t>
      </w:r>
      <w:r w:rsidRPr="00302E45">
        <w:rPr>
          <w:rFonts w:ascii="Times New Roman" w:hAnsi="Times New Roman" w:cs="Times New Roman"/>
          <w:sz w:val="36"/>
          <w:szCs w:val="36"/>
        </w:rPr>
        <w:t>%).</w:t>
      </w:r>
    </w:p>
    <w:p w:rsidR="001B0154" w:rsidRPr="00302E45" w:rsidRDefault="001B0154" w:rsidP="00302E4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ab/>
        <w:t xml:space="preserve">За </w:t>
      </w:r>
      <w:r w:rsidR="00883E35" w:rsidRPr="00302E45">
        <w:rPr>
          <w:rFonts w:ascii="Times New Roman" w:hAnsi="Times New Roman" w:cs="Times New Roman"/>
          <w:sz w:val="36"/>
          <w:szCs w:val="36"/>
        </w:rPr>
        <w:t>12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месяцев  2015</w:t>
      </w:r>
      <w:r w:rsidR="00BD53A4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 xml:space="preserve">года </w:t>
      </w:r>
      <w:r w:rsidR="00883E35" w:rsidRPr="00302E45">
        <w:rPr>
          <w:rFonts w:ascii="Times New Roman" w:hAnsi="Times New Roman" w:cs="Times New Roman"/>
          <w:sz w:val="36"/>
          <w:szCs w:val="36"/>
        </w:rPr>
        <w:t xml:space="preserve"> показатели по производству</w:t>
      </w:r>
      <w:r w:rsidRPr="00302E45">
        <w:rPr>
          <w:rFonts w:ascii="Times New Roman" w:hAnsi="Times New Roman" w:cs="Times New Roman"/>
          <w:sz w:val="36"/>
          <w:szCs w:val="36"/>
        </w:rPr>
        <w:t xml:space="preserve">: скота и птицы на убой в живом </w:t>
      </w:r>
      <w:r w:rsidR="0015719F" w:rsidRPr="0015719F">
        <w:rPr>
          <w:rFonts w:ascii="Times New Roman" w:hAnsi="Times New Roman" w:cs="Times New Roman"/>
          <w:sz w:val="36"/>
          <w:szCs w:val="36"/>
        </w:rPr>
        <w:t xml:space="preserve">                     </w:t>
      </w:r>
      <w:r w:rsidRPr="00302E45">
        <w:rPr>
          <w:rFonts w:ascii="Times New Roman" w:hAnsi="Times New Roman" w:cs="Times New Roman"/>
          <w:sz w:val="36"/>
          <w:szCs w:val="36"/>
        </w:rPr>
        <w:lastRenderedPageBreak/>
        <w:t>весе –</w:t>
      </w:r>
      <w:r w:rsidR="0015719F" w:rsidRPr="0015719F">
        <w:rPr>
          <w:rFonts w:ascii="Times New Roman" w:hAnsi="Times New Roman" w:cs="Times New Roman"/>
          <w:sz w:val="36"/>
          <w:szCs w:val="36"/>
        </w:rPr>
        <w:t>3504</w:t>
      </w:r>
      <w:r w:rsidR="00883E35" w:rsidRPr="00302E45">
        <w:rPr>
          <w:rFonts w:ascii="Times New Roman" w:hAnsi="Times New Roman" w:cs="Times New Roman"/>
          <w:sz w:val="36"/>
          <w:szCs w:val="36"/>
        </w:rPr>
        <w:t>,</w:t>
      </w:r>
      <w:r w:rsidR="0015719F" w:rsidRPr="0015719F">
        <w:rPr>
          <w:rFonts w:ascii="Times New Roman" w:hAnsi="Times New Roman" w:cs="Times New Roman"/>
          <w:sz w:val="36"/>
          <w:szCs w:val="36"/>
        </w:rPr>
        <w:t>8</w:t>
      </w:r>
      <w:r w:rsidRPr="00302E45">
        <w:rPr>
          <w:rFonts w:ascii="Times New Roman" w:hAnsi="Times New Roman" w:cs="Times New Roman"/>
          <w:sz w:val="36"/>
          <w:szCs w:val="36"/>
        </w:rPr>
        <w:t xml:space="preserve"> (9</w:t>
      </w:r>
      <w:r w:rsidR="0015719F" w:rsidRPr="0015719F">
        <w:rPr>
          <w:rFonts w:ascii="Times New Roman" w:hAnsi="Times New Roman" w:cs="Times New Roman"/>
          <w:sz w:val="36"/>
          <w:szCs w:val="36"/>
        </w:rPr>
        <w:t>3</w:t>
      </w:r>
      <w:r w:rsidRPr="00302E45">
        <w:rPr>
          <w:rFonts w:ascii="Times New Roman" w:hAnsi="Times New Roman" w:cs="Times New Roman"/>
          <w:sz w:val="36"/>
          <w:szCs w:val="36"/>
        </w:rPr>
        <w:t xml:space="preserve">% к 2014г.), молока – </w:t>
      </w:r>
      <w:r w:rsidR="0015719F" w:rsidRPr="0015719F">
        <w:rPr>
          <w:rFonts w:ascii="Times New Roman" w:hAnsi="Times New Roman" w:cs="Times New Roman"/>
          <w:sz w:val="36"/>
          <w:szCs w:val="36"/>
        </w:rPr>
        <w:t>7618</w:t>
      </w:r>
      <w:r w:rsidR="0015719F">
        <w:rPr>
          <w:rFonts w:ascii="Times New Roman" w:hAnsi="Times New Roman" w:cs="Times New Roman"/>
          <w:sz w:val="36"/>
          <w:szCs w:val="36"/>
        </w:rPr>
        <w:t>,5</w:t>
      </w:r>
      <w:r w:rsidRPr="00302E45">
        <w:rPr>
          <w:rFonts w:ascii="Times New Roman" w:hAnsi="Times New Roman" w:cs="Times New Roman"/>
          <w:sz w:val="36"/>
          <w:szCs w:val="36"/>
        </w:rPr>
        <w:t xml:space="preserve"> (</w:t>
      </w:r>
      <w:r w:rsidR="00883E35" w:rsidRPr="00302E45">
        <w:rPr>
          <w:rFonts w:ascii="Times New Roman" w:hAnsi="Times New Roman" w:cs="Times New Roman"/>
          <w:sz w:val="36"/>
          <w:szCs w:val="36"/>
        </w:rPr>
        <w:t>8</w:t>
      </w:r>
      <w:r w:rsidR="0015719F">
        <w:rPr>
          <w:rFonts w:ascii="Times New Roman" w:hAnsi="Times New Roman" w:cs="Times New Roman"/>
          <w:sz w:val="36"/>
          <w:szCs w:val="36"/>
        </w:rPr>
        <w:t>7,9</w:t>
      </w:r>
      <w:r w:rsidRPr="00302E45">
        <w:rPr>
          <w:rFonts w:ascii="Times New Roman" w:hAnsi="Times New Roman" w:cs="Times New Roman"/>
          <w:sz w:val="36"/>
          <w:szCs w:val="36"/>
        </w:rPr>
        <w:t>% к уровню прошлого года).</w:t>
      </w:r>
    </w:p>
    <w:p w:rsidR="001B0154" w:rsidRPr="00302E45" w:rsidRDefault="0015719F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</w:t>
      </w:r>
      <w:r w:rsidR="00883E35" w:rsidRPr="00302E45">
        <w:rPr>
          <w:rFonts w:ascii="Times New Roman" w:hAnsi="Times New Roman" w:cs="Times New Roman"/>
          <w:sz w:val="36"/>
          <w:szCs w:val="36"/>
        </w:rPr>
        <w:t>оказатель по пр</w:t>
      </w:r>
      <w:r w:rsidR="001B0154" w:rsidRPr="00302E45">
        <w:rPr>
          <w:rFonts w:ascii="Times New Roman" w:hAnsi="Times New Roman" w:cs="Times New Roman"/>
          <w:sz w:val="36"/>
          <w:szCs w:val="36"/>
        </w:rPr>
        <w:t>оизводств</w:t>
      </w:r>
      <w:r w:rsidR="00883E35" w:rsidRPr="00302E45">
        <w:rPr>
          <w:rFonts w:ascii="Times New Roman" w:hAnsi="Times New Roman" w:cs="Times New Roman"/>
          <w:sz w:val="36"/>
          <w:szCs w:val="36"/>
        </w:rPr>
        <w:t>у</w:t>
      </w:r>
      <w:r w:rsidR="001B0154" w:rsidRPr="00302E45">
        <w:rPr>
          <w:rFonts w:ascii="Times New Roman" w:hAnsi="Times New Roman" w:cs="Times New Roman"/>
          <w:sz w:val="36"/>
          <w:szCs w:val="36"/>
        </w:rPr>
        <w:t xml:space="preserve"> валовой продукции за </w:t>
      </w:r>
      <w:r w:rsidR="00D21017" w:rsidRPr="00302E45">
        <w:rPr>
          <w:rFonts w:ascii="Times New Roman" w:hAnsi="Times New Roman" w:cs="Times New Roman"/>
          <w:sz w:val="36"/>
          <w:szCs w:val="36"/>
        </w:rPr>
        <w:t>12</w:t>
      </w:r>
      <w:r w:rsidR="00883E35" w:rsidRPr="00302E45">
        <w:rPr>
          <w:rFonts w:ascii="Times New Roman" w:hAnsi="Times New Roman" w:cs="Times New Roman"/>
          <w:sz w:val="36"/>
          <w:szCs w:val="36"/>
        </w:rPr>
        <w:t xml:space="preserve"> месяцев 2015 года составил 20</w:t>
      </w:r>
      <w:r>
        <w:rPr>
          <w:rFonts w:ascii="Times New Roman" w:hAnsi="Times New Roman" w:cs="Times New Roman"/>
          <w:sz w:val="36"/>
          <w:szCs w:val="36"/>
        </w:rPr>
        <w:t>87</w:t>
      </w:r>
      <w:r w:rsidR="00883E35" w:rsidRPr="00302E45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5</w:t>
      </w:r>
      <w:r w:rsidR="001B0154" w:rsidRPr="00302E45">
        <w:rPr>
          <w:rFonts w:ascii="Times New Roman" w:hAnsi="Times New Roman" w:cs="Times New Roman"/>
          <w:sz w:val="36"/>
          <w:szCs w:val="36"/>
        </w:rPr>
        <w:t xml:space="preserve"> млн.руб, что на </w:t>
      </w:r>
      <w:r>
        <w:rPr>
          <w:rFonts w:ascii="Times New Roman" w:hAnsi="Times New Roman" w:cs="Times New Roman"/>
          <w:sz w:val="36"/>
          <w:szCs w:val="36"/>
        </w:rPr>
        <w:t>23,7</w:t>
      </w:r>
      <w:r w:rsidR="00883E35" w:rsidRPr="00302E45">
        <w:rPr>
          <w:rFonts w:ascii="Times New Roman" w:hAnsi="Times New Roman" w:cs="Times New Roman"/>
          <w:sz w:val="36"/>
          <w:szCs w:val="36"/>
        </w:rPr>
        <w:t>% выше уровня прошлого года.</w:t>
      </w:r>
    </w:p>
    <w:p w:rsidR="00CD4D54" w:rsidRPr="00302E45" w:rsidRDefault="00CD4D5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Среднемесячная заработная плата в сельхозпредприятиях за </w:t>
      </w:r>
      <w:r w:rsidR="00D21017" w:rsidRPr="00302E45">
        <w:rPr>
          <w:rFonts w:ascii="Times New Roman" w:hAnsi="Times New Roman" w:cs="Times New Roman"/>
          <w:sz w:val="36"/>
          <w:szCs w:val="36"/>
        </w:rPr>
        <w:t>12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месяцев 2015 года составила </w:t>
      </w:r>
      <w:r w:rsidR="00883E35" w:rsidRPr="00302E45">
        <w:rPr>
          <w:rFonts w:ascii="Times New Roman" w:hAnsi="Times New Roman" w:cs="Times New Roman"/>
          <w:sz w:val="36"/>
          <w:szCs w:val="36"/>
        </w:rPr>
        <w:t>22615</w:t>
      </w:r>
      <w:r w:rsidRPr="00302E45">
        <w:rPr>
          <w:rFonts w:ascii="Times New Roman" w:hAnsi="Times New Roman" w:cs="Times New Roman"/>
          <w:sz w:val="36"/>
          <w:szCs w:val="36"/>
        </w:rPr>
        <w:t xml:space="preserve">  рублей, что на</w:t>
      </w:r>
      <w:r w:rsidR="00883E35" w:rsidRPr="00302E45">
        <w:rPr>
          <w:rFonts w:ascii="Times New Roman" w:hAnsi="Times New Roman" w:cs="Times New Roman"/>
          <w:sz w:val="36"/>
          <w:szCs w:val="36"/>
        </w:rPr>
        <w:t xml:space="preserve"> 128,6</w:t>
      </w:r>
      <w:r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="00883E35" w:rsidRPr="00302E45">
        <w:rPr>
          <w:rFonts w:ascii="Times New Roman" w:hAnsi="Times New Roman" w:cs="Times New Roman"/>
          <w:sz w:val="36"/>
          <w:szCs w:val="36"/>
        </w:rPr>
        <w:t xml:space="preserve">% </w:t>
      </w:r>
      <w:r w:rsidRPr="00302E45">
        <w:rPr>
          <w:rFonts w:ascii="Times New Roman" w:hAnsi="Times New Roman" w:cs="Times New Roman"/>
          <w:sz w:val="36"/>
          <w:szCs w:val="36"/>
        </w:rPr>
        <w:t xml:space="preserve"> больше уровня прошлого года.</w:t>
      </w:r>
    </w:p>
    <w:p w:rsidR="00CD4D54" w:rsidRPr="00302E45" w:rsidRDefault="00CD4D5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За </w:t>
      </w:r>
      <w:r w:rsidR="00D21017" w:rsidRPr="00302E45">
        <w:rPr>
          <w:rFonts w:ascii="Times New Roman" w:hAnsi="Times New Roman" w:cs="Times New Roman"/>
          <w:sz w:val="36"/>
          <w:szCs w:val="36"/>
        </w:rPr>
        <w:t>12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месяцев текущего года сельхозтоваропроизводителями района получены субсидии в сумме </w:t>
      </w:r>
      <w:r w:rsidR="0015719F">
        <w:rPr>
          <w:rFonts w:ascii="Times New Roman" w:hAnsi="Times New Roman" w:cs="Times New Roman"/>
          <w:sz w:val="36"/>
          <w:szCs w:val="36"/>
        </w:rPr>
        <w:t xml:space="preserve">18163,3 </w:t>
      </w:r>
      <w:r w:rsidRPr="00302E45">
        <w:rPr>
          <w:rFonts w:ascii="Times New Roman" w:hAnsi="Times New Roman" w:cs="Times New Roman"/>
          <w:sz w:val="36"/>
          <w:szCs w:val="36"/>
        </w:rPr>
        <w:t xml:space="preserve">тыс.рублей, в том числе из федерального бюджета в сумме </w:t>
      </w:r>
      <w:r w:rsidR="0015719F">
        <w:rPr>
          <w:rFonts w:ascii="Times New Roman" w:hAnsi="Times New Roman" w:cs="Times New Roman"/>
          <w:sz w:val="36"/>
          <w:szCs w:val="36"/>
        </w:rPr>
        <w:t xml:space="preserve">16979,3 </w:t>
      </w:r>
      <w:r w:rsidRPr="00302E45">
        <w:rPr>
          <w:rFonts w:ascii="Times New Roman" w:hAnsi="Times New Roman" w:cs="Times New Roman"/>
          <w:sz w:val="36"/>
          <w:szCs w:val="36"/>
        </w:rPr>
        <w:t xml:space="preserve">тыс.рублей, из областного бюджета в сумме </w:t>
      </w:r>
      <w:r w:rsidR="0015719F">
        <w:rPr>
          <w:rFonts w:ascii="Times New Roman" w:hAnsi="Times New Roman" w:cs="Times New Roman"/>
          <w:sz w:val="36"/>
          <w:szCs w:val="36"/>
        </w:rPr>
        <w:t xml:space="preserve">1184 </w:t>
      </w:r>
      <w:r w:rsidRPr="00302E45">
        <w:rPr>
          <w:rFonts w:ascii="Times New Roman" w:hAnsi="Times New Roman" w:cs="Times New Roman"/>
          <w:sz w:val="36"/>
          <w:szCs w:val="36"/>
        </w:rPr>
        <w:t xml:space="preserve">тыс.рублей. Сельхозтоваропроизводители получили субсидии по элитному семеноводству в сумме </w:t>
      </w:r>
      <w:r w:rsidR="00F02FFA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="0015719F">
        <w:rPr>
          <w:rFonts w:ascii="Times New Roman" w:hAnsi="Times New Roman" w:cs="Times New Roman"/>
          <w:sz w:val="36"/>
          <w:szCs w:val="36"/>
        </w:rPr>
        <w:t>381,6</w:t>
      </w:r>
      <w:r w:rsidR="00F02FFA" w:rsidRPr="00302E45">
        <w:rPr>
          <w:rFonts w:ascii="Times New Roman" w:hAnsi="Times New Roman" w:cs="Times New Roman"/>
          <w:sz w:val="36"/>
          <w:szCs w:val="36"/>
        </w:rPr>
        <w:t xml:space="preserve">  </w:t>
      </w:r>
      <w:r w:rsidRPr="00302E45">
        <w:rPr>
          <w:rFonts w:ascii="Times New Roman" w:hAnsi="Times New Roman" w:cs="Times New Roman"/>
          <w:sz w:val="36"/>
          <w:szCs w:val="36"/>
        </w:rPr>
        <w:t xml:space="preserve">тыс.рублей, по закладке и уходу за многолетними насаждениями в сумме </w:t>
      </w:r>
      <w:r w:rsidR="0015719F">
        <w:rPr>
          <w:rFonts w:ascii="Times New Roman" w:hAnsi="Times New Roman" w:cs="Times New Roman"/>
          <w:sz w:val="36"/>
          <w:szCs w:val="36"/>
        </w:rPr>
        <w:t xml:space="preserve">415,3 </w:t>
      </w:r>
      <w:r w:rsidRPr="00302E45">
        <w:rPr>
          <w:rFonts w:ascii="Times New Roman" w:hAnsi="Times New Roman" w:cs="Times New Roman"/>
          <w:sz w:val="36"/>
          <w:szCs w:val="36"/>
        </w:rPr>
        <w:t xml:space="preserve">тыс.рублей,  по несвязанной поддержке в сумме </w:t>
      </w:r>
      <w:r w:rsidR="0015719F">
        <w:rPr>
          <w:rFonts w:ascii="Times New Roman" w:hAnsi="Times New Roman" w:cs="Times New Roman"/>
          <w:sz w:val="36"/>
          <w:szCs w:val="36"/>
        </w:rPr>
        <w:t xml:space="preserve">13,8 </w:t>
      </w:r>
      <w:r w:rsidRPr="00302E45">
        <w:rPr>
          <w:rFonts w:ascii="Times New Roman" w:hAnsi="Times New Roman" w:cs="Times New Roman"/>
          <w:sz w:val="36"/>
          <w:szCs w:val="36"/>
        </w:rPr>
        <w:t xml:space="preserve">млн.рублей, за реализованное молоко в сумме </w:t>
      </w:r>
      <w:r w:rsidR="0015719F">
        <w:rPr>
          <w:rFonts w:ascii="Times New Roman" w:hAnsi="Times New Roman" w:cs="Times New Roman"/>
          <w:sz w:val="36"/>
          <w:szCs w:val="36"/>
        </w:rPr>
        <w:t xml:space="preserve">572,9 </w:t>
      </w:r>
      <w:r w:rsidRPr="00302E45">
        <w:rPr>
          <w:rFonts w:ascii="Times New Roman" w:hAnsi="Times New Roman" w:cs="Times New Roman"/>
          <w:sz w:val="36"/>
          <w:szCs w:val="36"/>
        </w:rPr>
        <w:t>тыс.рублей, по</w:t>
      </w:r>
      <w:r w:rsidR="00B1448A" w:rsidRPr="00302E45">
        <w:rPr>
          <w:rFonts w:ascii="Times New Roman" w:hAnsi="Times New Roman" w:cs="Times New Roman"/>
          <w:sz w:val="36"/>
          <w:szCs w:val="36"/>
        </w:rPr>
        <w:t xml:space="preserve"> возмещению банковской процентной </w:t>
      </w:r>
      <w:r w:rsidRPr="00302E45">
        <w:rPr>
          <w:rFonts w:ascii="Times New Roman" w:hAnsi="Times New Roman" w:cs="Times New Roman"/>
          <w:sz w:val="36"/>
          <w:szCs w:val="36"/>
        </w:rPr>
        <w:t xml:space="preserve">ставке в сумме </w:t>
      </w:r>
      <w:r w:rsidR="00F02FFA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="0015719F">
        <w:rPr>
          <w:rFonts w:ascii="Times New Roman" w:hAnsi="Times New Roman" w:cs="Times New Roman"/>
          <w:sz w:val="36"/>
          <w:szCs w:val="36"/>
        </w:rPr>
        <w:t xml:space="preserve">2,4 </w:t>
      </w:r>
      <w:r w:rsidRPr="00302E45">
        <w:rPr>
          <w:rFonts w:ascii="Times New Roman" w:hAnsi="Times New Roman" w:cs="Times New Roman"/>
          <w:sz w:val="36"/>
          <w:szCs w:val="36"/>
        </w:rPr>
        <w:t xml:space="preserve">млн.рублей. </w:t>
      </w:r>
    </w:p>
    <w:p w:rsidR="00A42A91" w:rsidRPr="00302E45" w:rsidRDefault="00D21017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На </w:t>
      </w:r>
      <w:r w:rsidR="00CD4D54" w:rsidRPr="00302E45">
        <w:rPr>
          <w:rFonts w:ascii="Times New Roman" w:hAnsi="Times New Roman" w:cs="Times New Roman"/>
          <w:sz w:val="36"/>
          <w:szCs w:val="36"/>
        </w:rPr>
        <w:t xml:space="preserve"> Всероссийск</w:t>
      </w:r>
      <w:r w:rsidRPr="00302E45">
        <w:rPr>
          <w:rFonts w:ascii="Times New Roman" w:hAnsi="Times New Roman" w:cs="Times New Roman"/>
          <w:sz w:val="36"/>
          <w:szCs w:val="36"/>
        </w:rPr>
        <w:t>ой сельскохозяйственной выставке</w:t>
      </w:r>
      <w:r w:rsidR="00CD4D54" w:rsidRPr="00302E45">
        <w:rPr>
          <w:rFonts w:ascii="Times New Roman" w:hAnsi="Times New Roman" w:cs="Times New Roman"/>
          <w:sz w:val="36"/>
          <w:szCs w:val="36"/>
        </w:rPr>
        <w:t xml:space="preserve"> в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Москве</w:t>
      </w:r>
      <w:r w:rsidR="00CD4D54" w:rsidRPr="00302E45">
        <w:rPr>
          <w:rFonts w:ascii="Times New Roman" w:hAnsi="Times New Roman" w:cs="Times New Roman"/>
          <w:sz w:val="36"/>
          <w:szCs w:val="36"/>
        </w:rPr>
        <w:t xml:space="preserve"> «Золотая осень-2015»</w:t>
      </w:r>
      <w:r w:rsidRPr="00302E45">
        <w:rPr>
          <w:rFonts w:ascii="Times New Roman" w:hAnsi="Times New Roman" w:cs="Times New Roman"/>
          <w:sz w:val="36"/>
          <w:szCs w:val="36"/>
        </w:rPr>
        <w:t xml:space="preserve"> наши организации были отмечены</w:t>
      </w:r>
      <w:r w:rsidR="00A42A91" w:rsidRPr="00302E45">
        <w:rPr>
          <w:rFonts w:ascii="Times New Roman" w:hAnsi="Times New Roman" w:cs="Times New Roman"/>
          <w:sz w:val="36"/>
          <w:szCs w:val="36"/>
        </w:rPr>
        <w:t xml:space="preserve"> дипломами и </w:t>
      </w:r>
      <w:r w:rsidR="00CD4D54" w:rsidRPr="00302E45">
        <w:rPr>
          <w:rFonts w:ascii="Times New Roman" w:hAnsi="Times New Roman" w:cs="Times New Roman"/>
          <w:sz w:val="36"/>
          <w:szCs w:val="36"/>
        </w:rPr>
        <w:t>медал</w:t>
      </w:r>
      <w:r w:rsidRPr="00302E45">
        <w:rPr>
          <w:rFonts w:ascii="Times New Roman" w:hAnsi="Times New Roman" w:cs="Times New Roman"/>
          <w:sz w:val="36"/>
          <w:szCs w:val="36"/>
        </w:rPr>
        <w:t>ями</w:t>
      </w:r>
      <w:r w:rsidR="00A42A91" w:rsidRPr="00302E45">
        <w:rPr>
          <w:rFonts w:ascii="Times New Roman" w:hAnsi="Times New Roman" w:cs="Times New Roman"/>
          <w:sz w:val="36"/>
          <w:szCs w:val="36"/>
        </w:rPr>
        <w:t>.</w:t>
      </w:r>
      <w:r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="00A42A91" w:rsidRPr="00302E45">
        <w:rPr>
          <w:rFonts w:ascii="Times New Roman" w:hAnsi="Times New Roman" w:cs="Times New Roman"/>
          <w:sz w:val="36"/>
          <w:szCs w:val="36"/>
        </w:rPr>
        <w:t>Дипломом Золотая осень и золотой медалью награждёно Общество с ограниченной ответственностью «Романовский молочный завод» за кефир 2,5% жирностью и ряженку 4% жирностью, а также дипломом Золотая осень и серебряной медалью  за молоко пастеризованное питьевое 3,2% жирностью и награждён дипломом лауреата Всероссийской премии «Национальная марка качества 2015». Закрытое акционерное общество «Русский Колос» был награждён дипломом Золотая осень  и  золотой медалью за производство натурального сока. Эти продукты питания являются настоящими брендами не только нашего района, но и Саратовской области.</w:t>
      </w:r>
    </w:p>
    <w:p w:rsidR="00A42A91" w:rsidRPr="00302E45" w:rsidRDefault="00A42A91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lastRenderedPageBreak/>
        <w:t xml:space="preserve">ЗАО «Русский Колос» в этом году приобрели технологическое оборудование на сумму 16,0 млн. рублей  и запустили линию по производству яблочного джема. </w:t>
      </w:r>
    </w:p>
    <w:p w:rsidR="00A42A91" w:rsidRPr="00302E45" w:rsidRDefault="00A42A91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 2015 году ИП главой КФХ Швецовым Александром Николаевичем была произведена реконструкция мехтока  и установка технологического оборудования по сортировке зерновых культур и подсолнечника, строительство подъездных путей к мехтоку сумма выполненных работ составляет  11,0 млн.рублей.</w:t>
      </w:r>
    </w:p>
    <w:p w:rsidR="00A42A91" w:rsidRPr="00302E45" w:rsidRDefault="00A42A91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 2016 году ИП главой КФХ Есиковой Татьяной Николаевной планируется приобрести технологическое оборудование по производству печенья, вафлей и пряников на сумму 4,0 млн.рублей.</w:t>
      </w:r>
    </w:p>
    <w:p w:rsidR="002D77B2" w:rsidRPr="00302E45" w:rsidRDefault="002D77B2" w:rsidP="00302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Потребительский рынок района напрямую связан  </w:t>
      </w:r>
      <w:r w:rsidR="00B1448A" w:rsidRPr="00302E45">
        <w:rPr>
          <w:rFonts w:ascii="Times New Roman" w:hAnsi="Times New Roman" w:cs="Times New Roman"/>
          <w:sz w:val="36"/>
          <w:szCs w:val="36"/>
        </w:rPr>
        <w:t xml:space="preserve">с </w:t>
      </w:r>
      <w:r w:rsidRPr="00302E45">
        <w:rPr>
          <w:rFonts w:ascii="Times New Roman" w:hAnsi="Times New Roman" w:cs="Times New Roman"/>
          <w:sz w:val="36"/>
          <w:szCs w:val="36"/>
        </w:rPr>
        <w:t>производителями и покупателями.</w:t>
      </w:r>
    </w:p>
    <w:p w:rsidR="002D77B2" w:rsidRPr="00302E45" w:rsidRDefault="002D77B2" w:rsidP="00302E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Сеть торгового обслуживания населения насчитывает</w:t>
      </w:r>
      <w:r w:rsidR="00302E45" w:rsidRPr="00302E45">
        <w:rPr>
          <w:rFonts w:ascii="Times New Roman" w:eastAsia="Calibri" w:hAnsi="Times New Roman" w:cs="Times New Roman"/>
          <w:sz w:val="36"/>
          <w:szCs w:val="36"/>
        </w:rPr>
        <w:t xml:space="preserve"> 115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торговых точек</w:t>
      </w:r>
      <w:r w:rsidR="00F02FFA" w:rsidRPr="00302E45">
        <w:rPr>
          <w:rFonts w:ascii="Times New Roman" w:eastAsia="Calibri" w:hAnsi="Times New Roman" w:cs="Times New Roman"/>
          <w:sz w:val="36"/>
          <w:szCs w:val="36"/>
        </w:rPr>
        <w:t>,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в том числе 2</w:t>
      </w:r>
      <w:r w:rsidRPr="00302E45">
        <w:rPr>
          <w:rFonts w:ascii="Times New Roman" w:hAnsi="Times New Roman" w:cs="Times New Roman"/>
          <w:sz w:val="36"/>
          <w:szCs w:val="36"/>
        </w:rPr>
        <w:t>9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торговых точек по реализации алкогольной продукции  </w:t>
      </w:r>
      <w:r w:rsidRPr="00302E45">
        <w:rPr>
          <w:rFonts w:ascii="Times New Roman" w:hAnsi="Times New Roman" w:cs="Times New Roman"/>
          <w:sz w:val="36"/>
          <w:szCs w:val="36"/>
        </w:rPr>
        <w:t>сем</w:t>
      </w:r>
      <w:r w:rsidRPr="00302E45">
        <w:rPr>
          <w:rFonts w:ascii="Times New Roman" w:eastAsia="Calibri" w:hAnsi="Times New Roman" w:cs="Times New Roman"/>
          <w:sz w:val="36"/>
          <w:szCs w:val="36"/>
        </w:rPr>
        <w:t>ью лицензиатами.</w:t>
      </w:r>
    </w:p>
    <w:p w:rsidR="002D77B2" w:rsidRPr="00302E45" w:rsidRDefault="002D77B2" w:rsidP="00302E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Оборот розничной торговли за </w:t>
      </w:r>
      <w:r w:rsidR="00AE3C36" w:rsidRPr="00302E45">
        <w:rPr>
          <w:rFonts w:ascii="Times New Roman" w:hAnsi="Times New Roman" w:cs="Times New Roman"/>
          <w:sz w:val="36"/>
          <w:szCs w:val="36"/>
        </w:rPr>
        <w:t>12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месяцев текущего года составил </w:t>
      </w:r>
      <w:r w:rsidR="00D67BBB">
        <w:rPr>
          <w:rFonts w:ascii="Times New Roman" w:eastAsia="Calibri" w:hAnsi="Times New Roman" w:cs="Times New Roman"/>
          <w:sz w:val="36"/>
          <w:szCs w:val="36"/>
        </w:rPr>
        <w:t>601,6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 рублей или </w:t>
      </w:r>
      <w:r w:rsidR="00D67BBB">
        <w:rPr>
          <w:rFonts w:ascii="Times New Roman" w:eastAsia="Calibri" w:hAnsi="Times New Roman" w:cs="Times New Roman"/>
          <w:sz w:val="36"/>
          <w:szCs w:val="36"/>
        </w:rPr>
        <w:t>93,7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% к уровню прошлого года в фактических ценах. </w:t>
      </w:r>
    </w:p>
    <w:p w:rsidR="002D77B2" w:rsidRPr="00302E45" w:rsidRDefault="002D77B2" w:rsidP="00302E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Оборот общественного питания за </w:t>
      </w:r>
      <w:r w:rsidR="00AE3C36" w:rsidRPr="00302E45">
        <w:rPr>
          <w:rFonts w:ascii="Times New Roman" w:hAnsi="Times New Roman" w:cs="Times New Roman"/>
          <w:sz w:val="36"/>
          <w:szCs w:val="36"/>
        </w:rPr>
        <w:t>12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месяцев  2015 года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полугодие текущего года </w:t>
      </w:r>
      <w:r w:rsidR="00AE3C36" w:rsidRPr="00302E45">
        <w:rPr>
          <w:rFonts w:ascii="Times New Roman" w:eastAsia="Calibri" w:hAnsi="Times New Roman" w:cs="Times New Roman"/>
          <w:sz w:val="36"/>
          <w:szCs w:val="36"/>
        </w:rPr>
        <w:t xml:space="preserve">  </w:t>
      </w:r>
      <w:r w:rsidR="00D67BBB">
        <w:rPr>
          <w:rFonts w:ascii="Times New Roman" w:eastAsia="Calibri" w:hAnsi="Times New Roman" w:cs="Times New Roman"/>
          <w:sz w:val="36"/>
          <w:szCs w:val="36"/>
        </w:rPr>
        <w:t>21,5</w:t>
      </w:r>
      <w:r w:rsidR="00AE3C36" w:rsidRPr="00302E45">
        <w:rPr>
          <w:rFonts w:ascii="Times New Roman" w:eastAsia="Calibri" w:hAnsi="Times New Roman" w:cs="Times New Roman"/>
          <w:sz w:val="36"/>
          <w:szCs w:val="36"/>
        </w:rPr>
        <w:t xml:space="preserve">  </w:t>
      </w:r>
      <w:r w:rsidRPr="00302E45">
        <w:rPr>
          <w:rFonts w:ascii="Times New Roman" w:eastAsia="Calibri" w:hAnsi="Times New Roman" w:cs="Times New Roman"/>
          <w:sz w:val="36"/>
          <w:szCs w:val="36"/>
        </w:rPr>
        <w:t>млн. рублей (</w:t>
      </w:r>
      <w:r w:rsidR="00D67BBB">
        <w:rPr>
          <w:rFonts w:ascii="Times New Roman" w:eastAsia="Calibri" w:hAnsi="Times New Roman" w:cs="Times New Roman"/>
          <w:sz w:val="36"/>
          <w:szCs w:val="36"/>
        </w:rPr>
        <w:t>90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%). </w:t>
      </w:r>
    </w:p>
    <w:p w:rsidR="002D77B2" w:rsidRPr="00302E45" w:rsidRDefault="002D77B2" w:rsidP="00302E4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Пищевая и перерабатывающая промышленность является важной составляющей частью потребительского рынка района.</w:t>
      </w:r>
    </w:p>
    <w:p w:rsidR="002D77B2" w:rsidRPr="00302E45" w:rsidRDefault="002D77B2" w:rsidP="00302E4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За </w:t>
      </w:r>
      <w:r w:rsidR="00AE3C36" w:rsidRPr="00302E45">
        <w:rPr>
          <w:rFonts w:ascii="Times New Roman" w:hAnsi="Times New Roman" w:cs="Times New Roman"/>
          <w:sz w:val="36"/>
          <w:szCs w:val="36"/>
        </w:rPr>
        <w:t>12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месяцев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текущего года обрабатывающим производством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>отгружено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продукции на сумму                     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 xml:space="preserve">56,4 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млн. рублей, что составляет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 xml:space="preserve">77,9 </w:t>
      </w:r>
      <w:r w:rsidRPr="00302E45">
        <w:rPr>
          <w:rFonts w:ascii="Times New Roman" w:hAnsi="Times New Roman" w:cs="Times New Roman"/>
          <w:sz w:val="36"/>
          <w:szCs w:val="36"/>
        </w:rPr>
        <w:t>%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к соответствующему периоду прошлого года.</w:t>
      </w:r>
    </w:p>
    <w:p w:rsidR="002D77B2" w:rsidRPr="00302E45" w:rsidRDefault="002D77B2" w:rsidP="00302E4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Предприятием ООО «Молочный завод Романовский»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>отгружено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продукции на сумму 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 xml:space="preserve">13,7 </w:t>
      </w:r>
      <w:r w:rsidRPr="00302E45">
        <w:rPr>
          <w:rFonts w:ascii="Times New Roman" w:eastAsia="Calibri" w:hAnsi="Times New Roman" w:cs="Times New Roman"/>
          <w:sz w:val="36"/>
          <w:szCs w:val="36"/>
        </w:rPr>
        <w:t>млн. руб., что</w:t>
      </w:r>
      <w:r w:rsidRPr="00302E45">
        <w:rPr>
          <w:rFonts w:ascii="Times New Roman" w:hAnsi="Times New Roman" w:cs="Times New Roman"/>
          <w:sz w:val="36"/>
          <w:szCs w:val="36"/>
        </w:rPr>
        <w:t xml:space="preserve"> на </w:t>
      </w:r>
      <w:r w:rsidR="006B6AB4" w:rsidRPr="00302E45">
        <w:rPr>
          <w:rFonts w:ascii="Times New Roman" w:hAnsi="Times New Roman" w:cs="Times New Roman"/>
          <w:sz w:val="36"/>
          <w:szCs w:val="36"/>
        </w:rPr>
        <w:t xml:space="preserve">5,2 </w:t>
      </w:r>
      <w:r w:rsidRPr="00302E45">
        <w:rPr>
          <w:rFonts w:ascii="Times New Roman" w:hAnsi="Times New Roman" w:cs="Times New Roman"/>
          <w:sz w:val="36"/>
          <w:szCs w:val="36"/>
        </w:rPr>
        <w:t xml:space="preserve">% </w:t>
      </w:r>
      <w:r w:rsidR="006B6AB4" w:rsidRPr="00302E45">
        <w:rPr>
          <w:rFonts w:ascii="Times New Roman" w:hAnsi="Times New Roman" w:cs="Times New Roman"/>
          <w:sz w:val="36"/>
          <w:szCs w:val="36"/>
        </w:rPr>
        <w:t>меньше</w:t>
      </w:r>
      <w:r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 соответствующе</w:t>
      </w:r>
      <w:r w:rsidRPr="00302E45">
        <w:rPr>
          <w:rFonts w:ascii="Times New Roman" w:hAnsi="Times New Roman" w:cs="Times New Roman"/>
          <w:sz w:val="36"/>
          <w:szCs w:val="36"/>
        </w:rPr>
        <w:t xml:space="preserve">го 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период</w:t>
      </w:r>
      <w:r w:rsidRPr="00302E45">
        <w:rPr>
          <w:rFonts w:ascii="Times New Roman" w:hAnsi="Times New Roman" w:cs="Times New Roman"/>
          <w:sz w:val="36"/>
          <w:szCs w:val="36"/>
        </w:rPr>
        <w:t>а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прошлого года. </w:t>
      </w:r>
    </w:p>
    <w:p w:rsidR="002D77B2" w:rsidRPr="00302E45" w:rsidRDefault="002D77B2" w:rsidP="00302E4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ООО «Нова»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>отгружено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продукции на сумму 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>2,0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               млн. руб., что на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 xml:space="preserve">2,9 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%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>больше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соответствующего периода прошлого года.</w:t>
      </w:r>
    </w:p>
    <w:p w:rsidR="002D77B2" w:rsidRPr="00302E45" w:rsidRDefault="002D77B2" w:rsidP="00302E4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ООО «Прилесье»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>отгружено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продукции на сумму                       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 xml:space="preserve">6,7 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млн.руб., что на 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>уровне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прошлого года.</w:t>
      </w:r>
    </w:p>
    <w:p w:rsidR="00883E35" w:rsidRDefault="00883E35" w:rsidP="00302E4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ООО «Подгорненский завод кирпича» отгружено п</w:t>
      </w:r>
      <w:r w:rsidR="00AC2A27">
        <w:rPr>
          <w:rFonts w:ascii="Times New Roman" w:eastAsia="Calibri" w:hAnsi="Times New Roman" w:cs="Times New Roman"/>
          <w:sz w:val="36"/>
          <w:szCs w:val="36"/>
        </w:rPr>
        <w:t>родукции на сумму 4,2 млн. руб.</w:t>
      </w:r>
      <w:r w:rsidRPr="00302E45">
        <w:rPr>
          <w:rFonts w:ascii="Times New Roman" w:eastAsia="Calibri" w:hAnsi="Times New Roman" w:cs="Times New Roman"/>
          <w:sz w:val="36"/>
          <w:szCs w:val="36"/>
        </w:rPr>
        <w:t>.</w:t>
      </w:r>
    </w:p>
    <w:p w:rsidR="00A40148" w:rsidRPr="00302E45" w:rsidRDefault="00A40148" w:rsidP="00302E4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36"/>
          <w:szCs w:val="36"/>
        </w:rPr>
      </w:pPr>
    </w:p>
    <w:p w:rsidR="002D77B2" w:rsidRPr="00302E45" w:rsidRDefault="002D77B2" w:rsidP="00302E4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МУП ЖКХ оказано услуг по производству и распределению тепловой энергии </w:t>
      </w:r>
      <w:r w:rsidR="00AE3C36" w:rsidRPr="00302E45">
        <w:rPr>
          <w:rFonts w:ascii="Times New Roman" w:eastAsia="Calibri" w:hAnsi="Times New Roman" w:cs="Times New Roman"/>
          <w:sz w:val="36"/>
          <w:szCs w:val="36"/>
        </w:rPr>
        <w:t>13,9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тыс. Гкал на сумму                         </w:t>
      </w:r>
      <w:r w:rsidR="00AE3C36" w:rsidRPr="00302E45">
        <w:rPr>
          <w:rFonts w:ascii="Times New Roman" w:eastAsia="Calibri" w:hAnsi="Times New Roman" w:cs="Times New Roman"/>
          <w:sz w:val="36"/>
          <w:szCs w:val="36"/>
        </w:rPr>
        <w:t>21,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>7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 руб. или </w:t>
      </w:r>
      <w:r w:rsidR="00AE3C36" w:rsidRPr="00302E45">
        <w:rPr>
          <w:rFonts w:ascii="Times New Roman" w:eastAsia="Calibri" w:hAnsi="Times New Roman" w:cs="Times New Roman"/>
          <w:sz w:val="36"/>
          <w:szCs w:val="36"/>
        </w:rPr>
        <w:t>11</w:t>
      </w:r>
      <w:r w:rsidR="006B6AB4" w:rsidRPr="00302E45">
        <w:rPr>
          <w:rFonts w:ascii="Times New Roman" w:eastAsia="Calibri" w:hAnsi="Times New Roman" w:cs="Times New Roman"/>
          <w:sz w:val="36"/>
          <w:szCs w:val="36"/>
        </w:rPr>
        <w:t>7,9</w:t>
      </w:r>
      <w:r w:rsidRPr="00302E45">
        <w:rPr>
          <w:rFonts w:ascii="Times New Roman" w:eastAsia="Calibri" w:hAnsi="Times New Roman" w:cs="Times New Roman"/>
          <w:sz w:val="36"/>
          <w:szCs w:val="36"/>
        </w:rPr>
        <w:t>% к уровню аналогичного периода.</w:t>
      </w:r>
    </w:p>
    <w:p w:rsidR="00AE3C36" w:rsidRPr="00302E45" w:rsidRDefault="002D77B2" w:rsidP="00302E45">
      <w:pPr>
        <w:spacing w:after="0" w:line="240" w:lineRule="auto"/>
        <w:ind w:firstLine="900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Муниципальными унитарными предприятиями  «Исток» и 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«Волна» </w:t>
      </w:r>
      <w:r w:rsidRPr="00302E45">
        <w:rPr>
          <w:rFonts w:ascii="Times New Roman" w:hAnsi="Times New Roman" w:cs="Times New Roman"/>
          <w:sz w:val="36"/>
          <w:szCs w:val="36"/>
        </w:rPr>
        <w:t>производство воды составил</w:t>
      </w:r>
      <w:r w:rsidR="00AE3C36" w:rsidRPr="00302E45">
        <w:rPr>
          <w:rFonts w:ascii="Times New Roman" w:hAnsi="Times New Roman" w:cs="Times New Roman"/>
          <w:sz w:val="36"/>
          <w:szCs w:val="36"/>
        </w:rPr>
        <w:t>о</w:t>
      </w:r>
      <w:r w:rsidRPr="00302E45">
        <w:rPr>
          <w:rFonts w:ascii="Times New Roman" w:hAnsi="Times New Roman" w:cs="Times New Roman"/>
          <w:sz w:val="36"/>
          <w:szCs w:val="36"/>
        </w:rPr>
        <w:t xml:space="preserve"> соответственно на сумму </w:t>
      </w:r>
      <w:r w:rsidR="00883E35" w:rsidRPr="00302E45">
        <w:rPr>
          <w:rFonts w:ascii="Times New Roman" w:hAnsi="Times New Roman" w:cs="Times New Roman"/>
          <w:sz w:val="36"/>
          <w:szCs w:val="36"/>
        </w:rPr>
        <w:t xml:space="preserve">3,0 </w:t>
      </w:r>
      <w:r w:rsidRPr="00302E45">
        <w:rPr>
          <w:rFonts w:ascii="Times New Roman" w:hAnsi="Times New Roman" w:cs="Times New Roman"/>
          <w:sz w:val="36"/>
          <w:szCs w:val="36"/>
        </w:rPr>
        <w:t>млн.руб. (</w:t>
      </w:r>
      <w:r w:rsidR="00883E35" w:rsidRPr="00302E45">
        <w:rPr>
          <w:rFonts w:ascii="Times New Roman" w:hAnsi="Times New Roman" w:cs="Times New Roman"/>
          <w:sz w:val="36"/>
          <w:szCs w:val="36"/>
        </w:rPr>
        <w:t>103,4</w:t>
      </w:r>
      <w:r w:rsidR="006B6AB4" w:rsidRPr="00302E45">
        <w:rPr>
          <w:rFonts w:ascii="Times New Roman" w:hAnsi="Times New Roman" w:cs="Times New Roman"/>
          <w:sz w:val="36"/>
          <w:szCs w:val="36"/>
        </w:rPr>
        <w:t xml:space="preserve">%) и 2,0 </w:t>
      </w:r>
      <w:r w:rsidRPr="00302E45">
        <w:rPr>
          <w:rFonts w:ascii="Times New Roman" w:hAnsi="Times New Roman" w:cs="Times New Roman"/>
          <w:sz w:val="36"/>
          <w:szCs w:val="36"/>
        </w:rPr>
        <w:t>млн.руб. (</w:t>
      </w:r>
      <w:r w:rsidR="006B6AB4" w:rsidRPr="00302E45">
        <w:rPr>
          <w:rFonts w:ascii="Times New Roman" w:hAnsi="Times New Roman" w:cs="Times New Roman"/>
          <w:sz w:val="36"/>
          <w:szCs w:val="36"/>
        </w:rPr>
        <w:t>102,0</w:t>
      </w:r>
      <w:r w:rsidRPr="00302E45">
        <w:rPr>
          <w:rFonts w:ascii="Times New Roman" w:hAnsi="Times New Roman" w:cs="Times New Roman"/>
          <w:sz w:val="36"/>
          <w:szCs w:val="36"/>
        </w:rPr>
        <w:t>%)</w:t>
      </w:r>
      <w:r w:rsidRPr="00302E45">
        <w:rPr>
          <w:rFonts w:ascii="Times New Roman" w:eastAsia="Calibri" w:hAnsi="Times New Roman" w:cs="Times New Roman"/>
          <w:sz w:val="36"/>
          <w:szCs w:val="36"/>
        </w:rPr>
        <w:t>.</w:t>
      </w:r>
    </w:p>
    <w:p w:rsidR="007865B8" w:rsidRPr="00302E45" w:rsidRDefault="00AE3C36" w:rsidP="00302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Во второй половине зимнего периода </w:t>
      </w:r>
      <w:r w:rsidR="006543FF" w:rsidRPr="00302E45">
        <w:rPr>
          <w:rFonts w:ascii="Times New Roman" w:hAnsi="Times New Roman" w:cs="Times New Roman"/>
          <w:sz w:val="36"/>
          <w:szCs w:val="36"/>
        </w:rPr>
        <w:t xml:space="preserve"> находится отопительный сезон. </w:t>
      </w:r>
      <w:r w:rsidR="007865B8" w:rsidRPr="00302E45">
        <w:rPr>
          <w:rFonts w:ascii="Times New Roman" w:hAnsi="Times New Roman" w:cs="Times New Roman"/>
          <w:sz w:val="36"/>
          <w:szCs w:val="36"/>
        </w:rPr>
        <w:t>В</w:t>
      </w:r>
      <w:r w:rsidR="006543FF" w:rsidRPr="00302E45">
        <w:rPr>
          <w:rFonts w:ascii="Times New Roman" w:hAnsi="Times New Roman" w:cs="Times New Roman"/>
          <w:sz w:val="36"/>
          <w:szCs w:val="36"/>
        </w:rPr>
        <w:t>се предприятия, организации выпол</w:t>
      </w:r>
      <w:r w:rsidR="007865B8" w:rsidRPr="00302E45">
        <w:rPr>
          <w:rFonts w:ascii="Times New Roman" w:hAnsi="Times New Roman" w:cs="Times New Roman"/>
          <w:sz w:val="36"/>
          <w:szCs w:val="36"/>
        </w:rPr>
        <w:t>нили</w:t>
      </w:r>
      <w:r w:rsidR="006543FF" w:rsidRPr="00302E45">
        <w:rPr>
          <w:rFonts w:ascii="Times New Roman" w:hAnsi="Times New Roman" w:cs="Times New Roman"/>
          <w:sz w:val="36"/>
          <w:szCs w:val="36"/>
        </w:rPr>
        <w:t xml:space="preserve"> все запланированные мероприятия по подготовке к отопительному сезону объектов жилищно-коммунального хозяйства  социальной сферы. Подготовлены к работе 63 теплоисточника</w:t>
      </w:r>
      <w:r w:rsidR="006E2A30" w:rsidRPr="00302E45">
        <w:rPr>
          <w:rFonts w:ascii="Times New Roman" w:hAnsi="Times New Roman" w:cs="Times New Roman"/>
          <w:sz w:val="36"/>
          <w:szCs w:val="36"/>
        </w:rPr>
        <w:t xml:space="preserve"> и в 70 объектах социальной сферы </w:t>
      </w:r>
      <w:r w:rsidR="007865B8" w:rsidRPr="00302E45">
        <w:rPr>
          <w:rFonts w:ascii="Times New Roman" w:hAnsi="Times New Roman" w:cs="Times New Roman"/>
          <w:sz w:val="36"/>
          <w:szCs w:val="36"/>
        </w:rPr>
        <w:t>подается</w:t>
      </w:r>
      <w:r w:rsidR="006E2A30" w:rsidRPr="00302E45">
        <w:rPr>
          <w:rFonts w:ascii="Times New Roman" w:hAnsi="Times New Roman" w:cs="Times New Roman"/>
          <w:sz w:val="36"/>
          <w:szCs w:val="36"/>
        </w:rPr>
        <w:t xml:space="preserve"> тепло.</w:t>
      </w:r>
      <w:r w:rsidR="006543FF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="006E2A30" w:rsidRPr="00302E4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543FF" w:rsidRPr="00302E45" w:rsidRDefault="006543FF" w:rsidP="00302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На территории района постоянно ведется работа по благоустройству и санитарной очистке населенных пунктов. </w:t>
      </w:r>
      <w:r w:rsidR="007865B8" w:rsidRPr="00302E45">
        <w:rPr>
          <w:rFonts w:ascii="Times New Roman" w:hAnsi="Times New Roman" w:cs="Times New Roman"/>
          <w:sz w:val="36"/>
          <w:szCs w:val="36"/>
        </w:rPr>
        <w:t>Ежегодно п</w:t>
      </w:r>
      <w:r w:rsidRPr="00302E45">
        <w:rPr>
          <w:rFonts w:ascii="Times New Roman" w:hAnsi="Times New Roman" w:cs="Times New Roman"/>
          <w:sz w:val="36"/>
          <w:szCs w:val="36"/>
        </w:rPr>
        <w:t>ров</w:t>
      </w:r>
      <w:r w:rsidR="007865B8" w:rsidRPr="00302E45">
        <w:rPr>
          <w:rFonts w:ascii="Times New Roman" w:hAnsi="Times New Roman" w:cs="Times New Roman"/>
          <w:sz w:val="36"/>
          <w:szCs w:val="36"/>
        </w:rPr>
        <w:t>одится</w:t>
      </w:r>
      <w:r w:rsidRPr="00302E45">
        <w:rPr>
          <w:rFonts w:ascii="Times New Roman" w:hAnsi="Times New Roman" w:cs="Times New Roman"/>
          <w:sz w:val="36"/>
          <w:szCs w:val="36"/>
        </w:rPr>
        <w:t xml:space="preserve"> районный конкурс по благоустройству</w:t>
      </w:r>
      <w:r w:rsidR="007865B8" w:rsidRPr="00302E45">
        <w:rPr>
          <w:rFonts w:ascii="Times New Roman" w:hAnsi="Times New Roman" w:cs="Times New Roman"/>
          <w:sz w:val="36"/>
          <w:szCs w:val="36"/>
        </w:rPr>
        <w:t xml:space="preserve"> в различных номинациях. В прошедшем году самым</w:t>
      </w:r>
      <w:r w:rsidRPr="00302E45">
        <w:rPr>
          <w:rFonts w:ascii="Times New Roman" w:hAnsi="Times New Roman" w:cs="Times New Roman"/>
          <w:sz w:val="36"/>
          <w:szCs w:val="36"/>
        </w:rPr>
        <w:t xml:space="preserve"> благоустроенны</w:t>
      </w:r>
      <w:r w:rsidR="007865B8" w:rsidRPr="00302E45">
        <w:rPr>
          <w:rFonts w:ascii="Times New Roman" w:hAnsi="Times New Roman" w:cs="Times New Roman"/>
          <w:sz w:val="36"/>
          <w:szCs w:val="36"/>
        </w:rPr>
        <w:t>м</w:t>
      </w:r>
      <w:r w:rsidRPr="00302E45">
        <w:rPr>
          <w:rFonts w:ascii="Times New Roman" w:hAnsi="Times New Roman" w:cs="Times New Roman"/>
          <w:sz w:val="36"/>
          <w:szCs w:val="36"/>
        </w:rPr>
        <w:t xml:space="preserve"> населенны</w:t>
      </w:r>
      <w:r w:rsidR="007865B8" w:rsidRPr="00302E45">
        <w:rPr>
          <w:rFonts w:ascii="Times New Roman" w:hAnsi="Times New Roman" w:cs="Times New Roman"/>
          <w:sz w:val="36"/>
          <w:szCs w:val="36"/>
        </w:rPr>
        <w:t>м</w:t>
      </w:r>
      <w:r w:rsidRPr="00302E45">
        <w:rPr>
          <w:rFonts w:ascii="Times New Roman" w:hAnsi="Times New Roman" w:cs="Times New Roman"/>
          <w:sz w:val="36"/>
          <w:szCs w:val="36"/>
        </w:rPr>
        <w:t xml:space="preserve"> пункт</w:t>
      </w:r>
      <w:r w:rsidR="007865B8" w:rsidRPr="00302E45">
        <w:rPr>
          <w:rFonts w:ascii="Times New Roman" w:hAnsi="Times New Roman" w:cs="Times New Roman"/>
          <w:sz w:val="36"/>
          <w:szCs w:val="36"/>
        </w:rPr>
        <w:t>ом признано</w:t>
      </w:r>
      <w:r w:rsidRPr="00302E45">
        <w:rPr>
          <w:rFonts w:ascii="Times New Roman" w:hAnsi="Times New Roman" w:cs="Times New Roman"/>
          <w:sz w:val="36"/>
          <w:szCs w:val="36"/>
        </w:rPr>
        <w:t xml:space="preserve"> с.Мордовский Карай </w:t>
      </w:r>
      <w:r w:rsidR="006E2A30" w:rsidRPr="00302E45">
        <w:rPr>
          <w:rFonts w:ascii="Times New Roman" w:hAnsi="Times New Roman" w:cs="Times New Roman"/>
          <w:sz w:val="36"/>
          <w:szCs w:val="36"/>
        </w:rPr>
        <w:t>Мордовокарайского МО</w:t>
      </w:r>
      <w:r w:rsidR="007865B8" w:rsidRPr="00302E45">
        <w:rPr>
          <w:rFonts w:ascii="Times New Roman" w:hAnsi="Times New Roman" w:cs="Times New Roman"/>
          <w:sz w:val="36"/>
          <w:szCs w:val="36"/>
        </w:rPr>
        <w:t>.</w:t>
      </w:r>
      <w:r w:rsidRPr="00302E4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7865B8" w:rsidRPr="00302E45" w:rsidRDefault="007865B8" w:rsidP="00302E4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 ходе  подготовки к празднованию 70-летия Победы в Великой Отечественной войне 1941-1945 годов во всех населенных пунктах Романовского района была проведена огромная работа по благоустройству и  капитальному ремонту памятников воинам ВОВ. </w:t>
      </w:r>
    </w:p>
    <w:p w:rsidR="007865B8" w:rsidRPr="00302E45" w:rsidRDefault="007865B8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lastRenderedPageBreak/>
        <w:t>На территории кладбища в р.п.Романовка на памятнике  погибшим от ран в госпитале во время Великой Отечественной войны дополнительно внесена фамилия солдата Гаврилова Егора Гавриловича.</w:t>
      </w:r>
    </w:p>
    <w:p w:rsidR="007865B8" w:rsidRPr="00302E45" w:rsidRDefault="007865B8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На центральной площади в р.п.Романовка проведены работы  по обновлению экспозиции «Герои – земляки», «Романовский край – частица большой России».</w:t>
      </w:r>
    </w:p>
    <w:p w:rsidR="007865B8" w:rsidRPr="00302E45" w:rsidRDefault="007865B8" w:rsidP="00302E45">
      <w:pPr>
        <w:pStyle w:val="1"/>
        <w:ind w:firstLine="709"/>
        <w:jc w:val="both"/>
        <w:rPr>
          <w:b w:val="0"/>
          <w:sz w:val="36"/>
          <w:szCs w:val="36"/>
          <w:u w:val="none"/>
        </w:rPr>
      </w:pPr>
      <w:r w:rsidRPr="00302E45">
        <w:rPr>
          <w:b w:val="0"/>
          <w:sz w:val="36"/>
          <w:szCs w:val="36"/>
          <w:u w:val="none"/>
        </w:rPr>
        <w:t>Организацией МУП ЖКХ  выполнена работа по реконструкции звезды у мемориала «Вечный огонь».</w:t>
      </w:r>
    </w:p>
    <w:p w:rsidR="007865B8" w:rsidRPr="00302E45" w:rsidRDefault="007865B8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Изготовлены  и установлены информационные металлические щиты с информацией о земляках - Героях Советского Союза, на въезде в р.п.Романовка, с.Мордовский Карай, с.Бык, с.Подгорное, с.Большой Карай с надписью:  «Родина Героев».</w:t>
      </w:r>
    </w:p>
    <w:p w:rsidR="007865B8" w:rsidRPr="00302E45" w:rsidRDefault="007865B8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На здании бывшего Романовского Комбината хлебопродуктов установлена памятная мемориальная табличка участнику Великой Отечественной войны, Почетному гражданину Романовского муниципального района Романенко А.И.; в здании районной больницы -  мемориальная табличка (Головлеву Е.И.),  на здании центральной библиотеки им. И.И.Фешина -  мемориальная табличка (Фешину И.И.).</w:t>
      </w:r>
    </w:p>
    <w:p w:rsidR="007865B8" w:rsidRPr="00302E45" w:rsidRDefault="007865B8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 р.п.Романовка установлены архитектурные металлические конструкции «Веер» и  «Еж».</w:t>
      </w:r>
      <w:r w:rsidR="00050709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 xml:space="preserve"> ООО ТД «</w:t>
      </w:r>
      <w:r w:rsidR="00050709" w:rsidRPr="00302E45">
        <w:rPr>
          <w:rFonts w:ascii="Times New Roman" w:hAnsi="Times New Roman" w:cs="Times New Roman"/>
          <w:sz w:val="36"/>
          <w:szCs w:val="36"/>
        </w:rPr>
        <w:t xml:space="preserve">Алекс» </w:t>
      </w:r>
      <w:r w:rsidRPr="00302E45">
        <w:rPr>
          <w:rFonts w:ascii="Times New Roman" w:hAnsi="Times New Roman" w:cs="Times New Roman"/>
          <w:sz w:val="36"/>
          <w:szCs w:val="36"/>
        </w:rPr>
        <w:t>изготовлены уличные светильники, которые установлены перед памятником воинам погибшим в годы Великой Отечественной войны.</w:t>
      </w:r>
    </w:p>
    <w:p w:rsidR="007865B8" w:rsidRPr="00302E45" w:rsidRDefault="007865B8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Подготовка к празднику Победы проходила  в тесном сотрудничестве органов местного самоуправления с Общественным Советом Романовского муниципального района, Советом ветеранов войны, труда, вооруженных сил и правоохранительных органов, с руководителями организаций и </w:t>
      </w:r>
      <w:r w:rsidR="00050709" w:rsidRPr="00302E45">
        <w:rPr>
          <w:rFonts w:ascii="Times New Roman" w:hAnsi="Times New Roman" w:cs="Times New Roman"/>
          <w:sz w:val="36"/>
          <w:szCs w:val="36"/>
        </w:rPr>
        <w:t>индивидуальными предпринимателями</w:t>
      </w:r>
      <w:r w:rsidRPr="00302E45">
        <w:rPr>
          <w:rFonts w:ascii="Times New Roman" w:hAnsi="Times New Roman" w:cs="Times New Roman"/>
          <w:sz w:val="36"/>
          <w:szCs w:val="36"/>
        </w:rPr>
        <w:t>.</w:t>
      </w:r>
      <w:r w:rsidR="00050709" w:rsidRPr="00302E45">
        <w:rPr>
          <w:rFonts w:ascii="Times New Roman" w:hAnsi="Times New Roman" w:cs="Times New Roman"/>
          <w:sz w:val="36"/>
          <w:szCs w:val="36"/>
        </w:rPr>
        <w:t xml:space="preserve"> Организация мероприятий к празднованию 70-ти летия Победы прошла на </w:t>
      </w:r>
      <w:r w:rsidR="00A85A16" w:rsidRPr="00302E45">
        <w:rPr>
          <w:rFonts w:ascii="Times New Roman" w:hAnsi="Times New Roman" w:cs="Times New Roman"/>
          <w:sz w:val="36"/>
          <w:szCs w:val="36"/>
        </w:rPr>
        <w:lastRenderedPageBreak/>
        <w:t>должном</w:t>
      </w:r>
      <w:r w:rsidR="00050709" w:rsidRPr="00302E45">
        <w:rPr>
          <w:rFonts w:ascii="Times New Roman" w:hAnsi="Times New Roman" w:cs="Times New Roman"/>
          <w:sz w:val="36"/>
          <w:szCs w:val="36"/>
        </w:rPr>
        <w:t xml:space="preserve"> уровне в связи, с чем была дана высокая оценка жителей района.</w:t>
      </w:r>
    </w:p>
    <w:p w:rsidR="00A85A16" w:rsidRPr="00302E45" w:rsidRDefault="00A42A91" w:rsidP="00302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Н</w:t>
      </w:r>
      <w:r w:rsidR="00A85A16" w:rsidRPr="00302E45">
        <w:rPr>
          <w:rFonts w:ascii="Times New Roman" w:hAnsi="Times New Roman" w:cs="Times New Roman"/>
          <w:sz w:val="36"/>
          <w:szCs w:val="36"/>
        </w:rPr>
        <w:t>а территории Романовского муниципального района Саратовской области активизирована работа по борьбе с бродячими животными.</w:t>
      </w:r>
    </w:p>
    <w:p w:rsidR="00A85A16" w:rsidRPr="00302E45" w:rsidRDefault="00A85A16" w:rsidP="00302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 текущем году </w:t>
      </w:r>
      <w:r w:rsidR="00A42A91" w:rsidRPr="00302E45">
        <w:rPr>
          <w:rFonts w:ascii="Times New Roman" w:hAnsi="Times New Roman" w:cs="Times New Roman"/>
          <w:sz w:val="36"/>
          <w:szCs w:val="36"/>
        </w:rPr>
        <w:t>из областного бюджета выделены субвенции в сумме 41,8 тыс. рублей на  переданные</w:t>
      </w:r>
      <w:r w:rsidRPr="00302E45">
        <w:rPr>
          <w:rFonts w:ascii="Times New Roman" w:hAnsi="Times New Roman" w:cs="Times New Roman"/>
          <w:sz w:val="36"/>
          <w:szCs w:val="36"/>
        </w:rPr>
        <w:t xml:space="preserve"> полномочи</w:t>
      </w:r>
      <w:r w:rsidR="00A42A91" w:rsidRPr="00302E45">
        <w:rPr>
          <w:rFonts w:ascii="Times New Roman" w:hAnsi="Times New Roman" w:cs="Times New Roman"/>
          <w:sz w:val="36"/>
          <w:szCs w:val="36"/>
        </w:rPr>
        <w:t>я</w:t>
      </w:r>
      <w:r w:rsidRPr="00302E45">
        <w:rPr>
          <w:rFonts w:ascii="Times New Roman" w:hAnsi="Times New Roman" w:cs="Times New Roman"/>
          <w:sz w:val="36"/>
          <w:szCs w:val="36"/>
        </w:rPr>
        <w:t xml:space="preserve"> по организации проведения мероприятий по отлову и содержанию безнадзорных животных </w:t>
      </w:r>
    </w:p>
    <w:p w:rsidR="00DF76BF" w:rsidRPr="00302E45" w:rsidRDefault="00DF76BF" w:rsidP="00302E45">
      <w:pPr>
        <w:pStyle w:val="a3"/>
        <w:ind w:firstLine="851"/>
        <w:jc w:val="both"/>
        <w:rPr>
          <w:rFonts w:ascii="Times New Roman" w:hAnsi="Times New Roman"/>
          <w:sz w:val="36"/>
          <w:szCs w:val="36"/>
        </w:rPr>
      </w:pPr>
      <w:r w:rsidRPr="00302E45">
        <w:rPr>
          <w:rFonts w:ascii="Times New Roman" w:hAnsi="Times New Roman"/>
          <w:sz w:val="36"/>
          <w:szCs w:val="36"/>
        </w:rPr>
        <w:t xml:space="preserve">Региональные автомобильные дороги  на территории нашего района находятся пока в неудовлетворительном состоянии, что вызывает большое нарекание со стороны населения к власти. </w:t>
      </w:r>
    </w:p>
    <w:p w:rsidR="00DF76BF" w:rsidRPr="00302E45" w:rsidRDefault="00DF76BF" w:rsidP="00302E45">
      <w:pPr>
        <w:pStyle w:val="a3"/>
        <w:ind w:firstLine="851"/>
        <w:jc w:val="both"/>
        <w:rPr>
          <w:rFonts w:ascii="Times New Roman" w:hAnsi="Times New Roman"/>
          <w:sz w:val="36"/>
          <w:szCs w:val="36"/>
        </w:rPr>
      </w:pPr>
      <w:r w:rsidRPr="00302E45">
        <w:rPr>
          <w:rFonts w:ascii="Times New Roman" w:hAnsi="Times New Roman"/>
          <w:sz w:val="36"/>
          <w:szCs w:val="36"/>
        </w:rPr>
        <w:t xml:space="preserve">В текущем году выполнены работы по профилированию автомобильных дорог местного значения общей площадью   107,9 тыс.кв.м. на сумму 105,9 тыс. руб. в населенных пунктах: р.п.Романовка, п.Красноармейский, п.Таволжанский. </w:t>
      </w:r>
    </w:p>
    <w:p w:rsidR="00050709" w:rsidRPr="00302E45" w:rsidRDefault="00DF76BF" w:rsidP="00302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Обслуживание </w:t>
      </w:r>
      <w:r w:rsidR="00883E35"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>автомобильных дорог</w:t>
      </w:r>
      <w:r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 территории Романовского муниципального района осуществляет ООО «Романовка - Дорстрой» (182 километра). Предприятие выполнило ремонт автомобильных дорог «Бобылевка- Покровка», «Романовка- Малое Щербедино» площадью 29,54 тыс.кв.м. на  сумму 24,9 млн. рублей. Во втором квартале выполнены ремонтные работы на автодорогах «Автоподъезд к пром. зоне» </w:t>
      </w:r>
      <w:r w:rsidR="00F02FFA"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(по ул.2-ая Заводская) и объезд р.п. Романовка  </w:t>
      </w:r>
      <w:r w:rsidR="0002399E"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</w:t>
      </w:r>
      <w:r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(ул.Советская) общей площадью 1,1 тыс.кв.метров на сумму </w:t>
      </w:r>
      <w:r w:rsidR="0002399E"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>9</w:t>
      </w:r>
      <w:r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53 тыс. рублей. </w:t>
      </w:r>
      <w:r w:rsidR="0002399E"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Выполнен ремонт </w:t>
      </w:r>
      <w:r w:rsidR="00F02FFA"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>а</w:t>
      </w:r>
      <w:r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>втомобильной дороги «Романовка-Большой Карай»</w:t>
      </w:r>
      <w:r w:rsidR="0002399E"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на площади 1,3 тыс.кв.м. на сумму 676 тыс.</w:t>
      </w:r>
      <w:r w:rsid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="0002399E"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>руб</w:t>
      </w:r>
      <w:r w:rsidRPr="00302E4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. </w:t>
      </w:r>
    </w:p>
    <w:p w:rsidR="00050709" w:rsidRPr="00302E45" w:rsidRDefault="00050709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 июле текущего года Министерством транспорта и дорожного хозяйства Саратовской области проведен аукцион на ремонт части автомобильной дороги «Бобылевка- Покровка» на границе с Тамбовской областью. Победителем </w:t>
      </w:r>
      <w:r w:rsidRPr="00302E45">
        <w:rPr>
          <w:rFonts w:ascii="Times New Roman" w:hAnsi="Times New Roman" w:cs="Times New Roman"/>
          <w:sz w:val="36"/>
          <w:szCs w:val="36"/>
        </w:rPr>
        <w:lastRenderedPageBreak/>
        <w:t>аукциона стал генподрядчик ООО «Автотрасса», а субподрядчиком ООО «Романовкадорстрой».</w:t>
      </w:r>
    </w:p>
    <w:p w:rsidR="00050709" w:rsidRPr="00302E45" w:rsidRDefault="00050709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Выполнение работ  по сроку составило с 3августа по 31 августа 2015 года. Ремонт части автомобильной дороги производился на площади 1,6 км на сумму 12 млн. рублей.</w:t>
      </w:r>
    </w:p>
    <w:p w:rsidR="00050709" w:rsidRPr="00302E45" w:rsidRDefault="00050709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 декабре текущего года установлена въездная стела (с надписью Саратовская область, Романовский район)  на границе Саратовской области с Тамбовской областью стоимостью 352 тыс. рублей. Заказчиком являлось Министерство транспорта и дорожного хозяйства Саратовской области, работу по монтажу стелы производила организация ООО «Романовкадорстрой».</w:t>
      </w:r>
    </w:p>
    <w:p w:rsidR="00DF76BF" w:rsidRPr="00302E45" w:rsidRDefault="00DF76BF" w:rsidP="00302E45">
      <w:pPr>
        <w:pStyle w:val="a3"/>
        <w:ind w:firstLine="851"/>
        <w:jc w:val="both"/>
        <w:rPr>
          <w:rFonts w:ascii="Times New Roman" w:hAnsi="Times New Roman"/>
          <w:sz w:val="36"/>
          <w:szCs w:val="36"/>
        </w:rPr>
      </w:pPr>
      <w:r w:rsidRPr="00302E45">
        <w:rPr>
          <w:rFonts w:ascii="Times New Roman" w:hAnsi="Times New Roman"/>
          <w:sz w:val="36"/>
          <w:szCs w:val="36"/>
        </w:rPr>
        <w:t>В</w:t>
      </w:r>
      <w:r w:rsidR="0002399E" w:rsidRPr="00302E45">
        <w:rPr>
          <w:rFonts w:ascii="Times New Roman" w:hAnsi="Times New Roman"/>
          <w:sz w:val="36"/>
          <w:szCs w:val="36"/>
        </w:rPr>
        <w:t xml:space="preserve">ыполнены контрактные работы </w:t>
      </w:r>
      <w:r w:rsidRPr="00302E45">
        <w:rPr>
          <w:rFonts w:ascii="Times New Roman" w:hAnsi="Times New Roman"/>
          <w:sz w:val="36"/>
          <w:szCs w:val="36"/>
        </w:rPr>
        <w:t xml:space="preserve"> </w:t>
      </w:r>
      <w:r w:rsidR="0002399E" w:rsidRPr="00302E45">
        <w:rPr>
          <w:rFonts w:ascii="Times New Roman" w:hAnsi="Times New Roman"/>
          <w:sz w:val="36"/>
          <w:szCs w:val="36"/>
        </w:rPr>
        <w:t>по ремон</w:t>
      </w:r>
      <w:r w:rsidRPr="00302E45">
        <w:rPr>
          <w:rFonts w:ascii="Times New Roman" w:hAnsi="Times New Roman"/>
          <w:sz w:val="36"/>
          <w:szCs w:val="36"/>
        </w:rPr>
        <w:t>ту автомобильных дорог в р.п.Романовка по</w:t>
      </w:r>
      <w:r w:rsidR="0002399E" w:rsidRPr="00302E45">
        <w:rPr>
          <w:rFonts w:ascii="Times New Roman" w:hAnsi="Times New Roman"/>
          <w:sz w:val="36"/>
          <w:szCs w:val="36"/>
        </w:rPr>
        <w:t xml:space="preserve"> </w:t>
      </w:r>
      <w:r w:rsidRPr="00302E45">
        <w:rPr>
          <w:rFonts w:ascii="Times New Roman" w:hAnsi="Times New Roman"/>
          <w:sz w:val="36"/>
          <w:szCs w:val="36"/>
        </w:rPr>
        <w:t>ул.Речная, Спортивная, Строителей</w:t>
      </w:r>
      <w:r w:rsidR="0002399E" w:rsidRPr="00302E45">
        <w:rPr>
          <w:rFonts w:ascii="Times New Roman" w:hAnsi="Times New Roman"/>
          <w:sz w:val="36"/>
          <w:szCs w:val="36"/>
        </w:rPr>
        <w:t xml:space="preserve"> на</w:t>
      </w:r>
      <w:r w:rsidRPr="00302E45">
        <w:rPr>
          <w:rFonts w:ascii="Times New Roman" w:hAnsi="Times New Roman"/>
          <w:sz w:val="36"/>
          <w:szCs w:val="36"/>
        </w:rPr>
        <w:t xml:space="preserve"> </w:t>
      </w:r>
      <w:r w:rsidR="0002399E" w:rsidRPr="00302E45">
        <w:rPr>
          <w:rFonts w:ascii="Times New Roman" w:hAnsi="Times New Roman"/>
          <w:sz w:val="36"/>
          <w:szCs w:val="36"/>
        </w:rPr>
        <w:t>с</w:t>
      </w:r>
      <w:r w:rsidRPr="00302E45">
        <w:rPr>
          <w:rFonts w:ascii="Times New Roman" w:hAnsi="Times New Roman"/>
          <w:sz w:val="36"/>
          <w:szCs w:val="36"/>
        </w:rPr>
        <w:t>умм</w:t>
      </w:r>
      <w:r w:rsidR="0002399E" w:rsidRPr="00302E45">
        <w:rPr>
          <w:rFonts w:ascii="Times New Roman" w:hAnsi="Times New Roman"/>
          <w:sz w:val="36"/>
          <w:szCs w:val="36"/>
        </w:rPr>
        <w:t>у</w:t>
      </w:r>
      <w:r w:rsidRPr="00302E45">
        <w:rPr>
          <w:rFonts w:ascii="Times New Roman" w:hAnsi="Times New Roman"/>
          <w:sz w:val="36"/>
          <w:szCs w:val="36"/>
        </w:rPr>
        <w:t xml:space="preserve"> 1,2 млн. руб.</w:t>
      </w:r>
    </w:p>
    <w:p w:rsidR="008758D4" w:rsidRPr="00302E45" w:rsidRDefault="0002399E" w:rsidP="00302E45">
      <w:pPr>
        <w:pStyle w:val="a3"/>
        <w:ind w:firstLine="851"/>
        <w:jc w:val="both"/>
        <w:rPr>
          <w:rFonts w:ascii="Times New Roman" w:hAnsi="Times New Roman"/>
          <w:sz w:val="36"/>
          <w:szCs w:val="36"/>
        </w:rPr>
      </w:pPr>
      <w:r w:rsidRPr="00302E45">
        <w:rPr>
          <w:rFonts w:ascii="Times New Roman" w:hAnsi="Times New Roman"/>
          <w:sz w:val="36"/>
          <w:szCs w:val="36"/>
        </w:rPr>
        <w:t>В</w:t>
      </w:r>
      <w:r w:rsidR="00050709" w:rsidRPr="00302E45">
        <w:rPr>
          <w:rFonts w:ascii="Times New Roman" w:hAnsi="Times New Roman"/>
          <w:sz w:val="36"/>
          <w:szCs w:val="36"/>
        </w:rPr>
        <w:t xml:space="preserve"> 2015 году </w:t>
      </w:r>
      <w:r w:rsidRPr="00302E45">
        <w:rPr>
          <w:rFonts w:ascii="Times New Roman" w:hAnsi="Times New Roman"/>
          <w:sz w:val="36"/>
          <w:szCs w:val="36"/>
        </w:rPr>
        <w:t xml:space="preserve">муниципальные образования Усть-Щербединское, Мордовокарайское, Подгорненское приняли автомобильные дороги из областной в муниципальную собственность. </w:t>
      </w:r>
      <w:r w:rsidR="00050709" w:rsidRPr="00302E45">
        <w:rPr>
          <w:rFonts w:ascii="Times New Roman" w:hAnsi="Times New Roman"/>
          <w:sz w:val="36"/>
          <w:szCs w:val="36"/>
        </w:rPr>
        <w:t>В</w:t>
      </w:r>
      <w:r w:rsidRPr="00302E45">
        <w:rPr>
          <w:rFonts w:ascii="Times New Roman" w:hAnsi="Times New Roman"/>
          <w:sz w:val="36"/>
          <w:szCs w:val="36"/>
        </w:rPr>
        <w:t>ыполнен ремонт автомобильн</w:t>
      </w:r>
      <w:r w:rsidR="008758D4" w:rsidRPr="00302E45">
        <w:rPr>
          <w:rFonts w:ascii="Times New Roman" w:hAnsi="Times New Roman"/>
          <w:sz w:val="36"/>
          <w:szCs w:val="36"/>
        </w:rPr>
        <w:t>ых дорог</w:t>
      </w:r>
      <w:r w:rsidRPr="00302E45">
        <w:rPr>
          <w:rFonts w:ascii="Times New Roman" w:hAnsi="Times New Roman"/>
          <w:sz w:val="36"/>
          <w:szCs w:val="36"/>
        </w:rPr>
        <w:t xml:space="preserve"> «обход села Усть-Щербедино» </w:t>
      </w:r>
      <w:r w:rsidR="00050709" w:rsidRPr="00302E45">
        <w:rPr>
          <w:rFonts w:ascii="Times New Roman" w:hAnsi="Times New Roman"/>
          <w:sz w:val="36"/>
          <w:szCs w:val="36"/>
        </w:rPr>
        <w:t>,</w:t>
      </w:r>
      <w:r w:rsidR="00B14CCB" w:rsidRPr="00302E45">
        <w:rPr>
          <w:rFonts w:ascii="Times New Roman" w:hAnsi="Times New Roman"/>
          <w:sz w:val="36"/>
          <w:szCs w:val="36"/>
        </w:rPr>
        <w:t xml:space="preserve">  «Объезд села Мордовский Карай»</w:t>
      </w:r>
      <w:r w:rsidR="008758D4" w:rsidRPr="00302E45">
        <w:rPr>
          <w:rFonts w:ascii="Times New Roman" w:hAnsi="Times New Roman"/>
          <w:sz w:val="36"/>
          <w:szCs w:val="36"/>
        </w:rPr>
        <w:t xml:space="preserve"> и автоподъезд к селу Подгорное на общую сумму 2,7 млн. рублей</w:t>
      </w:r>
      <w:r w:rsidR="00B14CCB" w:rsidRPr="00302E45">
        <w:rPr>
          <w:rFonts w:ascii="Times New Roman" w:hAnsi="Times New Roman"/>
          <w:sz w:val="36"/>
          <w:szCs w:val="36"/>
        </w:rPr>
        <w:t xml:space="preserve">. </w:t>
      </w:r>
    </w:p>
    <w:p w:rsidR="008758D4" w:rsidRPr="00302E45" w:rsidRDefault="00DF4BC4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 </w:t>
      </w:r>
      <w:r w:rsidR="008758D4" w:rsidRPr="00302E45">
        <w:rPr>
          <w:rFonts w:ascii="Times New Roman" w:hAnsi="Times New Roman" w:cs="Times New Roman"/>
          <w:sz w:val="36"/>
          <w:szCs w:val="36"/>
        </w:rPr>
        <w:t>связи с банкротством перевозчик</w:t>
      </w:r>
      <w:r w:rsidRPr="00302E45">
        <w:rPr>
          <w:rFonts w:ascii="Times New Roman" w:hAnsi="Times New Roman" w:cs="Times New Roman"/>
          <w:sz w:val="36"/>
          <w:szCs w:val="36"/>
        </w:rPr>
        <w:t xml:space="preserve"> (ОАО «Балпасс-2») в одностороннем порядке </w:t>
      </w:r>
      <w:r w:rsidR="008758D4" w:rsidRPr="00302E45">
        <w:rPr>
          <w:rFonts w:ascii="Times New Roman" w:hAnsi="Times New Roman" w:cs="Times New Roman"/>
          <w:sz w:val="36"/>
          <w:szCs w:val="36"/>
        </w:rPr>
        <w:t xml:space="preserve">расторг договор на выполнение пассажирских перевозок по регулярным городским и пригородным маршрутам на территории Романовского муниципального района. </w:t>
      </w:r>
    </w:p>
    <w:p w:rsidR="008758D4" w:rsidRPr="00302E45" w:rsidRDefault="008758D4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 январе текущего года проведены торги по перевозке пассажиров по регулярным городским и пригородным маршрутам. Победителем признано ООО «Маяк», которое занимается перевозками с декабря прошлого года.</w:t>
      </w:r>
    </w:p>
    <w:p w:rsidR="008758D4" w:rsidRPr="00302E45" w:rsidRDefault="008758D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За прошлый год закуплено товаров, работ, услуг для муниципальных нужд на сумму  48,0 млн.руб., что на                              6,3  млн.руб. ниже соответствующего периода прошлого года. </w:t>
      </w:r>
      <w:r w:rsidRPr="00302E45">
        <w:rPr>
          <w:rFonts w:ascii="Times New Roman" w:hAnsi="Times New Roman" w:cs="Times New Roman"/>
          <w:sz w:val="36"/>
          <w:szCs w:val="36"/>
        </w:rPr>
        <w:lastRenderedPageBreak/>
        <w:t>Заключено муниципальных контрактов  по результатам  электронных торгов на сумму 9,4 млн. руб.   и  по запросу котировок на сумму 0,5 млн.руб. Заключенных контрактов с единственными поставщиками, подрядчиками, исполнителями в результате не состоявшихся торгов составляет 52,9%, отсюда и низкая эффективность по закупкам, т.к. товары, работы, услуги закупаются при низкой конкурентности  ( в среднем 1,5 участника  на 1 торг).</w:t>
      </w:r>
    </w:p>
    <w:p w:rsidR="008758D4" w:rsidRPr="00302E45" w:rsidRDefault="008758D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Закупка продуктов питания заказчиками образовательных учреждений производится по ценам не выше 10% от среднестатистических по области. 69,4% закупается продуктов питания, произведенных на территории области (мясо, кисломолочная продукция, хлеб и хлебобулочные изделия, картофель и т.д.).</w:t>
      </w:r>
    </w:p>
    <w:p w:rsidR="008758D4" w:rsidRPr="00302E45" w:rsidRDefault="008758D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Рекомендуем  закупки  по прямым договорам до                     100 тыс.руб. или 400 тыс.руб. проводить с помощью электронной площадки  «Саратовагро»,  что позволит закупать продукцию  без посредников, т.е. непосредственно у товаропроизводителей нашего региона. </w:t>
      </w:r>
    </w:p>
    <w:p w:rsidR="008758D4" w:rsidRPr="00302E45" w:rsidRDefault="008758D4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Закупки малого объема (до 100 тыс.руб., а в образовательных и культурных учреждениях до                             400 тыс.руб.) составили 10,8 млн.руб. или 22,5%.  Это очень высокий процент, хотя в 2014 году – 26,6% . Необходимо в текущем году усилить работу по снижению не конкурентных закупок хотя бы до 15%. Это позволит с экономить бюджетные средства и направить их на решение других необходимых проблем.</w:t>
      </w:r>
    </w:p>
    <w:p w:rsidR="003F32E7" w:rsidRPr="00302E45" w:rsidRDefault="003F32E7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 нашем районе 25 декабря 2015 года открылся многофункциональный центр по предоставлению государственных и муниципальных услуг. Помещение данного учреждения было отремонтировано за счет средств местного бюджета в сумме 785 тыс. руб.  На данный период это самое комфортное и соответствующее современным требованиям помещение в Саратовской области. И мы </w:t>
      </w:r>
      <w:r w:rsidRPr="00302E45">
        <w:rPr>
          <w:rFonts w:ascii="Times New Roman" w:hAnsi="Times New Roman" w:cs="Times New Roman"/>
          <w:sz w:val="36"/>
          <w:szCs w:val="36"/>
        </w:rPr>
        <w:lastRenderedPageBreak/>
        <w:t>надеемся, что жители нашего района будут довольны предоставленными услугами.</w:t>
      </w:r>
    </w:p>
    <w:p w:rsidR="008758D4" w:rsidRPr="00302E45" w:rsidRDefault="006B6AB4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Важным государственным приоритетом является обеспечение граждан гарантией достойной старости. В районе проживает 4873 пенсионера из них 22 участника ВОВ и приравненных, 2010 ветеранов труда и тружеников тыла. Средняя пенсия по району составляет 10056 рублей.</w:t>
      </w:r>
    </w:p>
    <w:p w:rsidR="006B6AB4" w:rsidRPr="00302E45" w:rsidRDefault="006B6AB4" w:rsidP="0030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Для этой категории в районе работает Центр социального обслуживания населения</w:t>
      </w:r>
      <w:r w:rsidR="00B45222" w:rsidRPr="00302E45">
        <w:rPr>
          <w:rFonts w:ascii="Times New Roman" w:hAnsi="Times New Roman" w:cs="Times New Roman"/>
          <w:sz w:val="36"/>
          <w:szCs w:val="36"/>
        </w:rPr>
        <w:t>. В данном учреждении работает 191 человек.</w:t>
      </w:r>
    </w:p>
    <w:p w:rsidR="00093A50" w:rsidRPr="00302E45" w:rsidRDefault="00093A50" w:rsidP="0030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Демографическая обстановка в районе остается сложной и тревожной. Наблюдается снижение рождаемости и увеличение смертности. За </w:t>
      </w:r>
      <w:r w:rsidR="00565778" w:rsidRPr="00302E45">
        <w:rPr>
          <w:rFonts w:ascii="Times New Roman" w:hAnsi="Times New Roman" w:cs="Times New Roman"/>
          <w:sz w:val="36"/>
          <w:szCs w:val="36"/>
        </w:rPr>
        <w:t>12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месяцев 2015 года рождаемость по району составила </w:t>
      </w:r>
      <w:r w:rsidR="00B45222" w:rsidRPr="00302E45">
        <w:rPr>
          <w:rFonts w:ascii="Times New Roman" w:hAnsi="Times New Roman" w:cs="Times New Roman"/>
          <w:sz w:val="36"/>
          <w:szCs w:val="36"/>
        </w:rPr>
        <w:t xml:space="preserve">103 ребенка </w:t>
      </w:r>
      <w:r w:rsidRPr="00302E45">
        <w:rPr>
          <w:rFonts w:ascii="Times New Roman" w:hAnsi="Times New Roman" w:cs="Times New Roman"/>
          <w:sz w:val="36"/>
          <w:szCs w:val="36"/>
        </w:rPr>
        <w:t xml:space="preserve">или на </w:t>
      </w:r>
      <w:r w:rsidR="00B45222" w:rsidRPr="00302E45">
        <w:rPr>
          <w:rFonts w:ascii="Times New Roman" w:hAnsi="Times New Roman" w:cs="Times New Roman"/>
          <w:sz w:val="36"/>
          <w:szCs w:val="36"/>
        </w:rPr>
        <w:t xml:space="preserve">14 </w:t>
      </w:r>
      <w:r w:rsidRPr="00302E45">
        <w:rPr>
          <w:rFonts w:ascii="Times New Roman" w:hAnsi="Times New Roman" w:cs="Times New Roman"/>
          <w:sz w:val="36"/>
          <w:szCs w:val="36"/>
        </w:rPr>
        <w:t xml:space="preserve">ниже соответствующего периода прошлого года. Показатель смертности увеличился на </w:t>
      </w:r>
      <w:r w:rsidR="00B45222" w:rsidRPr="00302E45">
        <w:rPr>
          <w:rFonts w:ascii="Times New Roman" w:hAnsi="Times New Roman" w:cs="Times New Roman"/>
          <w:sz w:val="36"/>
          <w:szCs w:val="36"/>
        </w:rPr>
        <w:t>25 человек (275 человек).</w:t>
      </w:r>
    </w:p>
    <w:p w:rsidR="00700D87" w:rsidRPr="00302E45" w:rsidRDefault="00565778" w:rsidP="0030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Наибольшая</w:t>
      </w:r>
      <w:r w:rsidR="00700D87" w:rsidRPr="00302E45">
        <w:rPr>
          <w:rFonts w:ascii="Times New Roman" w:hAnsi="Times New Roman" w:cs="Times New Roman"/>
          <w:sz w:val="36"/>
          <w:szCs w:val="36"/>
        </w:rPr>
        <w:t xml:space="preserve"> смертност</w:t>
      </w:r>
      <w:r w:rsidRPr="00302E45">
        <w:rPr>
          <w:rFonts w:ascii="Times New Roman" w:hAnsi="Times New Roman" w:cs="Times New Roman"/>
          <w:sz w:val="36"/>
          <w:szCs w:val="36"/>
        </w:rPr>
        <w:t>ь от болезни системы кровообращения 47%</w:t>
      </w:r>
      <w:r w:rsidR="00700D87" w:rsidRPr="00302E45">
        <w:rPr>
          <w:rFonts w:ascii="Times New Roman" w:hAnsi="Times New Roman" w:cs="Times New Roman"/>
          <w:sz w:val="36"/>
          <w:szCs w:val="36"/>
        </w:rPr>
        <w:t>.</w:t>
      </w:r>
    </w:p>
    <w:p w:rsidR="00BC723F" w:rsidRPr="00302E45" w:rsidRDefault="00BC723F" w:rsidP="0030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Медицинская помощь населению района оказывается Центральной районной больницей и 14 фельдшерско-акушерскими пунктами.</w:t>
      </w:r>
    </w:p>
    <w:p w:rsidR="00700D87" w:rsidRPr="00302E45" w:rsidRDefault="00700D87" w:rsidP="0030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За </w:t>
      </w:r>
      <w:r w:rsidR="00565778" w:rsidRPr="00302E45">
        <w:rPr>
          <w:rFonts w:ascii="Times New Roman" w:hAnsi="Times New Roman" w:cs="Times New Roman"/>
          <w:sz w:val="36"/>
          <w:szCs w:val="36"/>
        </w:rPr>
        <w:t>12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месяцев 2015 года количество посещений в поликлинику по поводу заболеваний составило- </w:t>
      </w:r>
      <w:r w:rsidR="00565778" w:rsidRPr="00302E45">
        <w:rPr>
          <w:rFonts w:ascii="Times New Roman" w:hAnsi="Times New Roman" w:cs="Times New Roman"/>
          <w:sz w:val="36"/>
          <w:szCs w:val="36"/>
        </w:rPr>
        <w:t>68338</w:t>
      </w:r>
      <w:r w:rsidRPr="00302E45">
        <w:rPr>
          <w:rFonts w:ascii="Times New Roman" w:hAnsi="Times New Roman" w:cs="Times New Roman"/>
          <w:sz w:val="36"/>
          <w:szCs w:val="36"/>
        </w:rPr>
        <w:t xml:space="preserve">. Пролечено на койках дневного стационара поликлиники- </w:t>
      </w:r>
      <w:r w:rsidR="00883E35" w:rsidRPr="00302E45">
        <w:rPr>
          <w:rFonts w:ascii="Times New Roman" w:hAnsi="Times New Roman" w:cs="Times New Roman"/>
          <w:sz w:val="36"/>
          <w:szCs w:val="36"/>
        </w:rPr>
        <w:t xml:space="preserve">773 </w:t>
      </w:r>
      <w:r w:rsidRPr="00302E45">
        <w:rPr>
          <w:rFonts w:ascii="Times New Roman" w:hAnsi="Times New Roman" w:cs="Times New Roman"/>
          <w:sz w:val="36"/>
          <w:szCs w:val="36"/>
        </w:rPr>
        <w:t>пациент</w:t>
      </w:r>
      <w:r w:rsidR="00883E35" w:rsidRPr="00302E45">
        <w:rPr>
          <w:rFonts w:ascii="Times New Roman" w:hAnsi="Times New Roman" w:cs="Times New Roman"/>
          <w:sz w:val="36"/>
          <w:szCs w:val="36"/>
        </w:rPr>
        <w:t>а</w:t>
      </w:r>
      <w:r w:rsidRPr="00302E45">
        <w:rPr>
          <w:rFonts w:ascii="Times New Roman" w:hAnsi="Times New Roman" w:cs="Times New Roman"/>
          <w:sz w:val="36"/>
          <w:szCs w:val="36"/>
        </w:rPr>
        <w:t>, а на круглосуточных койках -</w:t>
      </w:r>
      <w:r w:rsidR="00565778" w:rsidRPr="00302E45">
        <w:rPr>
          <w:rFonts w:ascii="Times New Roman" w:hAnsi="Times New Roman" w:cs="Times New Roman"/>
          <w:sz w:val="36"/>
          <w:szCs w:val="36"/>
        </w:rPr>
        <w:t>19</w:t>
      </w:r>
      <w:r w:rsidR="00883E35" w:rsidRPr="00302E45">
        <w:rPr>
          <w:rFonts w:ascii="Times New Roman" w:hAnsi="Times New Roman" w:cs="Times New Roman"/>
          <w:sz w:val="36"/>
          <w:szCs w:val="36"/>
        </w:rPr>
        <w:t>14</w:t>
      </w:r>
      <w:r w:rsidRPr="00302E45">
        <w:rPr>
          <w:rFonts w:ascii="Times New Roman" w:hAnsi="Times New Roman" w:cs="Times New Roman"/>
          <w:sz w:val="36"/>
          <w:szCs w:val="36"/>
        </w:rPr>
        <w:t xml:space="preserve"> пациент</w:t>
      </w:r>
      <w:r w:rsidR="00565778" w:rsidRPr="00302E45">
        <w:rPr>
          <w:rFonts w:ascii="Times New Roman" w:hAnsi="Times New Roman" w:cs="Times New Roman"/>
          <w:sz w:val="36"/>
          <w:szCs w:val="36"/>
        </w:rPr>
        <w:t>ов</w:t>
      </w:r>
      <w:r w:rsidRPr="00302E45">
        <w:rPr>
          <w:rFonts w:ascii="Times New Roman" w:hAnsi="Times New Roman" w:cs="Times New Roman"/>
          <w:sz w:val="36"/>
          <w:szCs w:val="36"/>
        </w:rPr>
        <w:t>.</w:t>
      </w:r>
    </w:p>
    <w:p w:rsidR="00093A50" w:rsidRPr="00302E45" w:rsidRDefault="00093A50" w:rsidP="00302E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Средняя заработная плата за </w:t>
      </w:r>
      <w:r w:rsidR="00565778" w:rsidRPr="00302E45">
        <w:rPr>
          <w:rFonts w:ascii="Times New Roman" w:hAnsi="Times New Roman" w:cs="Times New Roman"/>
          <w:sz w:val="36"/>
          <w:szCs w:val="36"/>
        </w:rPr>
        <w:t>12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месяцев 2015 года в областном учреждении здравоохранения района сложилась следующим образом: всего </w:t>
      </w:r>
      <w:r w:rsidR="00565778" w:rsidRPr="00302E45">
        <w:rPr>
          <w:rFonts w:ascii="Times New Roman" w:hAnsi="Times New Roman" w:cs="Times New Roman"/>
          <w:sz w:val="36"/>
          <w:szCs w:val="36"/>
        </w:rPr>
        <w:t>15693</w:t>
      </w:r>
      <w:r w:rsidRPr="00302E45">
        <w:rPr>
          <w:rFonts w:ascii="Times New Roman" w:hAnsi="Times New Roman" w:cs="Times New Roman"/>
          <w:sz w:val="36"/>
          <w:szCs w:val="36"/>
        </w:rPr>
        <w:t xml:space="preserve"> руб. (рост на </w:t>
      </w:r>
      <w:r w:rsidR="00565778" w:rsidRPr="00302E45">
        <w:rPr>
          <w:rFonts w:ascii="Times New Roman" w:hAnsi="Times New Roman" w:cs="Times New Roman"/>
          <w:sz w:val="36"/>
          <w:szCs w:val="36"/>
        </w:rPr>
        <w:t>103,2</w:t>
      </w:r>
      <w:r w:rsidRPr="00302E45">
        <w:rPr>
          <w:rFonts w:ascii="Times New Roman" w:hAnsi="Times New Roman" w:cs="Times New Roman"/>
          <w:sz w:val="36"/>
          <w:szCs w:val="36"/>
        </w:rPr>
        <w:t xml:space="preserve">%), в том числе – врачи </w:t>
      </w:r>
      <w:r w:rsidR="00565778" w:rsidRPr="00302E45">
        <w:rPr>
          <w:rFonts w:ascii="Times New Roman" w:hAnsi="Times New Roman" w:cs="Times New Roman"/>
          <w:sz w:val="36"/>
          <w:szCs w:val="36"/>
        </w:rPr>
        <w:t>29106</w:t>
      </w:r>
      <w:r w:rsidRPr="00302E45">
        <w:rPr>
          <w:rFonts w:ascii="Times New Roman" w:hAnsi="Times New Roman" w:cs="Times New Roman"/>
          <w:sz w:val="36"/>
          <w:szCs w:val="36"/>
        </w:rPr>
        <w:t xml:space="preserve"> руб., темп роста составил </w:t>
      </w:r>
      <w:r w:rsidR="00565778" w:rsidRPr="00302E45">
        <w:rPr>
          <w:rFonts w:ascii="Times New Roman" w:hAnsi="Times New Roman" w:cs="Times New Roman"/>
          <w:sz w:val="36"/>
          <w:szCs w:val="36"/>
        </w:rPr>
        <w:t>103,6</w:t>
      </w:r>
      <w:r w:rsidRPr="00302E45">
        <w:rPr>
          <w:rFonts w:ascii="Times New Roman" w:hAnsi="Times New Roman" w:cs="Times New Roman"/>
          <w:sz w:val="36"/>
          <w:szCs w:val="36"/>
        </w:rPr>
        <w:t xml:space="preserve">%; средний медицинский персонал-  </w:t>
      </w:r>
      <w:r w:rsidR="00565778" w:rsidRPr="00302E45">
        <w:rPr>
          <w:rFonts w:ascii="Times New Roman" w:hAnsi="Times New Roman" w:cs="Times New Roman"/>
          <w:sz w:val="36"/>
          <w:szCs w:val="36"/>
        </w:rPr>
        <w:t>16066</w:t>
      </w:r>
      <w:r w:rsidRPr="00302E45">
        <w:rPr>
          <w:rFonts w:ascii="Times New Roman" w:hAnsi="Times New Roman" w:cs="Times New Roman"/>
          <w:sz w:val="36"/>
          <w:szCs w:val="36"/>
        </w:rPr>
        <w:t>,0 руб., темп роста 10</w:t>
      </w:r>
      <w:r w:rsidR="00565778" w:rsidRPr="00302E45">
        <w:rPr>
          <w:rFonts w:ascii="Times New Roman" w:hAnsi="Times New Roman" w:cs="Times New Roman"/>
          <w:sz w:val="36"/>
          <w:szCs w:val="36"/>
        </w:rPr>
        <w:t>3</w:t>
      </w:r>
      <w:r w:rsidRPr="00302E45">
        <w:rPr>
          <w:rFonts w:ascii="Times New Roman" w:hAnsi="Times New Roman" w:cs="Times New Roman"/>
          <w:sz w:val="36"/>
          <w:szCs w:val="36"/>
        </w:rPr>
        <w:t>,5%</w:t>
      </w:r>
      <w:r w:rsidR="000249F0" w:rsidRPr="00302E45">
        <w:rPr>
          <w:rFonts w:ascii="Times New Roman" w:hAnsi="Times New Roman" w:cs="Times New Roman"/>
          <w:sz w:val="36"/>
          <w:szCs w:val="36"/>
        </w:rPr>
        <w:t>,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младший медицинский персонал </w:t>
      </w:r>
      <w:r w:rsidR="00565778" w:rsidRPr="00302E45">
        <w:rPr>
          <w:rFonts w:ascii="Times New Roman" w:hAnsi="Times New Roman" w:cs="Times New Roman"/>
          <w:sz w:val="36"/>
          <w:szCs w:val="36"/>
        </w:rPr>
        <w:t>11021</w:t>
      </w:r>
      <w:r w:rsidRPr="00302E45">
        <w:rPr>
          <w:rFonts w:ascii="Times New Roman" w:hAnsi="Times New Roman" w:cs="Times New Roman"/>
          <w:sz w:val="36"/>
          <w:szCs w:val="36"/>
        </w:rPr>
        <w:t>,0 руб., темп роста 10</w:t>
      </w:r>
      <w:r w:rsidR="00565778" w:rsidRPr="00302E45">
        <w:rPr>
          <w:rFonts w:ascii="Times New Roman" w:hAnsi="Times New Roman" w:cs="Times New Roman"/>
          <w:sz w:val="36"/>
          <w:szCs w:val="36"/>
        </w:rPr>
        <w:t>3</w:t>
      </w:r>
      <w:r w:rsidRPr="00302E45">
        <w:rPr>
          <w:rFonts w:ascii="Times New Roman" w:hAnsi="Times New Roman" w:cs="Times New Roman"/>
          <w:sz w:val="36"/>
          <w:szCs w:val="36"/>
        </w:rPr>
        <w:t>,</w:t>
      </w:r>
      <w:r w:rsidR="00565778" w:rsidRPr="00302E45">
        <w:rPr>
          <w:rFonts w:ascii="Times New Roman" w:hAnsi="Times New Roman" w:cs="Times New Roman"/>
          <w:sz w:val="36"/>
          <w:szCs w:val="36"/>
        </w:rPr>
        <w:t>6</w:t>
      </w:r>
      <w:r w:rsidRPr="00302E45">
        <w:rPr>
          <w:rFonts w:ascii="Times New Roman" w:hAnsi="Times New Roman" w:cs="Times New Roman"/>
          <w:sz w:val="36"/>
          <w:szCs w:val="36"/>
        </w:rPr>
        <w:t xml:space="preserve">%. Общая сумма финансирования за </w:t>
      </w:r>
      <w:r w:rsidR="00565778" w:rsidRPr="00302E45">
        <w:rPr>
          <w:rFonts w:ascii="Times New Roman" w:hAnsi="Times New Roman" w:cs="Times New Roman"/>
          <w:sz w:val="36"/>
          <w:szCs w:val="36"/>
        </w:rPr>
        <w:t>12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месяцев по здравоохранению составила </w:t>
      </w:r>
      <w:r w:rsidR="00565778" w:rsidRPr="00302E45">
        <w:rPr>
          <w:rFonts w:ascii="Times New Roman" w:hAnsi="Times New Roman" w:cs="Times New Roman"/>
          <w:sz w:val="36"/>
          <w:szCs w:val="36"/>
        </w:rPr>
        <w:t>71,4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млн.руб., исполнение расходной части </w:t>
      </w:r>
      <w:r w:rsidR="00565778" w:rsidRPr="00302E45">
        <w:rPr>
          <w:rFonts w:ascii="Times New Roman" w:hAnsi="Times New Roman" w:cs="Times New Roman"/>
          <w:sz w:val="36"/>
          <w:szCs w:val="36"/>
        </w:rPr>
        <w:t>76,1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млн.руб., в том числе на выплату </w:t>
      </w:r>
      <w:r w:rsidRPr="00302E45">
        <w:rPr>
          <w:rFonts w:ascii="Times New Roman" w:hAnsi="Times New Roman" w:cs="Times New Roman"/>
          <w:sz w:val="36"/>
          <w:szCs w:val="36"/>
        </w:rPr>
        <w:lastRenderedPageBreak/>
        <w:t xml:space="preserve">заработной платы </w:t>
      </w:r>
      <w:r w:rsidR="00565778" w:rsidRPr="00302E45">
        <w:rPr>
          <w:rFonts w:ascii="Times New Roman" w:hAnsi="Times New Roman" w:cs="Times New Roman"/>
          <w:sz w:val="36"/>
          <w:szCs w:val="36"/>
        </w:rPr>
        <w:t>60,3</w:t>
      </w:r>
      <w:r w:rsidRPr="00302E45">
        <w:rPr>
          <w:rFonts w:ascii="Times New Roman" w:hAnsi="Times New Roman" w:cs="Times New Roman"/>
          <w:sz w:val="36"/>
          <w:szCs w:val="36"/>
        </w:rPr>
        <w:t>,</w:t>
      </w:r>
      <w:r w:rsidR="00023CB3" w:rsidRPr="00302E45">
        <w:rPr>
          <w:rFonts w:ascii="Times New Roman" w:hAnsi="Times New Roman" w:cs="Times New Roman"/>
          <w:sz w:val="36"/>
          <w:szCs w:val="36"/>
        </w:rPr>
        <w:t>0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млн.руб. (</w:t>
      </w:r>
      <w:r w:rsidR="00023CB3" w:rsidRPr="00302E45">
        <w:rPr>
          <w:rFonts w:ascii="Times New Roman" w:hAnsi="Times New Roman" w:cs="Times New Roman"/>
          <w:sz w:val="36"/>
          <w:szCs w:val="36"/>
        </w:rPr>
        <w:t>79,</w:t>
      </w:r>
      <w:r w:rsidR="00565778" w:rsidRPr="00302E45">
        <w:rPr>
          <w:rFonts w:ascii="Times New Roman" w:hAnsi="Times New Roman" w:cs="Times New Roman"/>
          <w:sz w:val="36"/>
          <w:szCs w:val="36"/>
        </w:rPr>
        <w:t>2</w:t>
      </w:r>
      <w:r w:rsidRPr="00302E45">
        <w:rPr>
          <w:rFonts w:ascii="Times New Roman" w:hAnsi="Times New Roman" w:cs="Times New Roman"/>
          <w:sz w:val="36"/>
          <w:szCs w:val="36"/>
        </w:rPr>
        <w:t xml:space="preserve">% от общих расходов), на приобретение медикаментов </w:t>
      </w:r>
      <w:r w:rsidR="00565778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="00883E35" w:rsidRPr="00302E45">
        <w:rPr>
          <w:rFonts w:ascii="Times New Roman" w:hAnsi="Times New Roman" w:cs="Times New Roman"/>
          <w:sz w:val="36"/>
          <w:szCs w:val="36"/>
        </w:rPr>
        <w:t xml:space="preserve">5,6 </w:t>
      </w:r>
      <w:r w:rsidRPr="00302E45">
        <w:rPr>
          <w:rFonts w:ascii="Times New Roman" w:hAnsi="Times New Roman" w:cs="Times New Roman"/>
          <w:sz w:val="36"/>
          <w:szCs w:val="36"/>
        </w:rPr>
        <w:t xml:space="preserve">млн.руб. </w:t>
      </w:r>
      <w:r w:rsidR="00883E35" w:rsidRPr="00302E45">
        <w:rPr>
          <w:rFonts w:ascii="Times New Roman" w:hAnsi="Times New Roman" w:cs="Times New Roman"/>
          <w:sz w:val="36"/>
          <w:szCs w:val="36"/>
        </w:rPr>
        <w:t>(7,8%)  и на при</w:t>
      </w:r>
      <w:r w:rsidRPr="00302E45">
        <w:rPr>
          <w:rFonts w:ascii="Times New Roman" w:hAnsi="Times New Roman" w:cs="Times New Roman"/>
          <w:sz w:val="36"/>
          <w:szCs w:val="36"/>
        </w:rPr>
        <w:t xml:space="preserve">обретение продуктов питания </w:t>
      </w:r>
      <w:r w:rsidR="00883E35" w:rsidRPr="00302E45">
        <w:rPr>
          <w:rFonts w:ascii="Times New Roman" w:hAnsi="Times New Roman" w:cs="Times New Roman"/>
          <w:sz w:val="36"/>
          <w:szCs w:val="36"/>
        </w:rPr>
        <w:t>1,5</w:t>
      </w:r>
      <w:r w:rsidRPr="00302E45">
        <w:rPr>
          <w:rFonts w:ascii="Times New Roman" w:hAnsi="Times New Roman" w:cs="Times New Roman"/>
          <w:sz w:val="36"/>
          <w:szCs w:val="36"/>
        </w:rPr>
        <w:t>млн.руб. (</w:t>
      </w:r>
      <w:r w:rsidR="00883E35" w:rsidRPr="00302E45">
        <w:rPr>
          <w:rFonts w:ascii="Times New Roman" w:hAnsi="Times New Roman" w:cs="Times New Roman"/>
          <w:sz w:val="36"/>
          <w:szCs w:val="36"/>
        </w:rPr>
        <w:t>2,0%).</w:t>
      </w:r>
    </w:p>
    <w:p w:rsidR="000249F0" w:rsidRPr="00302E45" w:rsidRDefault="00565778" w:rsidP="00302E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 2015 году не состоялись торги по</w:t>
      </w:r>
      <w:r w:rsidR="000249F0" w:rsidRPr="00302E45">
        <w:rPr>
          <w:rFonts w:ascii="Times New Roman" w:hAnsi="Times New Roman" w:cs="Times New Roman"/>
          <w:sz w:val="36"/>
          <w:szCs w:val="36"/>
        </w:rPr>
        <w:t xml:space="preserve"> текущ</w:t>
      </w:r>
      <w:r w:rsidRPr="00302E45">
        <w:rPr>
          <w:rFonts w:ascii="Times New Roman" w:hAnsi="Times New Roman" w:cs="Times New Roman"/>
          <w:sz w:val="36"/>
          <w:szCs w:val="36"/>
        </w:rPr>
        <w:t>ему</w:t>
      </w:r>
      <w:r w:rsidR="000249F0" w:rsidRPr="00302E45">
        <w:rPr>
          <w:rFonts w:ascii="Times New Roman" w:hAnsi="Times New Roman" w:cs="Times New Roman"/>
          <w:sz w:val="36"/>
          <w:szCs w:val="36"/>
        </w:rPr>
        <w:t xml:space="preserve"> ремонт</w:t>
      </w:r>
      <w:r w:rsidRPr="00302E45">
        <w:rPr>
          <w:rFonts w:ascii="Times New Roman" w:hAnsi="Times New Roman" w:cs="Times New Roman"/>
          <w:sz w:val="36"/>
          <w:szCs w:val="36"/>
        </w:rPr>
        <w:t>у</w:t>
      </w:r>
      <w:r w:rsidR="000249F0" w:rsidRPr="00302E45">
        <w:rPr>
          <w:rFonts w:ascii="Times New Roman" w:hAnsi="Times New Roman" w:cs="Times New Roman"/>
          <w:sz w:val="36"/>
          <w:szCs w:val="36"/>
        </w:rPr>
        <w:t xml:space="preserve"> помещени</w:t>
      </w:r>
      <w:r w:rsidRPr="00302E45">
        <w:rPr>
          <w:rFonts w:ascii="Times New Roman" w:hAnsi="Times New Roman" w:cs="Times New Roman"/>
          <w:sz w:val="36"/>
          <w:szCs w:val="36"/>
        </w:rPr>
        <w:t>й</w:t>
      </w:r>
      <w:r w:rsidR="000249F0" w:rsidRPr="00302E45">
        <w:rPr>
          <w:rFonts w:ascii="Times New Roman" w:hAnsi="Times New Roman" w:cs="Times New Roman"/>
          <w:sz w:val="36"/>
          <w:szCs w:val="36"/>
        </w:rPr>
        <w:t xml:space="preserve"> районной больницы и ФАП</w:t>
      </w:r>
      <w:r w:rsidRPr="00302E45">
        <w:rPr>
          <w:rFonts w:ascii="Times New Roman" w:hAnsi="Times New Roman" w:cs="Times New Roman"/>
          <w:sz w:val="36"/>
          <w:szCs w:val="36"/>
        </w:rPr>
        <w:t>ов</w:t>
      </w:r>
      <w:r w:rsidR="000249F0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 xml:space="preserve">на </w:t>
      </w:r>
      <w:r w:rsidR="000249F0" w:rsidRPr="00302E45">
        <w:rPr>
          <w:rFonts w:ascii="Times New Roman" w:hAnsi="Times New Roman" w:cs="Times New Roman"/>
          <w:sz w:val="36"/>
          <w:szCs w:val="36"/>
        </w:rPr>
        <w:t>сумм</w:t>
      </w:r>
      <w:r w:rsidRPr="00302E45">
        <w:rPr>
          <w:rFonts w:ascii="Times New Roman" w:hAnsi="Times New Roman" w:cs="Times New Roman"/>
          <w:sz w:val="36"/>
          <w:szCs w:val="36"/>
        </w:rPr>
        <w:t>у</w:t>
      </w:r>
      <w:r w:rsidR="000249F0" w:rsidRPr="00302E45">
        <w:rPr>
          <w:rFonts w:ascii="Times New Roman" w:hAnsi="Times New Roman" w:cs="Times New Roman"/>
          <w:sz w:val="36"/>
          <w:szCs w:val="36"/>
        </w:rPr>
        <w:t xml:space="preserve"> 5,5 млн.руб.</w:t>
      </w:r>
      <w:r w:rsidRPr="00302E45">
        <w:rPr>
          <w:rFonts w:ascii="Times New Roman" w:hAnsi="Times New Roman" w:cs="Times New Roman"/>
          <w:sz w:val="36"/>
          <w:szCs w:val="36"/>
        </w:rPr>
        <w:t>, в связи с чем в текущем году будут проходить вновь торги.</w:t>
      </w:r>
    </w:p>
    <w:p w:rsidR="000F3CC3" w:rsidRPr="00302E45" w:rsidRDefault="000F3CC3" w:rsidP="00302E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Огромную роль в продвижении ценностей здорового образа жизни  играет  спорт.</w:t>
      </w:r>
    </w:p>
    <w:p w:rsidR="000F3CC3" w:rsidRPr="00302E45" w:rsidRDefault="000F3CC3" w:rsidP="0030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Проведено </w:t>
      </w:r>
      <w:r w:rsidR="00565778" w:rsidRPr="00302E45">
        <w:rPr>
          <w:rFonts w:ascii="Times New Roman" w:hAnsi="Times New Roman" w:cs="Times New Roman"/>
          <w:sz w:val="36"/>
          <w:szCs w:val="36"/>
        </w:rPr>
        <w:t>48</w:t>
      </w:r>
      <w:r w:rsidRPr="00302E45">
        <w:rPr>
          <w:rFonts w:ascii="Times New Roman" w:hAnsi="Times New Roman" w:cs="Times New Roman"/>
          <w:sz w:val="36"/>
          <w:szCs w:val="36"/>
        </w:rPr>
        <w:t xml:space="preserve"> спортивно-массовых мероприяти</w:t>
      </w:r>
      <w:r w:rsidR="00565778" w:rsidRPr="00302E45">
        <w:rPr>
          <w:rFonts w:ascii="Times New Roman" w:hAnsi="Times New Roman" w:cs="Times New Roman"/>
          <w:sz w:val="36"/>
          <w:szCs w:val="36"/>
        </w:rPr>
        <w:t>й</w:t>
      </w:r>
      <w:r w:rsidR="00EE5964" w:rsidRPr="00302E45">
        <w:rPr>
          <w:rFonts w:ascii="Times New Roman" w:hAnsi="Times New Roman" w:cs="Times New Roman"/>
          <w:sz w:val="36"/>
          <w:szCs w:val="36"/>
        </w:rPr>
        <w:t xml:space="preserve"> с охватом  более 2,5 тыс. </w:t>
      </w:r>
      <w:r w:rsidRPr="00302E45">
        <w:rPr>
          <w:rFonts w:ascii="Times New Roman" w:hAnsi="Times New Roman" w:cs="Times New Roman"/>
          <w:sz w:val="36"/>
          <w:szCs w:val="36"/>
        </w:rPr>
        <w:t xml:space="preserve">человек. Участвовали в </w:t>
      </w:r>
      <w:r w:rsidR="00565778" w:rsidRPr="00302E45">
        <w:rPr>
          <w:rFonts w:ascii="Times New Roman" w:hAnsi="Times New Roman" w:cs="Times New Roman"/>
          <w:sz w:val="36"/>
          <w:szCs w:val="36"/>
        </w:rPr>
        <w:t>30 районных,</w:t>
      </w:r>
      <w:r w:rsidRPr="00302E45">
        <w:rPr>
          <w:rFonts w:ascii="Times New Roman" w:hAnsi="Times New Roman" w:cs="Times New Roman"/>
          <w:sz w:val="36"/>
          <w:szCs w:val="36"/>
        </w:rPr>
        <w:t xml:space="preserve"> областны</w:t>
      </w:r>
      <w:r w:rsidR="00565778" w:rsidRPr="00302E45">
        <w:rPr>
          <w:rFonts w:ascii="Times New Roman" w:hAnsi="Times New Roman" w:cs="Times New Roman"/>
          <w:sz w:val="36"/>
          <w:szCs w:val="36"/>
        </w:rPr>
        <w:t>х и Всероссийских соревнованиях, где заняли 28 первых, 15 вторых и 26 третьих мест.</w:t>
      </w:r>
    </w:p>
    <w:p w:rsidR="00565778" w:rsidRPr="00302E45" w:rsidRDefault="00565778" w:rsidP="0030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Коллективы организаций образования и ДЮСШ обеспечены полностью физкультурными кадрами из них 80% специалистов с высшим физкультурным образованием, на очном и заочном обучении в учебных заведениях проходят обучение 5 студентов.</w:t>
      </w:r>
    </w:p>
    <w:p w:rsidR="00565778" w:rsidRPr="00302E45" w:rsidRDefault="00565778" w:rsidP="0030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 прошедшем году приняли участие по сдаче норм ГТО (тестирование) 1012 школьников. В этом году официально начинается сдача норм комплекса ГТО.</w:t>
      </w:r>
    </w:p>
    <w:p w:rsidR="00565778" w:rsidRPr="00302E45" w:rsidRDefault="00565778" w:rsidP="0030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Физическое воспитание в школах осуществляется на собственной спортивной базе, ученик</w:t>
      </w:r>
      <w:r w:rsidR="00666BAC" w:rsidRPr="00302E45">
        <w:rPr>
          <w:rFonts w:ascii="Times New Roman" w:hAnsi="Times New Roman" w:cs="Times New Roman"/>
          <w:sz w:val="36"/>
          <w:szCs w:val="36"/>
        </w:rPr>
        <w:t>и</w:t>
      </w:r>
      <w:r w:rsidRPr="00302E45">
        <w:rPr>
          <w:rFonts w:ascii="Times New Roman" w:hAnsi="Times New Roman" w:cs="Times New Roman"/>
          <w:sz w:val="36"/>
          <w:szCs w:val="36"/>
        </w:rPr>
        <w:t xml:space="preserve"> занимаются в 15 спортивных залах и на 35 плоскостных сооружениях, 956 занимаются спортом в секциях и кружках. 241 ученик выполнил спортивные разряды.</w:t>
      </w:r>
    </w:p>
    <w:p w:rsidR="00565778" w:rsidRPr="00302E45" w:rsidRDefault="00565778" w:rsidP="00302E45">
      <w:pPr>
        <w:tabs>
          <w:tab w:val="num" w:pos="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 детских садах района учебно-воспитательная работа проводится по утвержденным программам воспитателями, прошедшими семинары. Особое внимание уделяется закаливанию детского организма, проводились спортивные праздники с награждением победителей. Учебно-спортивная работа в сфере физического воспитания в школах проводится по программам, утвержденным Министерством образования с </w:t>
      </w:r>
      <w:r w:rsidRPr="00302E45">
        <w:rPr>
          <w:rFonts w:ascii="Times New Roman" w:hAnsi="Times New Roman" w:cs="Times New Roman"/>
          <w:sz w:val="36"/>
          <w:szCs w:val="36"/>
        </w:rPr>
        <w:lastRenderedPageBreak/>
        <w:t>учетом материальной базы, контингента учащихся и творческого потенциала учителей физкультуры и тренеров.</w:t>
      </w:r>
    </w:p>
    <w:p w:rsidR="00565778" w:rsidRPr="00302E45" w:rsidRDefault="00565778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С точки зрения долгосрочных социальных и образовательных эффектов наиболее результативными, как показывает практика,  являются вклады в раннее  детское развитие и дошкольное образование. Н</w:t>
      </w:r>
      <w:r w:rsidRPr="00302E45">
        <w:rPr>
          <w:rStyle w:val="c0"/>
          <w:rFonts w:ascii="Times New Roman" w:hAnsi="Times New Roman"/>
          <w:sz w:val="36"/>
          <w:szCs w:val="36"/>
        </w:rPr>
        <w:t>а протяжении последних лет на территории района, как и  области,  активно решались задачи обеспечения доступности дошкольного образования.</w:t>
      </w:r>
      <w:r w:rsidRPr="00302E45">
        <w:rPr>
          <w:rFonts w:ascii="Times New Roman" w:hAnsi="Times New Roman" w:cs="Times New Roman"/>
          <w:sz w:val="36"/>
          <w:szCs w:val="36"/>
        </w:rPr>
        <w:t xml:space="preserve">          Программы дошкольного образования реализуются в 10 детских садах, в текущем году  3 детских сада будут функционировать в структурах общеобразовательных школ. Предоставляемые  услуги по присмотру и уходу за детьми в возрасте от 1,5 до 7 лет отвечают социальным запросам родителей различных групп населения.  Общая численность детей, воспитывающихся в 25 группах ДОУ – 391 человек. Очередь в детских садах  не имеется.</w:t>
      </w:r>
    </w:p>
    <w:p w:rsidR="00565778" w:rsidRPr="00302E45" w:rsidRDefault="00565778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Размер родительской платы установлен в сумме  850 рублей в месяц, по области - 1282 рубля. Сохранены льготы для  многодетных, социально незащищенных семей, для  матерей- одиночек. </w:t>
      </w:r>
    </w:p>
    <w:p w:rsidR="00565778" w:rsidRPr="00302E45" w:rsidRDefault="00565778" w:rsidP="00302E4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Реализация основной задачи дошкольного образования – качество образовательной услуги находится в прямой зависимости от кадрового потенциала.</w:t>
      </w:r>
    </w:p>
    <w:p w:rsidR="00565778" w:rsidRPr="00302E45" w:rsidRDefault="00565778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ab/>
        <w:t>Из 59 педагогических работников и руководителей  дошкольных образовательных учреждений имеют:</w:t>
      </w:r>
      <w:r w:rsidRPr="00302E45">
        <w:rPr>
          <w:rFonts w:ascii="Times New Roman" w:hAnsi="Times New Roman" w:cs="Times New Roman"/>
          <w:sz w:val="36"/>
          <w:szCs w:val="36"/>
          <w:lang w:val="en-US"/>
        </w:rPr>
        <w:t>I</w:t>
      </w:r>
      <w:r w:rsidRPr="00302E45">
        <w:rPr>
          <w:rFonts w:ascii="Times New Roman" w:hAnsi="Times New Roman" w:cs="Times New Roman"/>
          <w:sz w:val="36"/>
          <w:szCs w:val="36"/>
        </w:rPr>
        <w:t xml:space="preserve"> квалификационную категорию- 43 чел., без категории-5 чел. Педагогических работников пенсионного возраста – 11 человек. Вакансий в садах нет.  Все педагоги прошли курсовую переподготовку. </w:t>
      </w:r>
    </w:p>
    <w:p w:rsidR="00565778" w:rsidRPr="00302E45" w:rsidRDefault="00565778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ab/>
        <w:t>Средняя заработная плата воспитателей дошкольных организаций района  18,8 тыс. рублей,  заведующих  - 22,9 тыс. рублей.</w:t>
      </w:r>
    </w:p>
    <w:p w:rsidR="00565778" w:rsidRPr="00302E45" w:rsidRDefault="00565778" w:rsidP="00302E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 системе общего образования Романовского района работает 460 человек. Из общей численности работающих </w:t>
      </w:r>
      <w:r w:rsidR="00666BAC" w:rsidRPr="00302E45">
        <w:rPr>
          <w:rFonts w:ascii="Times New Roman" w:hAnsi="Times New Roman" w:cs="Times New Roman"/>
          <w:sz w:val="36"/>
          <w:szCs w:val="36"/>
        </w:rPr>
        <w:lastRenderedPageBreak/>
        <w:t>47</w:t>
      </w:r>
      <w:r w:rsidRPr="00302E45">
        <w:rPr>
          <w:rFonts w:ascii="Times New Roman" w:hAnsi="Times New Roman" w:cs="Times New Roman"/>
          <w:sz w:val="36"/>
          <w:szCs w:val="36"/>
        </w:rPr>
        <w:t xml:space="preserve">% или 211 человек- это педагоги. </w:t>
      </w:r>
      <w:r w:rsidR="00666BAC" w:rsidRPr="00302E45">
        <w:rPr>
          <w:rFonts w:ascii="Times New Roman" w:hAnsi="Times New Roman" w:cs="Times New Roman"/>
          <w:sz w:val="36"/>
          <w:szCs w:val="36"/>
        </w:rPr>
        <w:t xml:space="preserve">Высшее образование  имеют </w:t>
      </w:r>
      <w:r w:rsidRPr="00302E45">
        <w:rPr>
          <w:rFonts w:ascii="Times New Roman" w:hAnsi="Times New Roman" w:cs="Times New Roman"/>
          <w:sz w:val="36"/>
          <w:szCs w:val="36"/>
        </w:rPr>
        <w:t xml:space="preserve">93% учителей. Доля учителей, имеющих </w:t>
      </w:r>
      <w:r w:rsidRPr="00302E45">
        <w:rPr>
          <w:rFonts w:ascii="Times New Roman" w:hAnsi="Times New Roman" w:cs="Times New Roman"/>
          <w:spacing w:val="-2"/>
          <w:sz w:val="36"/>
          <w:szCs w:val="36"/>
        </w:rPr>
        <w:t xml:space="preserve">стаж работы до 5 лет -12 % </w:t>
      </w:r>
      <w:r w:rsidRPr="00302E45">
        <w:rPr>
          <w:rFonts w:ascii="Times New Roman" w:hAnsi="Times New Roman" w:cs="Times New Roman"/>
          <w:i/>
          <w:iCs/>
          <w:spacing w:val="-2"/>
          <w:sz w:val="36"/>
          <w:szCs w:val="36"/>
        </w:rPr>
        <w:t xml:space="preserve">. </w:t>
      </w:r>
      <w:r w:rsidRPr="00302E45">
        <w:rPr>
          <w:rFonts w:ascii="Times New Roman" w:hAnsi="Times New Roman" w:cs="Times New Roman"/>
          <w:spacing w:val="-2"/>
          <w:sz w:val="36"/>
          <w:szCs w:val="36"/>
        </w:rPr>
        <w:t xml:space="preserve">Учителей пенсионного возраста </w:t>
      </w:r>
      <w:r w:rsidRPr="00302E45">
        <w:rPr>
          <w:rFonts w:ascii="Times New Roman" w:hAnsi="Times New Roman" w:cs="Times New Roman"/>
          <w:sz w:val="36"/>
          <w:szCs w:val="36"/>
        </w:rPr>
        <w:t>11%</w:t>
      </w:r>
      <w:r w:rsidR="00666BAC" w:rsidRPr="00302E45">
        <w:rPr>
          <w:rFonts w:ascii="Times New Roman" w:hAnsi="Times New Roman" w:cs="Times New Roman"/>
          <w:sz w:val="36"/>
          <w:szCs w:val="36"/>
        </w:rPr>
        <w:t>, по области эта цифра достигает 20%, с</w:t>
      </w:r>
      <w:r w:rsidRPr="00302E45">
        <w:rPr>
          <w:rFonts w:ascii="Times New Roman" w:hAnsi="Times New Roman" w:cs="Times New Roman"/>
          <w:spacing w:val="-2"/>
          <w:sz w:val="36"/>
          <w:szCs w:val="36"/>
        </w:rPr>
        <w:t xml:space="preserve">редний </w:t>
      </w:r>
      <w:r w:rsidRPr="00302E45">
        <w:rPr>
          <w:rFonts w:ascii="Times New Roman" w:hAnsi="Times New Roman" w:cs="Times New Roman"/>
          <w:sz w:val="36"/>
          <w:szCs w:val="36"/>
        </w:rPr>
        <w:t>возраст учителя - 47 лет. Более 49% работающих педагогов имеют стаж работы более 20 лет. В 2015 году с учётом стимулирующих выплат средняя заработная плата руководителей общеобразовательных учреждений составила 4</w:t>
      </w:r>
      <w:r w:rsidR="00666BAC" w:rsidRPr="00302E45">
        <w:rPr>
          <w:rFonts w:ascii="Times New Roman" w:hAnsi="Times New Roman" w:cs="Times New Roman"/>
          <w:sz w:val="36"/>
          <w:szCs w:val="36"/>
        </w:rPr>
        <w:t>8 тыс.</w:t>
      </w:r>
      <w:r w:rsidRPr="00302E45">
        <w:rPr>
          <w:rFonts w:ascii="Times New Roman" w:hAnsi="Times New Roman" w:cs="Times New Roman"/>
          <w:sz w:val="36"/>
          <w:szCs w:val="36"/>
        </w:rPr>
        <w:t xml:space="preserve"> руб., педагогов – 21</w:t>
      </w:r>
      <w:r w:rsidR="00666BAC" w:rsidRPr="00302E45">
        <w:rPr>
          <w:rFonts w:ascii="Times New Roman" w:hAnsi="Times New Roman" w:cs="Times New Roman"/>
          <w:sz w:val="36"/>
          <w:szCs w:val="36"/>
        </w:rPr>
        <w:t>,3 тыс.</w:t>
      </w:r>
      <w:r w:rsidRPr="00302E45">
        <w:rPr>
          <w:rFonts w:ascii="Times New Roman" w:hAnsi="Times New Roman" w:cs="Times New Roman"/>
          <w:sz w:val="36"/>
          <w:szCs w:val="36"/>
        </w:rPr>
        <w:t xml:space="preserve"> рубл</w:t>
      </w:r>
      <w:r w:rsidR="00666BAC" w:rsidRPr="00302E45">
        <w:rPr>
          <w:rFonts w:ascii="Times New Roman" w:hAnsi="Times New Roman" w:cs="Times New Roman"/>
          <w:sz w:val="36"/>
          <w:szCs w:val="36"/>
        </w:rPr>
        <w:t>ей</w:t>
      </w:r>
      <w:r w:rsidRPr="00302E45">
        <w:rPr>
          <w:rFonts w:ascii="Times New Roman" w:hAnsi="Times New Roman" w:cs="Times New Roman"/>
          <w:sz w:val="36"/>
          <w:szCs w:val="36"/>
        </w:rPr>
        <w:t>.</w:t>
      </w:r>
    </w:p>
    <w:p w:rsidR="00565778" w:rsidRPr="00302E45" w:rsidRDefault="00565778" w:rsidP="00302E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В общеобразовательных учреждениях обучалось 1123 ребёнка. Успеваемость по району составляет 99,15%, качество знаний 49,5%.</w:t>
      </w:r>
    </w:p>
    <w:p w:rsidR="00666BAC" w:rsidRPr="00302E45" w:rsidRDefault="00666BAC" w:rsidP="00302E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Доля выпускников в общей численности сдавших единый государственный экзамен по району составляет 93%, что на уровне 2014 года.</w:t>
      </w:r>
    </w:p>
    <w:p w:rsidR="00666BAC" w:rsidRPr="00302E45" w:rsidRDefault="00666BAC" w:rsidP="00302E4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По итогам аттестации в 2015 году 5 выпускников получили аттестат о среднем общем образовании с отличием и удостоены медали «За особые успехи в обучении». Почетным знаком Губернатора Саратовской области «За отличие в учебе» награждена ученица Романовской средней школы Жаркова Анастасия.</w:t>
      </w:r>
    </w:p>
    <w:p w:rsidR="00565778" w:rsidRPr="00302E45" w:rsidRDefault="00E92BB0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Будущие в</w:t>
      </w:r>
      <w:r w:rsidR="00565778" w:rsidRPr="00302E45">
        <w:rPr>
          <w:rFonts w:ascii="Times New Roman" w:hAnsi="Times New Roman" w:cs="Times New Roman"/>
          <w:sz w:val="36"/>
          <w:szCs w:val="36"/>
        </w:rPr>
        <w:t>ыпускники</w:t>
      </w:r>
      <w:r w:rsidRPr="00302E45">
        <w:rPr>
          <w:rFonts w:ascii="Times New Roman" w:hAnsi="Times New Roman" w:cs="Times New Roman"/>
          <w:sz w:val="36"/>
          <w:szCs w:val="36"/>
        </w:rPr>
        <w:t xml:space="preserve"> 2016 года</w:t>
      </w:r>
      <w:r w:rsidR="00565778" w:rsidRPr="00302E45">
        <w:rPr>
          <w:rFonts w:ascii="Times New Roman" w:hAnsi="Times New Roman" w:cs="Times New Roman"/>
          <w:sz w:val="36"/>
          <w:szCs w:val="36"/>
        </w:rPr>
        <w:t xml:space="preserve"> положительно написали сочинение и продолжают подготовку к государственной итоговой аттестации.</w:t>
      </w:r>
    </w:p>
    <w:p w:rsidR="00565778" w:rsidRPr="00302E45" w:rsidRDefault="00565778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    С целью реализации прав детей, которые требуют к себе повышенного внимания со стороны руководителей, педагогов,  на получение доступного качественного образования (а это дети-инвалиды, дети с  ограниченными возможностями здоровья), созданы  необходимые условия для обучения. На базе Романовской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 средней образовательной </w:t>
      </w:r>
      <w:r w:rsidRPr="00302E45">
        <w:rPr>
          <w:rFonts w:ascii="Times New Roman" w:hAnsi="Times New Roman" w:cs="Times New Roman"/>
          <w:sz w:val="36"/>
          <w:szCs w:val="36"/>
        </w:rPr>
        <w:t xml:space="preserve"> школы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>проведены работы по созданию универсальной без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>барьерной среды: в  общеобразовательном учреждении установлены пандус, поручни, переоборудована туалетная комната,</w:t>
      </w:r>
      <w:r w:rsidRPr="00302E45">
        <w:rPr>
          <w:rFonts w:ascii="Times New Roman" w:hAnsi="Times New Roman" w:cs="Times New Roman"/>
          <w:color w:val="000000"/>
          <w:sz w:val="36"/>
          <w:szCs w:val="36"/>
        </w:rPr>
        <w:t xml:space="preserve"> классы, школа оснащена современным </w:t>
      </w:r>
      <w:r w:rsidRPr="00302E45">
        <w:rPr>
          <w:rFonts w:ascii="Times New Roman" w:hAnsi="Times New Roman" w:cs="Times New Roman"/>
          <w:color w:val="000000"/>
          <w:sz w:val="36"/>
          <w:szCs w:val="36"/>
        </w:rPr>
        <w:lastRenderedPageBreak/>
        <w:t>оборудованием для обучения детей</w:t>
      </w:r>
      <w:r w:rsidR="00E92BB0" w:rsidRPr="00302E45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>с ограниченными возможностями здоровья. Отделом образования  выполнена муниципальная программа «Реализация мероприятий по формированию в Романовском муниципальном районе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>Саратовской области в сети базовых общеобразовательных организаций, в которых созданы условия для инклюзивного обучения детей-инвалидов» на общую сумму 1</w:t>
      </w:r>
      <w:r w:rsidR="00E92BB0" w:rsidRPr="00302E45">
        <w:rPr>
          <w:rFonts w:ascii="Times New Roman" w:hAnsi="Times New Roman" w:cs="Times New Roman"/>
          <w:sz w:val="36"/>
          <w:szCs w:val="36"/>
        </w:rPr>
        <w:t>,</w:t>
      </w:r>
      <w:r w:rsidRPr="00302E45">
        <w:rPr>
          <w:rFonts w:ascii="Times New Roman" w:hAnsi="Times New Roman" w:cs="Times New Roman"/>
          <w:sz w:val="36"/>
          <w:szCs w:val="36"/>
        </w:rPr>
        <w:t>5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 млн.</w:t>
      </w:r>
      <w:r w:rsidRPr="00302E45">
        <w:rPr>
          <w:rFonts w:ascii="Times New Roman" w:hAnsi="Times New Roman" w:cs="Times New Roman"/>
          <w:sz w:val="36"/>
          <w:szCs w:val="36"/>
        </w:rPr>
        <w:t xml:space="preserve"> рублей.</w:t>
      </w:r>
    </w:p>
    <w:p w:rsidR="00565778" w:rsidRPr="00302E45" w:rsidRDefault="00565778" w:rsidP="00302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color w:val="000000"/>
          <w:spacing w:val="5"/>
          <w:sz w:val="36"/>
          <w:szCs w:val="36"/>
        </w:rPr>
        <w:t xml:space="preserve">Одним из важнейших направлений региональной </w:t>
      </w:r>
      <w:r w:rsidRPr="00302E45">
        <w:rPr>
          <w:rFonts w:ascii="Times New Roman" w:hAnsi="Times New Roman" w:cs="Times New Roman"/>
          <w:color w:val="000000"/>
          <w:spacing w:val="6"/>
          <w:sz w:val="36"/>
          <w:szCs w:val="36"/>
        </w:rPr>
        <w:t xml:space="preserve">образовательной    политики    является    обеспечение </w:t>
      </w:r>
      <w:r w:rsidRPr="00302E45">
        <w:rPr>
          <w:rFonts w:ascii="Times New Roman" w:hAnsi="Times New Roman" w:cs="Times New Roman"/>
          <w:color w:val="000000"/>
          <w:sz w:val="36"/>
          <w:szCs w:val="36"/>
        </w:rPr>
        <w:t xml:space="preserve">безопасных условий для обучения и воспитания детей. В этом году завершены работы по обеспечению образовательных учреждений системами видеонаблюдения. Все они оснащены тревожными кнопками. </w:t>
      </w:r>
      <w:r w:rsidRPr="00302E45">
        <w:rPr>
          <w:rFonts w:ascii="Times New Roman" w:hAnsi="Times New Roman" w:cs="Times New Roman"/>
          <w:sz w:val="36"/>
          <w:szCs w:val="36"/>
        </w:rPr>
        <w:t>Выполнены необходимые мероприятия по  обеспечению санитарно- гигиенических и пожарных норм. В 17 образовательных организациях установлено оборудование для передачи сигнала о пожарной опасности на пульт пожарной охраны в автоматическом режиме “</w:t>
      </w:r>
      <w:r w:rsidRPr="00302E45">
        <w:rPr>
          <w:rFonts w:ascii="Times New Roman" w:hAnsi="Times New Roman" w:cs="Times New Roman"/>
          <w:sz w:val="36"/>
          <w:szCs w:val="36"/>
          <w:lang w:val="en-US"/>
        </w:rPr>
        <w:t>C</w:t>
      </w:r>
      <w:r w:rsidRPr="00302E45">
        <w:rPr>
          <w:rFonts w:ascii="Times New Roman" w:hAnsi="Times New Roman" w:cs="Times New Roman"/>
          <w:sz w:val="36"/>
          <w:szCs w:val="36"/>
        </w:rPr>
        <w:t xml:space="preserve">трелец-мониторинг”. Все автобусы, осуществляющие школьные перевозки, оснащены тахографами. </w:t>
      </w:r>
    </w:p>
    <w:p w:rsidR="00565778" w:rsidRPr="00302E45" w:rsidRDefault="00302E45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="00565778" w:rsidRPr="00302E45">
        <w:rPr>
          <w:rFonts w:ascii="Times New Roman" w:hAnsi="Times New Roman" w:cs="Times New Roman"/>
          <w:sz w:val="36"/>
          <w:szCs w:val="36"/>
        </w:rPr>
        <w:t xml:space="preserve">В районе функционирует 2 учреждения дополнительного образования. </w:t>
      </w:r>
      <w:r w:rsidR="00E92BB0" w:rsidRPr="00302E45">
        <w:rPr>
          <w:rFonts w:ascii="Times New Roman" w:hAnsi="Times New Roman" w:cs="Times New Roman"/>
          <w:sz w:val="36"/>
          <w:szCs w:val="36"/>
        </w:rPr>
        <w:t>В данных учреждениях 323 подростка имели возможность заниматься в различных к</w:t>
      </w:r>
      <w:r w:rsidR="00565778" w:rsidRPr="00302E45">
        <w:rPr>
          <w:rFonts w:ascii="Times New Roman" w:hAnsi="Times New Roman" w:cs="Times New Roman"/>
          <w:sz w:val="36"/>
          <w:szCs w:val="36"/>
        </w:rPr>
        <w:t>ружк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ах и </w:t>
      </w:r>
      <w:r w:rsidR="00565778" w:rsidRPr="00302E45">
        <w:rPr>
          <w:rFonts w:ascii="Times New Roman" w:hAnsi="Times New Roman" w:cs="Times New Roman"/>
          <w:sz w:val="36"/>
          <w:szCs w:val="36"/>
        </w:rPr>
        <w:t xml:space="preserve">  спортивны</w:t>
      </w:r>
      <w:r w:rsidR="00E92BB0" w:rsidRPr="00302E45">
        <w:rPr>
          <w:rFonts w:ascii="Times New Roman" w:hAnsi="Times New Roman" w:cs="Times New Roman"/>
          <w:sz w:val="36"/>
          <w:szCs w:val="36"/>
        </w:rPr>
        <w:t>х</w:t>
      </w:r>
      <w:r w:rsidR="00565778" w:rsidRPr="00302E45">
        <w:rPr>
          <w:rFonts w:ascii="Times New Roman" w:hAnsi="Times New Roman" w:cs="Times New Roman"/>
          <w:sz w:val="36"/>
          <w:szCs w:val="36"/>
        </w:rPr>
        <w:t xml:space="preserve"> секци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ях. </w:t>
      </w:r>
      <w:r w:rsidR="00565778" w:rsidRPr="00302E4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65778" w:rsidRPr="00302E45" w:rsidRDefault="00565778" w:rsidP="00302E45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В учреждениях дополнительного образования  работает 27 человек 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hAnsi="Times New Roman" w:cs="Times New Roman"/>
          <w:sz w:val="36"/>
          <w:szCs w:val="36"/>
        </w:rPr>
        <w:t>по 17 программам дополнительного образования.</w:t>
      </w:r>
    </w:p>
    <w:p w:rsidR="00565778" w:rsidRPr="00302E45" w:rsidRDefault="00565778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Средняя заработная плата </w:t>
      </w:r>
      <w:r w:rsidR="00E92BB0" w:rsidRPr="00302E45">
        <w:rPr>
          <w:rFonts w:ascii="Times New Roman" w:hAnsi="Times New Roman" w:cs="Times New Roman"/>
          <w:sz w:val="36"/>
          <w:szCs w:val="36"/>
        </w:rPr>
        <w:t>руководителей учреждений дополнительного образования</w:t>
      </w:r>
      <w:r w:rsidR="00E92BB0" w:rsidRPr="00302E45">
        <w:rPr>
          <w:rFonts w:ascii="Times New Roman" w:hAnsi="Times New Roman" w:cs="Times New Roman"/>
          <w:sz w:val="36"/>
          <w:szCs w:val="36"/>
        </w:rPr>
        <w:tab/>
        <w:t>- 24,5 т.рублей, п</w:t>
      </w:r>
      <w:r w:rsidRPr="00302E45">
        <w:rPr>
          <w:rFonts w:ascii="Times New Roman" w:hAnsi="Times New Roman" w:cs="Times New Roman"/>
          <w:sz w:val="36"/>
          <w:szCs w:val="36"/>
        </w:rPr>
        <w:t>едагогов</w:t>
      </w:r>
      <w:r w:rsidR="00E92BB0" w:rsidRPr="00302E45">
        <w:rPr>
          <w:rFonts w:ascii="Times New Roman" w:hAnsi="Times New Roman" w:cs="Times New Roman"/>
          <w:sz w:val="36"/>
          <w:szCs w:val="36"/>
        </w:rPr>
        <w:tab/>
      </w:r>
      <w:r w:rsidRPr="00302E45">
        <w:rPr>
          <w:rFonts w:ascii="Times New Roman" w:hAnsi="Times New Roman" w:cs="Times New Roman"/>
          <w:sz w:val="36"/>
          <w:szCs w:val="36"/>
        </w:rPr>
        <w:t>- 19,2 т.рублей</w:t>
      </w:r>
    </w:p>
    <w:p w:rsidR="00565778" w:rsidRPr="00302E45" w:rsidRDefault="00565778" w:rsidP="00302E4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Администрацией района, отделом образования, </w:t>
      </w:r>
      <w:r w:rsidR="00E92BB0" w:rsidRPr="00302E45">
        <w:rPr>
          <w:rFonts w:ascii="Times New Roman" w:hAnsi="Times New Roman" w:cs="Times New Roman"/>
          <w:sz w:val="36"/>
          <w:szCs w:val="36"/>
        </w:rPr>
        <w:t>директорами</w:t>
      </w:r>
      <w:r w:rsidRPr="00302E45">
        <w:rPr>
          <w:rFonts w:ascii="Times New Roman" w:hAnsi="Times New Roman" w:cs="Times New Roman"/>
          <w:sz w:val="36"/>
          <w:szCs w:val="36"/>
        </w:rPr>
        <w:t xml:space="preserve"> в рамках подготовки образовательных учреждений к новому учебному году был</w:t>
      </w:r>
      <w:r w:rsidR="00E92BB0" w:rsidRPr="00302E45">
        <w:rPr>
          <w:rFonts w:ascii="Times New Roman" w:hAnsi="Times New Roman" w:cs="Times New Roman"/>
          <w:sz w:val="36"/>
          <w:szCs w:val="36"/>
        </w:rPr>
        <w:t>и</w:t>
      </w:r>
      <w:r w:rsidRPr="00302E45">
        <w:rPr>
          <w:rFonts w:ascii="Times New Roman" w:hAnsi="Times New Roman" w:cs="Times New Roman"/>
          <w:sz w:val="36"/>
          <w:szCs w:val="36"/>
        </w:rPr>
        <w:t xml:space="preserve"> привлечен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ы спонсорские денежные  средства в сумме </w:t>
      </w:r>
      <w:r w:rsidRPr="00302E45">
        <w:rPr>
          <w:rFonts w:ascii="Times New Roman" w:hAnsi="Times New Roman" w:cs="Times New Roman"/>
          <w:sz w:val="36"/>
          <w:szCs w:val="36"/>
        </w:rPr>
        <w:t xml:space="preserve">280 тыс. рублей. Во всех образовательных учреждениях был проведен </w:t>
      </w:r>
      <w:r w:rsidRPr="00302E45">
        <w:rPr>
          <w:rFonts w:ascii="Times New Roman" w:hAnsi="Times New Roman" w:cs="Times New Roman"/>
          <w:sz w:val="36"/>
          <w:szCs w:val="36"/>
        </w:rPr>
        <w:lastRenderedPageBreak/>
        <w:t>косметический ремонт, отремонтированы крыши Большекарайской, Осиновской, Бобылёвской, Инясевской, Подгорненской, Искровской школ, выполнен капитальный ремонт крыши и теплотрассы Романовской школы, созданы системы канализации в детском саду “Колосок” и МОУ Мордокарайская СОШ с. Мордовский Карай, появились асфальтовые дорожки в Краснолиманской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, Большекарайской </w:t>
      </w:r>
      <w:r w:rsidRPr="00302E45">
        <w:rPr>
          <w:rFonts w:ascii="Times New Roman" w:hAnsi="Times New Roman" w:cs="Times New Roman"/>
          <w:sz w:val="36"/>
          <w:szCs w:val="36"/>
        </w:rPr>
        <w:t xml:space="preserve"> школ</w:t>
      </w:r>
      <w:r w:rsidR="00E92BB0" w:rsidRPr="00302E45">
        <w:rPr>
          <w:rFonts w:ascii="Times New Roman" w:hAnsi="Times New Roman" w:cs="Times New Roman"/>
          <w:sz w:val="36"/>
          <w:szCs w:val="36"/>
        </w:rPr>
        <w:t>ах</w:t>
      </w:r>
      <w:r w:rsidRPr="00302E45">
        <w:rPr>
          <w:rFonts w:ascii="Times New Roman" w:hAnsi="Times New Roman" w:cs="Times New Roman"/>
          <w:sz w:val="36"/>
          <w:szCs w:val="36"/>
        </w:rPr>
        <w:t>, выполнен косметический ремонт одного из зданий Подгорненской школы, заменены полы в одном из помещений детского сада “Ласточка”, установлены пластиковые окна</w:t>
      </w:r>
      <w:r w:rsidR="00E92BB0" w:rsidRPr="00302E45">
        <w:rPr>
          <w:rFonts w:ascii="Times New Roman" w:hAnsi="Times New Roman" w:cs="Times New Roman"/>
          <w:sz w:val="36"/>
          <w:szCs w:val="36"/>
        </w:rPr>
        <w:t xml:space="preserve"> в </w:t>
      </w:r>
      <w:r w:rsidRPr="00302E45">
        <w:rPr>
          <w:rFonts w:ascii="Times New Roman" w:hAnsi="Times New Roman" w:cs="Times New Roman"/>
          <w:sz w:val="36"/>
          <w:szCs w:val="36"/>
        </w:rPr>
        <w:t xml:space="preserve"> детско</w:t>
      </w:r>
      <w:r w:rsidR="00E92BB0" w:rsidRPr="00302E45">
        <w:rPr>
          <w:rFonts w:ascii="Times New Roman" w:hAnsi="Times New Roman" w:cs="Times New Roman"/>
          <w:sz w:val="36"/>
          <w:szCs w:val="36"/>
        </w:rPr>
        <w:t>м</w:t>
      </w:r>
      <w:r w:rsidRPr="00302E45">
        <w:rPr>
          <w:rFonts w:ascii="Times New Roman" w:hAnsi="Times New Roman" w:cs="Times New Roman"/>
          <w:sz w:val="36"/>
          <w:szCs w:val="36"/>
        </w:rPr>
        <w:t xml:space="preserve"> сад</w:t>
      </w:r>
      <w:r w:rsidR="00E92BB0" w:rsidRPr="00302E45">
        <w:rPr>
          <w:rFonts w:ascii="Times New Roman" w:hAnsi="Times New Roman" w:cs="Times New Roman"/>
          <w:sz w:val="36"/>
          <w:szCs w:val="36"/>
        </w:rPr>
        <w:t>у</w:t>
      </w:r>
      <w:r w:rsidRPr="00302E45">
        <w:rPr>
          <w:rFonts w:ascii="Times New Roman" w:hAnsi="Times New Roman" w:cs="Times New Roman"/>
          <w:sz w:val="36"/>
          <w:szCs w:val="36"/>
        </w:rPr>
        <w:t xml:space="preserve"> “Солнышко”, 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проведено </w:t>
      </w:r>
      <w:r w:rsidRPr="00302E45">
        <w:rPr>
          <w:rFonts w:ascii="Times New Roman" w:hAnsi="Times New Roman" w:cs="Times New Roman"/>
          <w:sz w:val="36"/>
          <w:szCs w:val="36"/>
        </w:rPr>
        <w:t xml:space="preserve"> остекление окон в Осиновской и Памятской школе, осуществлён косметический ремонт спортивного зала Усть-Щербединской школы, отремонтированы фундаменты в Малощербединской школе и детском саду “Золотой ключик”. В этом учреждении установлен также новый электрический котёл, предназначенный для отопления стоимостью 35 тыс. рублей. Произведена закупка газового котла для отопления помещений детского сада”Колокольчик”, </w:t>
      </w:r>
      <w:r w:rsidR="00494E3D" w:rsidRPr="00302E45">
        <w:rPr>
          <w:rFonts w:ascii="Times New Roman" w:hAnsi="Times New Roman" w:cs="Times New Roman"/>
          <w:sz w:val="36"/>
          <w:szCs w:val="36"/>
        </w:rPr>
        <w:t>установлено</w:t>
      </w:r>
      <w:r w:rsidRPr="00302E45">
        <w:rPr>
          <w:rFonts w:ascii="Times New Roman" w:hAnsi="Times New Roman" w:cs="Times New Roman"/>
          <w:sz w:val="36"/>
          <w:szCs w:val="36"/>
        </w:rPr>
        <w:t xml:space="preserve"> новое ограждение в МОУ “Мордовокарайская СОШ”. В этой работе принимали участие работники школ, родители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 и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местные жители.</w:t>
      </w:r>
    </w:p>
    <w:p w:rsidR="00494E3D" w:rsidRPr="00302E45" w:rsidRDefault="00302E45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В Романовском муниципальном районе считают важным сохранение объектов культуры и развитие творческого потенциала местных жителей. Не смотря на то, что 2015 год был не простым, нам удалось сохранить сеть учреждений культуры и не уменьшить показатели.    </w:t>
      </w:r>
    </w:p>
    <w:p w:rsidR="00494E3D" w:rsidRPr="00302E45" w:rsidRDefault="00494E3D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 </w:t>
      </w:r>
      <w:r w:rsidR="00302E45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302E45">
        <w:rPr>
          <w:rFonts w:ascii="Times New Roman" w:hAnsi="Times New Roman" w:cs="Times New Roman"/>
          <w:sz w:val="36"/>
          <w:szCs w:val="36"/>
        </w:rPr>
        <w:t xml:space="preserve">  2015 год – год 70- ти летия Великой Победы. Много мероприятий прошло, посвященных юбилею крупных сражений Великой Отечественной войны. В марте работники культуры приняли активное участие в торжественном вручении юбилейных медалей ветеранам войны и труженикам тыла. Библиотеки Романовского района приняли активное участие в межрегиональной акции «Читаем детям о </w:t>
      </w:r>
      <w:r w:rsidRPr="00302E45">
        <w:rPr>
          <w:rFonts w:ascii="Times New Roman" w:hAnsi="Times New Roman" w:cs="Times New Roman"/>
          <w:sz w:val="36"/>
          <w:szCs w:val="36"/>
        </w:rPr>
        <w:lastRenderedPageBreak/>
        <w:t xml:space="preserve">войне». С большим успехом прошла презентация книги И.Т. Рябинина  «Военного времени дети» в Центральной библиотеке и селах района. Учреждения культуры подготовили и провели мероприятия с участием ветеранов ВОв, тружеников тыла, а также  «детей войны». Во всех селах района прошли торжественные митинги, праздничные концертные программы. В 2015 году в Романовском районе стартовала акция «Бессмертный полк». Во всех населенных пунктах Романовского района принимались и обрабатывались фотографии  тех, кто завоевывал нашу Победу но, к сожалению, не дожил до сегодняшних дней. На торжественных мероприятиях, посвященных 70-ти летию Победы, честь пронести фотографии ветеранов, была оказана молодому поколению. И они достойно справились с порученным им делом. Вечером на Центральной площади прошла концертная программа с участием детей – участников художественной самодеятельности, учащихся музыкальной школы, хоровых коллективов муниципальных образований Романовского района. В честь Победителей, был дан праздничный салют, предоставленный депутатом Саратовской Областной Думы С.Б. Сурововым.        </w:t>
      </w:r>
    </w:p>
    <w:p w:rsidR="00494E3D" w:rsidRPr="00302E45" w:rsidRDefault="00302E45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 К юбилею великой Победы творческим объединением «Кадры +» Был снят художественно – постановочный фильм «Я буду помнить», посвященный героям Великой Отечественной войны. Руководителями студии был представлена эта работа на телеканал «Россия- 2» на конкурсе короткометражного фильма «Победа за нами» и получен диплом 2 –й степени. На областном  втором открытом фестивале – конкурсе детского кино «Киновертикаль»  юные кинозвезды завоевали диплом победителя в номинации «Лучшая операторская работа к юбилею Победы «Негасимый огонь памяти».</w:t>
      </w:r>
    </w:p>
    <w:p w:rsidR="00494E3D" w:rsidRPr="00302E45" w:rsidRDefault="00302E45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Детской школой искусств р.п. Романовка были представлены работы на </w:t>
      </w:r>
      <w:r w:rsidR="00494E3D" w:rsidRPr="00302E45">
        <w:rPr>
          <w:rFonts w:ascii="Times New Roman" w:hAnsi="Times New Roman" w:cs="Times New Roman"/>
          <w:sz w:val="36"/>
          <w:szCs w:val="36"/>
          <w:lang w:val="en-US"/>
        </w:rPr>
        <w:t>III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 межрегиональном конкурсе </w:t>
      </w:r>
      <w:r w:rsidR="00494E3D" w:rsidRPr="00302E45">
        <w:rPr>
          <w:rFonts w:ascii="Times New Roman" w:hAnsi="Times New Roman" w:cs="Times New Roman"/>
          <w:sz w:val="36"/>
          <w:szCs w:val="36"/>
        </w:rPr>
        <w:lastRenderedPageBreak/>
        <w:t xml:space="preserve">художественных работ «Весна Победы». Ребята получили 4 диплома лауреата. В 2015 году детская школа искусств стала активнее заниматься концертной и выставочной деятельностью. Ребята Романовской средней школы с удовольствием посещают такие мероприятия. </w:t>
      </w:r>
    </w:p>
    <w:p w:rsidR="00494E3D" w:rsidRPr="00302E45" w:rsidRDefault="00494E3D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 </w:t>
      </w:r>
      <w:r w:rsidR="00302E45">
        <w:rPr>
          <w:rFonts w:ascii="Times New Roman" w:hAnsi="Times New Roman" w:cs="Times New Roman"/>
          <w:sz w:val="36"/>
          <w:szCs w:val="36"/>
        </w:rPr>
        <w:t xml:space="preserve">    </w:t>
      </w:r>
      <w:r w:rsidRPr="00302E45">
        <w:rPr>
          <w:rFonts w:ascii="Times New Roman" w:hAnsi="Times New Roman" w:cs="Times New Roman"/>
          <w:sz w:val="36"/>
          <w:szCs w:val="36"/>
        </w:rPr>
        <w:t xml:space="preserve">    Наши юные исполнители эстрадной песни из вокальной студии «Ступени» ,руководитель Н.И. Любовенко, приняли участие в областном смотре – конкурсе «Звездный дождь» и Ангелина Брюткина стала лауреатом, Анастасия Булдыгина обладателем диплома 1 степени, Алексей Кавардаев из Таволжанского СДК получил диплом 2 – степени.</w:t>
      </w:r>
    </w:p>
    <w:p w:rsidR="00494E3D" w:rsidRPr="00302E45" w:rsidRDefault="00494E3D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   </w:t>
      </w:r>
      <w:r w:rsidR="00302E45"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302E45">
        <w:rPr>
          <w:rFonts w:ascii="Times New Roman" w:hAnsi="Times New Roman" w:cs="Times New Roman"/>
          <w:sz w:val="36"/>
          <w:szCs w:val="36"/>
        </w:rPr>
        <w:t xml:space="preserve"> Большая работа проводится руководителем народного ансамбля «Русская песня» М.Н.Саяпиной по  сохранению и пропаганде народного творчества. И как итог этой работе замечательные результаты представителей нашего района на Всероссийском конкурсе, посвященном творчеству Л.А. Руслановой. На областном его этапе представители Романовского района Е.М. Щербакова  завоевала диплом лауреата, а дебютантка конкурса Вика Саяпина получила диплом 2 –й степени. А  21 октября в г.Саратове на Российском этапе конкурса Елена Максимовна Щербакова стала лауреатом третьей степени.</w:t>
      </w:r>
    </w:p>
    <w:p w:rsidR="00494E3D" w:rsidRPr="00302E45" w:rsidRDefault="00302E45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 Учреждения культуры активно взаимодействуют с Епархией. В этом году уже в третий раз 11 июня прошло вручение архиерейской премии имени Святителя Луки (В миру Валентина Феликсовича Воино- Ясенецкого) лучшим медицинским работникам Балашовской Епархии. Участники мероприятия посетили музейную комнату в центральной библиотеке, которая в этом году пополнилась новыми экспонатами. </w:t>
      </w:r>
    </w:p>
    <w:p w:rsidR="00494E3D" w:rsidRPr="00302E45" w:rsidRDefault="00302E45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 В 2015 году работники культуры приняли активное участие в подготовке и проведении 1-го молодежного форума «Молодежь и политика», который прошел с 26 по 28 июня 2015 года на живописном берегу реки Хопер в селе Большой </w:t>
      </w:r>
      <w:r w:rsidR="00494E3D" w:rsidRPr="00302E45">
        <w:rPr>
          <w:rFonts w:ascii="Times New Roman" w:hAnsi="Times New Roman" w:cs="Times New Roman"/>
          <w:sz w:val="36"/>
          <w:szCs w:val="36"/>
        </w:rPr>
        <w:lastRenderedPageBreak/>
        <w:t xml:space="preserve">Карай. В работе форума приняли участие молодые люди в возрасте от 20 до 35 лет, представители различных организаций – госслужащие, муниципальные служащие, преподаватели сельских школ, руководители и работники фермерских хозяйств, представители торговли и т.д. </w:t>
      </w:r>
    </w:p>
    <w:p w:rsidR="00494E3D" w:rsidRPr="00302E45" w:rsidRDefault="00494E3D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 </w:t>
      </w:r>
      <w:r w:rsidR="00302E45">
        <w:rPr>
          <w:rFonts w:ascii="Times New Roman" w:hAnsi="Times New Roman" w:cs="Times New Roman"/>
          <w:sz w:val="36"/>
          <w:szCs w:val="36"/>
        </w:rPr>
        <w:t xml:space="preserve">     </w:t>
      </w:r>
      <w:r w:rsidRPr="00302E45">
        <w:rPr>
          <w:rFonts w:ascii="Times New Roman" w:hAnsi="Times New Roman" w:cs="Times New Roman"/>
          <w:sz w:val="36"/>
          <w:szCs w:val="36"/>
        </w:rPr>
        <w:t xml:space="preserve">  В работе форума приняли активное участие депутат Саратовской Областной Думы С.В. Гнусарев, преподаватели Саратовской юридической академии. Участники форума активно включались в дискуссии, обсуждение насущных проблем, а прошедшая деловая игра «выборы» показала, что у нас активная, здравомыслящая и креативная молодежь.   </w:t>
      </w:r>
    </w:p>
    <w:p w:rsidR="00494E3D" w:rsidRPr="00302E45" w:rsidRDefault="00494E3D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="00302E45">
        <w:rPr>
          <w:rFonts w:ascii="Times New Roman" w:hAnsi="Times New Roman" w:cs="Times New Roman"/>
          <w:sz w:val="36"/>
          <w:szCs w:val="36"/>
        </w:rPr>
        <w:t xml:space="preserve">        </w:t>
      </w:r>
      <w:r w:rsidRPr="00302E45">
        <w:rPr>
          <w:rFonts w:ascii="Times New Roman" w:hAnsi="Times New Roman" w:cs="Times New Roman"/>
          <w:sz w:val="36"/>
          <w:szCs w:val="36"/>
        </w:rPr>
        <w:t xml:space="preserve">Но участники форума не только хорошо работали, но и активно отдыхали. День начинался с утренней зарядки, весело и интересно проходили веселые старты, конкурсы, предложенные организаторами, способствовали объединению командного духа. Вечером участники форума, с удовольствием, посидели у костра, вспомнили и исполнили свои любимые песни. А потом, как и полагается, дискотека до утра. В рамках форума прошел фестиваль эстрадной песни « Золотой микрофон», по окончании которого прогремел праздничный салют, предоставленный депутатом Саратовской областной Думы С.Б. Сурововым </w:t>
      </w:r>
    </w:p>
    <w:p w:rsidR="00494E3D" w:rsidRPr="00302E45" w:rsidRDefault="00494E3D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 </w:t>
      </w:r>
      <w:r w:rsidR="00302E45">
        <w:rPr>
          <w:rFonts w:ascii="Times New Roman" w:hAnsi="Times New Roman" w:cs="Times New Roman"/>
          <w:sz w:val="36"/>
          <w:szCs w:val="36"/>
        </w:rPr>
        <w:t xml:space="preserve">     </w:t>
      </w:r>
      <w:r w:rsidRPr="00302E45">
        <w:rPr>
          <w:rFonts w:ascii="Times New Roman" w:hAnsi="Times New Roman" w:cs="Times New Roman"/>
          <w:sz w:val="36"/>
          <w:szCs w:val="36"/>
        </w:rPr>
        <w:t>2015 год о</w:t>
      </w:r>
      <w:r w:rsidR="00EE5964" w:rsidRPr="00302E45">
        <w:rPr>
          <w:rFonts w:ascii="Times New Roman" w:hAnsi="Times New Roman" w:cs="Times New Roman"/>
          <w:sz w:val="36"/>
          <w:szCs w:val="36"/>
        </w:rPr>
        <w:t>бъявлен Президентом Российской Ф</w:t>
      </w:r>
      <w:r w:rsidRPr="00302E45">
        <w:rPr>
          <w:rFonts w:ascii="Times New Roman" w:hAnsi="Times New Roman" w:cs="Times New Roman"/>
          <w:sz w:val="36"/>
          <w:szCs w:val="36"/>
        </w:rPr>
        <w:t>едерации годом литературы. И знаменательно, что именно в этот год Большекарайская сельская библиотека стала победителем конкурса на получение денежного поощрения в номинации «Лучшее муниципальное учреждение, находящееся на территории сельского поселения. На полученную премию 100,0 тыс. руб. для библиотеки были приобретены книги и мебель.</w:t>
      </w:r>
    </w:p>
    <w:p w:rsidR="00494E3D" w:rsidRPr="00302E45" w:rsidRDefault="00302E45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 Подготовлен и увидел свет новый сборник старейшего библиотекаря Евгении Семеновны Козловой  «Были и сказания родной земли» книга 2-я. Интересной и плодотворной была встреча в литературной гостиной детской </w:t>
      </w:r>
      <w:r w:rsidR="00494E3D" w:rsidRPr="00302E45">
        <w:rPr>
          <w:rFonts w:ascii="Times New Roman" w:hAnsi="Times New Roman" w:cs="Times New Roman"/>
          <w:sz w:val="36"/>
          <w:szCs w:val="36"/>
        </w:rPr>
        <w:lastRenderedPageBreak/>
        <w:t>библиотеки с Романовской поэтессой Тамарой Ивановой «Я свою в них вложила душу».  В августе на радио «России» вышел цикл радиопередач «От Хопра до Иргиза: точка на карте губернии» с участием членов литературно – поэтического клуба «Перезвон сердец» Тамары  Ивановой, Валентины  Плискиной, Алевтины  Пчелинцевой, Евгении Семеновны Козловой, Ивана Тимофеевича Рябинина, Татьяны  Кондратьевой. Прошло три передачи по одному часу. А на праздновании дня Романовского муниципального образования на центральной площади поселка был организован  «поэтический марафон» Романовских поэтов. В сентябре стартовала акция для дошкольников в детских садах района «2015 минут чтения».</w:t>
      </w:r>
    </w:p>
    <w:p w:rsidR="00494E3D" w:rsidRPr="00302E45" w:rsidRDefault="00494E3D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 </w:t>
      </w:r>
      <w:r w:rsidR="00302E45"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302E45">
        <w:rPr>
          <w:rFonts w:ascii="Times New Roman" w:hAnsi="Times New Roman" w:cs="Times New Roman"/>
          <w:sz w:val="36"/>
          <w:szCs w:val="36"/>
        </w:rPr>
        <w:t xml:space="preserve"> 15 ноября в г. Шиханы прошел областной конкурс эстрадных театров, коллективов художественного слова, посвященный 70 – ти летию Победы в Великой Отечественной войне. В смотре приняли участие: коллектив  Подгорненского СДК, который был удостоен специального диплома и коллектив художественного слова РДК – руководитель Тамара Халанская, которому вручили диплом 2- й степени.</w:t>
      </w:r>
    </w:p>
    <w:p w:rsidR="00494E3D" w:rsidRPr="00302E45" w:rsidRDefault="00494E3D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="00302E45">
        <w:rPr>
          <w:rFonts w:ascii="Times New Roman" w:hAnsi="Times New Roman" w:cs="Times New Roman"/>
          <w:sz w:val="36"/>
          <w:szCs w:val="36"/>
        </w:rPr>
        <w:t xml:space="preserve">         </w:t>
      </w:r>
      <w:r w:rsidRPr="00302E45">
        <w:rPr>
          <w:rFonts w:ascii="Times New Roman" w:hAnsi="Times New Roman" w:cs="Times New Roman"/>
          <w:sz w:val="36"/>
          <w:szCs w:val="36"/>
        </w:rPr>
        <w:t xml:space="preserve"> 29 ноября в Романовском районном Доме культуры состоялась очередная «Битва Хоров», в которой приняли участие 11 хоровых коллективов  Романовского района</w:t>
      </w:r>
      <w:r w:rsidR="002C6723" w:rsidRPr="00302E45">
        <w:rPr>
          <w:rFonts w:ascii="Times New Roman" w:hAnsi="Times New Roman" w:cs="Times New Roman"/>
          <w:sz w:val="36"/>
          <w:szCs w:val="36"/>
        </w:rPr>
        <w:t xml:space="preserve">. </w:t>
      </w:r>
      <w:r w:rsidRPr="00302E45">
        <w:rPr>
          <w:rFonts w:ascii="Times New Roman" w:hAnsi="Times New Roman" w:cs="Times New Roman"/>
          <w:sz w:val="36"/>
          <w:szCs w:val="36"/>
        </w:rPr>
        <w:t>Все коллективы показали достойную программу. Пошили с помощью спонсоров – руководителей КФХ, новые костюмы. После таких мероприятий понимаешь, культура на селе жива, и полна талантов.</w:t>
      </w:r>
    </w:p>
    <w:p w:rsidR="002C6723" w:rsidRPr="00302E45" w:rsidRDefault="00302E45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2C6723" w:rsidRPr="00302E45">
        <w:rPr>
          <w:rFonts w:ascii="Times New Roman" w:hAnsi="Times New Roman" w:cs="Times New Roman"/>
          <w:sz w:val="36"/>
          <w:szCs w:val="36"/>
        </w:rPr>
        <w:t>Выражая огромную благодарность руководителям КФХ, индивидуальным предпринимателям за оказанную спонсорскую помощь культурным учреждениям на сумму 588 тыс. рублей.</w:t>
      </w:r>
    </w:p>
    <w:p w:rsidR="00494E3D" w:rsidRPr="00302E45" w:rsidRDefault="00494E3D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 </w:t>
      </w:r>
      <w:r w:rsidR="00302E45">
        <w:rPr>
          <w:rFonts w:ascii="Times New Roman" w:hAnsi="Times New Roman" w:cs="Times New Roman"/>
          <w:sz w:val="36"/>
          <w:szCs w:val="36"/>
        </w:rPr>
        <w:t xml:space="preserve">          </w:t>
      </w:r>
      <w:r w:rsidRPr="00302E45">
        <w:rPr>
          <w:rFonts w:ascii="Times New Roman" w:hAnsi="Times New Roman" w:cs="Times New Roman"/>
          <w:sz w:val="36"/>
          <w:szCs w:val="36"/>
        </w:rPr>
        <w:t xml:space="preserve"> С 15 декабря во всех учреждениях культуры прошли Новогодние мероприятия, это детские елки, </w:t>
      </w:r>
      <w:r w:rsidRPr="00302E45">
        <w:rPr>
          <w:rFonts w:ascii="Times New Roman" w:hAnsi="Times New Roman" w:cs="Times New Roman"/>
          <w:sz w:val="36"/>
          <w:szCs w:val="36"/>
        </w:rPr>
        <w:lastRenderedPageBreak/>
        <w:t xml:space="preserve">театрализованные представления, новогодние молодежные дискотеки, на которых было весело и многолюдно.        </w:t>
      </w:r>
    </w:p>
    <w:p w:rsidR="00494E3D" w:rsidRPr="00302E45" w:rsidRDefault="00302E45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 Указом Президента В.В. Путина 2014 год был объявлен годом культуры,</w:t>
      </w:r>
      <w:r w:rsidR="002C6723" w:rsidRPr="00302E45">
        <w:rPr>
          <w:rFonts w:ascii="Times New Roman" w:hAnsi="Times New Roman" w:cs="Times New Roman"/>
          <w:sz w:val="36"/>
          <w:szCs w:val="36"/>
        </w:rPr>
        <w:t xml:space="preserve"> 2015 год – год литературы, 2016</w:t>
      </w:r>
      <w:r w:rsidR="00494E3D" w:rsidRPr="00302E45">
        <w:rPr>
          <w:rFonts w:ascii="Times New Roman" w:hAnsi="Times New Roman" w:cs="Times New Roman"/>
          <w:sz w:val="36"/>
          <w:szCs w:val="36"/>
        </w:rPr>
        <w:t xml:space="preserve"> год – год Российского кино. Учреждения культуры активно работают во всех этих направлениях. Работают кружки художественной самодеятельности, клубы по интересам, дети осваивают игру на музыкальных инструментах и учатся излагать свое видение на холсте.  И основная задача состоит в том, чтобы не только научить наших посетителей хорошо заниматься тем или иным творчеством, но и предложить такой материал, который бы нес только положительные эмоции, и конечно же, основная задача – это научить жить в коллективе, коллективно решать поставленные задачи, не утрачивая при этом своей индивидуальности. </w:t>
      </w:r>
    </w:p>
    <w:p w:rsidR="006B6AB4" w:rsidRPr="00302E45" w:rsidRDefault="006B6AB4" w:rsidP="00302E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>Темпы роста номинальной заработной платы (</w:t>
      </w:r>
      <w:r w:rsidR="00566E58">
        <w:rPr>
          <w:rFonts w:ascii="Times New Roman" w:hAnsi="Times New Roman" w:cs="Times New Roman"/>
          <w:color w:val="000000" w:themeColor="text1"/>
          <w:sz w:val="36"/>
          <w:szCs w:val="36"/>
        </w:rPr>
        <w:t>106,6</w:t>
      </w:r>
      <w:r w:rsidRPr="00302E45">
        <w:rPr>
          <w:rFonts w:ascii="Times New Roman" w:hAnsi="Times New Roman" w:cs="Times New Roman"/>
          <w:color w:val="000000" w:themeColor="text1"/>
          <w:sz w:val="36"/>
          <w:szCs w:val="36"/>
        </w:rPr>
        <w:t>%)</w:t>
      </w:r>
      <w:r w:rsidRPr="00302E45">
        <w:rPr>
          <w:rFonts w:ascii="Times New Roman" w:hAnsi="Times New Roman" w:cs="Times New Roman"/>
          <w:sz w:val="36"/>
          <w:szCs w:val="36"/>
        </w:rPr>
        <w:t xml:space="preserve"> по району. За 12 месяцев </w:t>
      </w:r>
      <w:r w:rsidR="00566E58">
        <w:rPr>
          <w:rFonts w:ascii="Times New Roman" w:hAnsi="Times New Roman" w:cs="Times New Roman"/>
          <w:sz w:val="36"/>
          <w:szCs w:val="36"/>
        </w:rPr>
        <w:t xml:space="preserve">среднемесячная </w:t>
      </w:r>
      <w:r w:rsidRPr="00302E45">
        <w:rPr>
          <w:rFonts w:ascii="Times New Roman" w:hAnsi="Times New Roman" w:cs="Times New Roman"/>
          <w:sz w:val="36"/>
          <w:szCs w:val="36"/>
        </w:rPr>
        <w:t xml:space="preserve">заработная плата достигла  </w:t>
      </w:r>
      <w:r w:rsidR="00566E58">
        <w:rPr>
          <w:rFonts w:ascii="Times New Roman" w:hAnsi="Times New Roman" w:cs="Times New Roman"/>
          <w:sz w:val="36"/>
          <w:szCs w:val="36"/>
        </w:rPr>
        <w:t xml:space="preserve">17941 </w:t>
      </w:r>
      <w:r w:rsidRPr="00302E45">
        <w:rPr>
          <w:rFonts w:ascii="Times New Roman" w:hAnsi="Times New Roman" w:cs="Times New Roman"/>
          <w:color w:val="000000" w:themeColor="text1"/>
          <w:sz w:val="36"/>
          <w:szCs w:val="36"/>
        </w:rPr>
        <w:t>руб.</w:t>
      </w:r>
      <w:r w:rsidRPr="00302E4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494E3D" w:rsidRPr="00302E45" w:rsidRDefault="00494E3D" w:rsidP="00302E4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BC723F" w:rsidRPr="00302E45" w:rsidRDefault="00DF4BC4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  </w:t>
      </w:r>
      <w:r w:rsidR="00BC723F" w:rsidRPr="00302E45">
        <w:rPr>
          <w:rFonts w:ascii="Times New Roman" w:hAnsi="Times New Roman" w:cs="Times New Roman"/>
          <w:sz w:val="36"/>
          <w:szCs w:val="36"/>
        </w:rPr>
        <w:t xml:space="preserve">Собственных доходов 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за </w:t>
      </w:r>
      <w:r w:rsidR="002C6723" w:rsidRPr="00302E45">
        <w:rPr>
          <w:rFonts w:ascii="Times New Roman" w:hAnsi="Times New Roman" w:cs="Times New Roman"/>
          <w:sz w:val="36"/>
          <w:szCs w:val="36"/>
        </w:rPr>
        <w:t>12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 месяцев текущего года </w:t>
      </w:r>
      <w:r w:rsidR="00BC723F" w:rsidRPr="00302E45">
        <w:rPr>
          <w:rFonts w:ascii="Times New Roman" w:hAnsi="Times New Roman" w:cs="Times New Roman"/>
          <w:sz w:val="36"/>
          <w:szCs w:val="36"/>
        </w:rPr>
        <w:t>в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 консолидированный бюджет Романовского муниципального района поступило </w:t>
      </w:r>
      <w:r w:rsidR="002C6723" w:rsidRPr="00302E45">
        <w:rPr>
          <w:rFonts w:ascii="Times New Roman" w:hAnsi="Times New Roman" w:cs="Times New Roman"/>
          <w:sz w:val="36"/>
          <w:szCs w:val="36"/>
        </w:rPr>
        <w:t>60,5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  млн. руб., </w:t>
      </w:r>
      <w:r w:rsidR="00BC723F" w:rsidRPr="00302E45">
        <w:rPr>
          <w:rFonts w:ascii="Times New Roman" w:hAnsi="Times New Roman" w:cs="Times New Roman"/>
          <w:sz w:val="36"/>
          <w:szCs w:val="36"/>
        </w:rPr>
        <w:t xml:space="preserve"> на 12,</w:t>
      </w:r>
      <w:r w:rsidR="002C6723" w:rsidRPr="00302E45">
        <w:rPr>
          <w:rFonts w:ascii="Times New Roman" w:hAnsi="Times New Roman" w:cs="Times New Roman"/>
          <w:sz w:val="36"/>
          <w:szCs w:val="36"/>
        </w:rPr>
        <w:t>9</w:t>
      </w:r>
      <w:r w:rsidR="00BC723F" w:rsidRPr="00302E45">
        <w:rPr>
          <w:rFonts w:ascii="Times New Roman" w:hAnsi="Times New Roman" w:cs="Times New Roman"/>
          <w:sz w:val="36"/>
          <w:szCs w:val="36"/>
        </w:rPr>
        <w:t xml:space="preserve"> млн.руб. больше соответствующего периода прошлого года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. 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pacing w:val="-5"/>
          <w:sz w:val="36"/>
          <w:szCs w:val="36"/>
        </w:rPr>
      </w:pPr>
      <w:r w:rsidRPr="00302E45">
        <w:rPr>
          <w:rFonts w:ascii="Times New Roman" w:hAnsi="Times New Roman" w:cs="Times New Roman"/>
          <w:sz w:val="36"/>
          <w:szCs w:val="36"/>
        </w:rPr>
        <w:t xml:space="preserve">Наибольшую долю поступления в консолидированном бюджете составил подоходный налог в сумме  </w:t>
      </w:r>
      <w:r w:rsidR="002C6723" w:rsidRPr="00302E45">
        <w:rPr>
          <w:rFonts w:ascii="Times New Roman" w:hAnsi="Times New Roman" w:cs="Times New Roman"/>
          <w:sz w:val="36"/>
          <w:szCs w:val="36"/>
        </w:rPr>
        <w:t>16,6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млн.руб. (</w:t>
      </w:r>
      <w:r w:rsidR="002C6723" w:rsidRPr="00302E45">
        <w:rPr>
          <w:rFonts w:ascii="Times New Roman" w:hAnsi="Times New Roman" w:cs="Times New Roman"/>
          <w:sz w:val="36"/>
          <w:szCs w:val="36"/>
        </w:rPr>
        <w:t>96,5</w:t>
      </w:r>
      <w:r w:rsidRPr="00302E45">
        <w:rPr>
          <w:rFonts w:ascii="Times New Roman" w:hAnsi="Times New Roman" w:cs="Times New Roman"/>
          <w:sz w:val="36"/>
          <w:szCs w:val="36"/>
        </w:rPr>
        <w:t xml:space="preserve">% к годовому плану).  Земельный налог поступил в сумме  </w:t>
      </w:r>
      <w:r w:rsidR="002C6723" w:rsidRPr="00302E45">
        <w:rPr>
          <w:rFonts w:ascii="Times New Roman" w:hAnsi="Times New Roman" w:cs="Times New Roman"/>
          <w:sz w:val="36"/>
          <w:szCs w:val="36"/>
        </w:rPr>
        <w:t>12,5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млн.руб. (соответственно </w:t>
      </w:r>
      <w:r w:rsidR="002C6723" w:rsidRPr="00302E45">
        <w:rPr>
          <w:rFonts w:ascii="Times New Roman" w:hAnsi="Times New Roman" w:cs="Times New Roman"/>
          <w:sz w:val="36"/>
          <w:szCs w:val="36"/>
        </w:rPr>
        <w:t>100,5</w:t>
      </w:r>
      <w:r w:rsidRPr="00302E45">
        <w:rPr>
          <w:rFonts w:ascii="Times New Roman" w:hAnsi="Times New Roman" w:cs="Times New Roman"/>
          <w:sz w:val="36"/>
          <w:szCs w:val="36"/>
        </w:rPr>
        <w:t xml:space="preserve">%), единый налог на вмененный доход поступил в сумме </w:t>
      </w:r>
      <w:r w:rsidR="002C6723" w:rsidRPr="00302E45">
        <w:rPr>
          <w:rFonts w:ascii="Times New Roman" w:hAnsi="Times New Roman" w:cs="Times New Roman"/>
          <w:sz w:val="36"/>
          <w:szCs w:val="36"/>
        </w:rPr>
        <w:t>2,5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млн.руб. (соответственно </w:t>
      </w:r>
      <w:r w:rsidR="007A7B3F" w:rsidRPr="00302E45">
        <w:rPr>
          <w:rFonts w:ascii="Times New Roman" w:hAnsi="Times New Roman" w:cs="Times New Roman"/>
          <w:sz w:val="36"/>
          <w:szCs w:val="36"/>
        </w:rPr>
        <w:t>100</w:t>
      </w:r>
      <w:r w:rsidRPr="00302E45">
        <w:rPr>
          <w:rFonts w:ascii="Times New Roman" w:hAnsi="Times New Roman" w:cs="Times New Roman"/>
          <w:sz w:val="36"/>
          <w:szCs w:val="36"/>
        </w:rPr>
        <w:t xml:space="preserve">%) единый сельскохозяйственный налог в сумме  </w:t>
      </w:r>
      <w:r w:rsidR="007A7B3F" w:rsidRPr="00302E45">
        <w:rPr>
          <w:rFonts w:ascii="Times New Roman" w:hAnsi="Times New Roman" w:cs="Times New Roman"/>
          <w:sz w:val="36"/>
          <w:szCs w:val="36"/>
        </w:rPr>
        <w:t>3,</w:t>
      </w:r>
      <w:r w:rsidR="002C6723" w:rsidRPr="00302E45">
        <w:rPr>
          <w:rFonts w:ascii="Times New Roman" w:hAnsi="Times New Roman" w:cs="Times New Roman"/>
          <w:sz w:val="36"/>
          <w:szCs w:val="36"/>
        </w:rPr>
        <w:t>2</w:t>
      </w:r>
      <w:r w:rsidRPr="00302E45">
        <w:rPr>
          <w:rFonts w:ascii="Times New Roman" w:hAnsi="Times New Roman" w:cs="Times New Roman"/>
          <w:sz w:val="36"/>
          <w:szCs w:val="36"/>
        </w:rPr>
        <w:t xml:space="preserve"> млн.руб. (соответственно </w:t>
      </w:r>
      <w:r w:rsidR="002C6723" w:rsidRPr="00302E45">
        <w:rPr>
          <w:rFonts w:ascii="Times New Roman" w:hAnsi="Times New Roman" w:cs="Times New Roman"/>
          <w:sz w:val="36"/>
          <w:szCs w:val="36"/>
        </w:rPr>
        <w:t>83,8%</w:t>
      </w:r>
      <w:r w:rsidRPr="00302E45">
        <w:rPr>
          <w:rFonts w:ascii="Times New Roman" w:hAnsi="Times New Roman" w:cs="Times New Roman"/>
          <w:sz w:val="36"/>
          <w:szCs w:val="36"/>
        </w:rPr>
        <w:t>).</w:t>
      </w:r>
      <w:r w:rsidR="007A7B3F" w:rsidRPr="00302E45">
        <w:rPr>
          <w:rFonts w:ascii="Times New Roman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Акцизы  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в сумме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F02FFA" w:rsidRPr="00302E45">
        <w:rPr>
          <w:rFonts w:ascii="Times New Roman" w:eastAsia="Calibri" w:hAnsi="Times New Roman" w:cs="Times New Roman"/>
          <w:sz w:val="36"/>
          <w:szCs w:val="36"/>
        </w:rPr>
        <w:t xml:space="preserve">                               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8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 xml:space="preserve">,3 </w:t>
      </w:r>
      <w:r w:rsidRPr="00302E45">
        <w:rPr>
          <w:rFonts w:ascii="Times New Roman" w:eastAsia="Calibri" w:hAnsi="Times New Roman" w:cs="Times New Roman"/>
          <w:sz w:val="36"/>
          <w:szCs w:val="36"/>
        </w:rPr>
        <w:t>млн. руб., что на 1,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5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eastAsia="Calibri" w:hAnsi="Times New Roman" w:cs="Times New Roman"/>
          <w:smallCaps/>
          <w:sz w:val="36"/>
          <w:szCs w:val="36"/>
          <w:lang w:val="en-US"/>
        </w:rPr>
        <w:t>m</w:t>
      </w:r>
      <w:r w:rsidRPr="00302E45">
        <w:rPr>
          <w:rFonts w:ascii="Times New Roman" w:eastAsia="Calibri" w:hAnsi="Times New Roman" w:cs="Times New Roman"/>
          <w:smallCaps/>
          <w:sz w:val="36"/>
          <w:szCs w:val="36"/>
        </w:rPr>
        <w:t xml:space="preserve">лн. </w:t>
      </w:r>
      <w:r w:rsidRPr="00302E45">
        <w:rPr>
          <w:rFonts w:ascii="Times New Roman" w:eastAsia="Calibri" w:hAnsi="Times New Roman" w:cs="Times New Roman"/>
          <w:sz w:val="36"/>
          <w:szCs w:val="36"/>
        </w:rPr>
        <w:t>руб. больше соответ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ствующего периода прошлого года, т</w:t>
      </w:r>
      <w:r w:rsidRPr="00302E45">
        <w:rPr>
          <w:rFonts w:ascii="Times New Roman" w:eastAsia="Calibri" w:hAnsi="Times New Roman" w:cs="Times New Roman"/>
          <w:sz w:val="36"/>
          <w:szCs w:val="36"/>
        </w:rPr>
        <w:t>емп роста поступлени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я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составил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121,6</w:t>
      </w:r>
      <w:r w:rsidRPr="00302E45">
        <w:rPr>
          <w:rFonts w:ascii="Times New Roman" w:eastAsia="Calibri" w:hAnsi="Times New Roman" w:cs="Times New Roman"/>
          <w:sz w:val="36"/>
          <w:szCs w:val="36"/>
        </w:rPr>
        <w:t>%.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t xml:space="preserve">Доходы от продажи земельных участков </w:t>
      </w:r>
      <w:r w:rsidR="007A7B3F"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t>10,</w:t>
      </w:r>
      <w:r w:rsidR="002C6723"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t>2</w:t>
      </w:r>
      <w:r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t xml:space="preserve"> млн.руб., </w:t>
      </w:r>
      <w:r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lastRenderedPageBreak/>
        <w:t xml:space="preserve">что в </w:t>
      </w:r>
      <w:r w:rsidR="002C6723"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t xml:space="preserve">3 </w:t>
      </w:r>
      <w:r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t>раз</w:t>
      </w:r>
      <w:r w:rsidR="002C6723"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t>а</w:t>
      </w:r>
      <w:r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t xml:space="preserve"> выше соответствующего периода прошлого года.</w:t>
      </w:r>
      <w:r w:rsidR="002C6723"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t xml:space="preserve"> Доходы от продажи имущества 2,1 млн. руб.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Выполнение плановых показателей за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12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 xml:space="preserve"> месяцев т.г.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по поступлению налогов  и неналоговых платежей в разрезе муниципальных образований выглядит следующим образом: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Романовское МО –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15,6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млн.руб. (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100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% к 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 xml:space="preserve">уточненному 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плану года и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136,5</w:t>
      </w:r>
      <w:r w:rsidRPr="00302E45">
        <w:rPr>
          <w:rFonts w:ascii="Times New Roman" w:eastAsia="Calibri" w:hAnsi="Times New Roman" w:cs="Times New Roman"/>
          <w:sz w:val="36"/>
          <w:szCs w:val="36"/>
        </w:rPr>
        <w:t>% к периоду прошлого года);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Алексеевское МО- 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1,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4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млн.руб. ( соответственно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66,9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% и 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68,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2</w:t>
      </w:r>
      <w:r w:rsidRPr="00302E45">
        <w:rPr>
          <w:rFonts w:ascii="Times New Roman" w:eastAsia="Calibri" w:hAnsi="Times New Roman" w:cs="Times New Roman"/>
          <w:sz w:val="36"/>
          <w:szCs w:val="36"/>
        </w:rPr>
        <w:t>%);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Большекарайское МО-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3,9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млн.руб. (соответственно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105,4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0</w:t>
      </w:r>
      <w:r w:rsidRPr="00302E45">
        <w:rPr>
          <w:rFonts w:ascii="Times New Roman" w:eastAsia="Calibri" w:hAnsi="Times New Roman" w:cs="Times New Roman"/>
          <w:sz w:val="36"/>
          <w:szCs w:val="36"/>
        </w:rPr>
        <w:t>% и  1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57,8</w:t>
      </w:r>
      <w:r w:rsidRPr="00302E45">
        <w:rPr>
          <w:rFonts w:ascii="Times New Roman" w:eastAsia="Calibri" w:hAnsi="Times New Roman" w:cs="Times New Roman"/>
          <w:sz w:val="36"/>
          <w:szCs w:val="36"/>
        </w:rPr>
        <w:t>%);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Мордовокарайское МО-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2,3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 млн.руб. (соответственно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101,7% и 86,0</w:t>
      </w:r>
      <w:r w:rsidRPr="00302E45">
        <w:rPr>
          <w:rFonts w:ascii="Times New Roman" w:eastAsia="Calibri" w:hAnsi="Times New Roman" w:cs="Times New Roman"/>
          <w:sz w:val="36"/>
          <w:szCs w:val="36"/>
        </w:rPr>
        <w:t>%);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Бобылевское МО- 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1,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7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млн.руб. (соответственно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95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,3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% и 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85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,9</w:t>
      </w:r>
      <w:r w:rsidRPr="00302E45">
        <w:rPr>
          <w:rFonts w:ascii="Times New Roman" w:eastAsia="Calibri" w:hAnsi="Times New Roman" w:cs="Times New Roman"/>
          <w:sz w:val="36"/>
          <w:szCs w:val="36"/>
        </w:rPr>
        <w:t>%);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Подгорненское МО-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2,8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млн.руб. (соответственно 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102,9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% и 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105,8</w:t>
      </w:r>
      <w:r w:rsidRPr="00302E45">
        <w:rPr>
          <w:rFonts w:ascii="Times New Roman" w:eastAsia="Calibri" w:hAnsi="Times New Roman" w:cs="Times New Roman"/>
          <w:sz w:val="36"/>
          <w:szCs w:val="36"/>
        </w:rPr>
        <w:t>%);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Усть-Щербединское МО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–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2,2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млн.руб. (соответственно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98,9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,0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% и </w:t>
      </w:r>
      <w:r w:rsidR="002C6723" w:rsidRPr="00302E45">
        <w:rPr>
          <w:rFonts w:ascii="Times New Roman" w:eastAsia="Calibri" w:hAnsi="Times New Roman" w:cs="Times New Roman"/>
          <w:sz w:val="36"/>
          <w:szCs w:val="36"/>
        </w:rPr>
        <w:t>90,2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,0</w:t>
      </w:r>
      <w:r w:rsidRPr="00302E45">
        <w:rPr>
          <w:rFonts w:ascii="Times New Roman" w:eastAsia="Calibri" w:hAnsi="Times New Roman" w:cs="Times New Roman"/>
          <w:sz w:val="36"/>
          <w:szCs w:val="36"/>
        </w:rPr>
        <w:t>%).</w:t>
      </w:r>
    </w:p>
    <w:p w:rsidR="00B9346E" w:rsidRPr="00302E45" w:rsidRDefault="002C6723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В 2015 году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 единый сельскохозяйственный налог по району уменьшился на </w:t>
      </w:r>
      <w:r w:rsidRPr="00302E45">
        <w:rPr>
          <w:rFonts w:ascii="Times New Roman" w:eastAsia="Calibri" w:hAnsi="Times New Roman" w:cs="Times New Roman"/>
          <w:sz w:val="36"/>
          <w:szCs w:val="36"/>
        </w:rPr>
        <w:t>26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% к периоду прошлого года, в том числе в Романовском муниципальном образовании на 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23,0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%, 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в Большекарайском  на 86%, 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>в Бобылевском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и  Алексеевском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 </w:t>
      </w:r>
      <w:r w:rsidR="007A7B3F" w:rsidRPr="00302E45">
        <w:rPr>
          <w:rFonts w:ascii="Times New Roman" w:eastAsia="Calibri" w:hAnsi="Times New Roman" w:cs="Times New Roman"/>
          <w:sz w:val="36"/>
          <w:szCs w:val="36"/>
        </w:rPr>
        <w:t>на 78%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,. </w:t>
      </w:r>
      <w:r w:rsidR="00DF718A" w:rsidRPr="00302E45">
        <w:rPr>
          <w:rFonts w:ascii="Times New Roman" w:eastAsia="Calibri" w:hAnsi="Times New Roman" w:cs="Times New Roman"/>
          <w:sz w:val="36"/>
          <w:szCs w:val="36"/>
        </w:rPr>
        <w:t>З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>емельн</w:t>
      </w:r>
      <w:r w:rsidR="00DF718A" w:rsidRPr="00302E45">
        <w:rPr>
          <w:rFonts w:ascii="Times New Roman" w:eastAsia="Calibri" w:hAnsi="Times New Roman" w:cs="Times New Roman"/>
          <w:sz w:val="36"/>
          <w:szCs w:val="36"/>
        </w:rPr>
        <w:t>ый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 налог</w:t>
      </w:r>
      <w:r w:rsidR="00DF718A" w:rsidRPr="00302E45">
        <w:rPr>
          <w:rFonts w:ascii="Times New Roman" w:eastAsia="Calibri" w:hAnsi="Times New Roman" w:cs="Times New Roman"/>
          <w:sz w:val="36"/>
          <w:szCs w:val="36"/>
        </w:rPr>
        <w:t xml:space="preserve"> увеличился во всех муниципальных образованиях. Наибольшее увеличение</w:t>
      </w:r>
      <w:r w:rsidR="00BC723F" w:rsidRPr="00302E45">
        <w:rPr>
          <w:rFonts w:ascii="Times New Roman" w:eastAsia="Calibri" w:hAnsi="Times New Roman" w:cs="Times New Roman"/>
          <w:sz w:val="36"/>
          <w:szCs w:val="36"/>
        </w:rPr>
        <w:t xml:space="preserve"> произошло в двух муниципальных образованиях: </w:t>
      </w:r>
      <w:r w:rsidR="00DF718A" w:rsidRPr="00302E45">
        <w:rPr>
          <w:rFonts w:ascii="Times New Roman" w:eastAsia="Calibri" w:hAnsi="Times New Roman" w:cs="Times New Roman"/>
          <w:sz w:val="36"/>
          <w:szCs w:val="36"/>
        </w:rPr>
        <w:t xml:space="preserve">Большекарайском и Подгорненском соответственно на </w:t>
      </w:r>
      <w:r w:rsidR="00B9346E" w:rsidRPr="00302E45">
        <w:rPr>
          <w:rFonts w:ascii="Times New Roman" w:eastAsia="Calibri" w:hAnsi="Times New Roman" w:cs="Times New Roman"/>
          <w:sz w:val="36"/>
          <w:szCs w:val="36"/>
        </w:rPr>
        <w:t>184</w:t>
      </w:r>
      <w:r w:rsidR="00DF718A" w:rsidRPr="00302E45">
        <w:rPr>
          <w:rFonts w:ascii="Times New Roman" w:eastAsia="Calibri" w:hAnsi="Times New Roman" w:cs="Times New Roman"/>
          <w:sz w:val="36"/>
          <w:szCs w:val="36"/>
        </w:rPr>
        <w:t xml:space="preserve">% и </w:t>
      </w:r>
      <w:r w:rsidR="00B9346E" w:rsidRPr="00302E45">
        <w:rPr>
          <w:rFonts w:ascii="Times New Roman" w:eastAsia="Calibri" w:hAnsi="Times New Roman" w:cs="Times New Roman"/>
          <w:sz w:val="36"/>
          <w:szCs w:val="36"/>
        </w:rPr>
        <w:t>161</w:t>
      </w:r>
      <w:r w:rsidR="00DF718A" w:rsidRPr="00302E45">
        <w:rPr>
          <w:rFonts w:ascii="Times New Roman" w:eastAsia="Calibri" w:hAnsi="Times New Roman" w:cs="Times New Roman"/>
          <w:sz w:val="36"/>
          <w:szCs w:val="36"/>
        </w:rPr>
        <w:t xml:space="preserve">%. </w:t>
      </w:r>
      <w:r w:rsidR="00B9346E" w:rsidRPr="00302E45">
        <w:rPr>
          <w:rFonts w:ascii="Times New Roman" w:eastAsia="Calibri" w:hAnsi="Times New Roman" w:cs="Times New Roman"/>
          <w:sz w:val="36"/>
          <w:szCs w:val="36"/>
        </w:rPr>
        <w:t>Нам всем еще есть над чем работать в плане пополнения доходной части бюджета района и поселений.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В </w:t>
      </w:r>
      <w:r w:rsidR="00DF718A" w:rsidRPr="00302E45">
        <w:rPr>
          <w:rFonts w:ascii="Times New Roman" w:eastAsia="Calibri" w:hAnsi="Times New Roman" w:cs="Times New Roman"/>
          <w:sz w:val="36"/>
          <w:szCs w:val="36"/>
        </w:rPr>
        <w:t>районе работает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рабочая группа по снижению неформальной занятости. Администрацией проведены рейды торговых точек в центре р.п.Романовка совместно с работниками прокуратуры, пенсионного фонда и фонда медицинского страхования. </w:t>
      </w:r>
      <w:r w:rsidR="00EE5964" w:rsidRPr="00302E45">
        <w:rPr>
          <w:rFonts w:ascii="Times New Roman" w:eastAsia="Calibri" w:hAnsi="Times New Roman" w:cs="Times New Roman"/>
          <w:sz w:val="36"/>
          <w:szCs w:val="36"/>
        </w:rPr>
        <w:t>В 2015 году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выявлено  </w:t>
      </w:r>
      <w:r w:rsidR="00EE5964" w:rsidRPr="00302E45">
        <w:rPr>
          <w:rFonts w:ascii="Times New Roman" w:eastAsia="Calibri" w:hAnsi="Times New Roman" w:cs="Times New Roman"/>
          <w:sz w:val="36"/>
          <w:szCs w:val="36"/>
        </w:rPr>
        <w:t xml:space="preserve">85 </w:t>
      </w:r>
      <w:r w:rsidRPr="00302E45">
        <w:rPr>
          <w:rFonts w:ascii="Times New Roman" w:eastAsia="Calibri" w:hAnsi="Times New Roman" w:cs="Times New Roman"/>
          <w:sz w:val="36"/>
          <w:szCs w:val="36"/>
        </w:rPr>
        <w:lastRenderedPageBreak/>
        <w:t xml:space="preserve">человек, с которыми не заключены трудовые договора, что является уходом от налогов и платежей во внебюджетный фонд. Такие проверки </w:t>
      </w:r>
      <w:r w:rsidR="00B9346E" w:rsidRPr="00302E45">
        <w:rPr>
          <w:rFonts w:ascii="Times New Roman" w:eastAsia="Calibri" w:hAnsi="Times New Roman" w:cs="Times New Roman"/>
          <w:sz w:val="36"/>
          <w:szCs w:val="36"/>
        </w:rPr>
        <w:t>будут продолжаться и в текущем году не только в торговой деятельности, но и во всех отраслях района</w:t>
      </w:r>
      <w:r w:rsidRPr="00302E45">
        <w:rPr>
          <w:rFonts w:ascii="Times New Roman" w:eastAsia="Calibri" w:hAnsi="Times New Roman" w:cs="Times New Roman"/>
          <w:sz w:val="36"/>
          <w:szCs w:val="36"/>
        </w:rPr>
        <w:t>.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Расходная часть консолидированного бюджета исполнена в сумме 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213,9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млн.руб. или  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95,1</w:t>
      </w:r>
      <w:r w:rsidRPr="00302E45">
        <w:rPr>
          <w:rFonts w:ascii="Times New Roman" w:eastAsia="Calibri" w:hAnsi="Times New Roman" w:cs="Times New Roman"/>
          <w:sz w:val="36"/>
          <w:szCs w:val="36"/>
        </w:rPr>
        <w:t>%  годовых бюджетных назначений</w:t>
      </w:r>
      <w:r w:rsidR="000B7925" w:rsidRPr="00302E45">
        <w:rPr>
          <w:rFonts w:ascii="Times New Roman" w:eastAsia="Calibri" w:hAnsi="Times New Roman" w:cs="Times New Roman"/>
          <w:sz w:val="36"/>
          <w:szCs w:val="36"/>
        </w:rPr>
        <w:t>: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на общегосударственные расходы было направлено                   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30,2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млн.руб. (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96,8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%)  годовых назначений и  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14,1</w:t>
      </w:r>
      <w:r w:rsidRPr="00302E45">
        <w:rPr>
          <w:rFonts w:ascii="Times New Roman" w:eastAsia="Calibri" w:hAnsi="Times New Roman" w:cs="Times New Roman"/>
          <w:sz w:val="36"/>
          <w:szCs w:val="36"/>
        </w:rPr>
        <w:t>% от общей суммы расходов</w:t>
      </w:r>
      <w:r w:rsidR="005F0508" w:rsidRPr="00302E45">
        <w:rPr>
          <w:rFonts w:ascii="Times New Roman" w:eastAsia="Calibri" w:hAnsi="Times New Roman" w:cs="Times New Roman"/>
          <w:sz w:val="36"/>
          <w:szCs w:val="36"/>
        </w:rPr>
        <w:t>;</w:t>
      </w:r>
    </w:p>
    <w:p w:rsidR="00A85A16" w:rsidRPr="00302E45" w:rsidRDefault="00A85A16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на образование 146,6 млн. руб. или 98,7% годовых назначений или 68,5 % от общей суммы расходов;</w:t>
      </w:r>
    </w:p>
    <w:p w:rsidR="00A85A16" w:rsidRPr="00302E45" w:rsidRDefault="00A85A16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на культуру 25,1 млн. руб.(соответственно 97,7% и 11,7%);</w:t>
      </w:r>
    </w:p>
    <w:p w:rsidR="00BC723F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на жилищно-коммунальное хозяйство направлено                        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2,9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млн.руб. (соответственно 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97,7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% и 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1,4</w:t>
      </w:r>
      <w:r w:rsidRPr="00302E45">
        <w:rPr>
          <w:rFonts w:ascii="Times New Roman" w:eastAsia="Calibri" w:hAnsi="Times New Roman" w:cs="Times New Roman"/>
          <w:sz w:val="36"/>
          <w:szCs w:val="36"/>
        </w:rPr>
        <w:t>%);</w:t>
      </w:r>
    </w:p>
    <w:p w:rsidR="000B7925" w:rsidRPr="00302E45" w:rsidRDefault="00BC723F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на социальную политику направлено 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3,1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млн.руб. или                  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78,2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% и 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1,4</w:t>
      </w:r>
      <w:r w:rsidRPr="00302E45">
        <w:rPr>
          <w:rFonts w:ascii="Times New Roman" w:eastAsia="Calibri" w:hAnsi="Times New Roman" w:cs="Times New Roman"/>
          <w:sz w:val="36"/>
          <w:szCs w:val="36"/>
        </w:rPr>
        <w:t>% соответственно.</w:t>
      </w:r>
      <w:r w:rsidR="000B7925" w:rsidRPr="00302E45">
        <w:rPr>
          <w:rFonts w:ascii="Times New Roman" w:eastAsia="Calibri" w:hAnsi="Times New Roman" w:cs="Times New Roman"/>
          <w:sz w:val="36"/>
          <w:szCs w:val="36"/>
        </w:rPr>
        <w:t xml:space="preserve"> </w:t>
      </w:r>
    </w:p>
    <w:p w:rsidR="00BC723F" w:rsidRPr="00302E45" w:rsidRDefault="000B7925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Из-за тяжелого финансового положения в первую очередь денежные средства идут на оплату труда и ТЭРы.</w:t>
      </w:r>
    </w:p>
    <w:p w:rsidR="00D21017" w:rsidRPr="00302E45" w:rsidRDefault="00D21017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Нас ожидает напряженный год.</w:t>
      </w:r>
    </w:p>
    <w:p w:rsidR="00D21017" w:rsidRPr="00302E45" w:rsidRDefault="00D21017" w:rsidP="00302E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sz w:val="36"/>
          <w:szCs w:val="36"/>
        </w:rPr>
        <w:t>Не полностью удовлетворяет утвержденный бюджет на 2016 год</w:t>
      </w:r>
      <w:r w:rsidR="00A85A16" w:rsidRPr="00302E45">
        <w:rPr>
          <w:rFonts w:ascii="Times New Roman" w:eastAsia="Calibri" w:hAnsi="Times New Roman" w:cs="Times New Roman"/>
          <w:sz w:val="36"/>
          <w:szCs w:val="36"/>
        </w:rPr>
        <w:t>,</w:t>
      </w:r>
      <w:r w:rsidRPr="00302E45">
        <w:rPr>
          <w:rFonts w:ascii="Times New Roman" w:eastAsia="Calibri" w:hAnsi="Times New Roman" w:cs="Times New Roman"/>
          <w:sz w:val="36"/>
          <w:szCs w:val="36"/>
        </w:rPr>
        <w:t xml:space="preserve"> так как не полностью заложены денежные средства на полномочия органов местного самоуправления</w:t>
      </w:r>
      <w:r w:rsidR="0058021B" w:rsidRPr="00302E45">
        <w:rPr>
          <w:rFonts w:ascii="Times New Roman" w:eastAsia="Calibri" w:hAnsi="Times New Roman" w:cs="Times New Roman"/>
          <w:sz w:val="36"/>
          <w:szCs w:val="36"/>
        </w:rPr>
        <w:t>. Кроме того, этот год выборы депутатов в Государственную Думу Российской Федерации, а значит перед нами стоит задача организованно провести выборы. Я хочу всех присутствующих поблагодарить за работу и надеюсь, что мы совместно приложим максимум усилий для выполнения поставленных задач на 2016 год.</w:t>
      </w:r>
    </w:p>
    <w:p w:rsidR="00BC723F" w:rsidRPr="00302E45" w:rsidRDefault="00BC723F" w:rsidP="00302E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pacing w:val="-5"/>
          <w:sz w:val="36"/>
          <w:szCs w:val="36"/>
        </w:rPr>
      </w:pPr>
    </w:p>
    <w:p w:rsidR="00BC723F" w:rsidRPr="00302E45" w:rsidRDefault="00BC723F" w:rsidP="00302E4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pacing w:val="-5"/>
          <w:sz w:val="36"/>
          <w:szCs w:val="36"/>
        </w:rPr>
      </w:pPr>
    </w:p>
    <w:p w:rsidR="00DF76BF" w:rsidRPr="00302E45" w:rsidRDefault="00BC723F" w:rsidP="00A4014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 w:rsidRPr="00302E45">
        <w:rPr>
          <w:rFonts w:ascii="Times New Roman" w:eastAsia="Calibri" w:hAnsi="Times New Roman" w:cs="Times New Roman"/>
          <w:bCs/>
          <w:spacing w:val="-5"/>
          <w:sz w:val="36"/>
          <w:szCs w:val="36"/>
        </w:rPr>
        <w:t xml:space="preserve"> Спасибо за внимание!</w:t>
      </w:r>
    </w:p>
    <w:sectPr w:rsidR="00DF76BF" w:rsidRPr="00302E45" w:rsidSect="00F02FFA">
      <w:headerReference w:type="default" r:id="rId7"/>
      <w:footerReference w:type="default" r:id="rId8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7939" w:rsidRDefault="00C27939" w:rsidP="007234A2">
      <w:pPr>
        <w:spacing w:after="0" w:line="240" w:lineRule="auto"/>
      </w:pPr>
      <w:r>
        <w:separator/>
      </w:r>
    </w:p>
  </w:endnote>
  <w:endnote w:type="continuationSeparator" w:id="0">
    <w:p w:rsidR="00C27939" w:rsidRDefault="00C27939" w:rsidP="0072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17" w:rsidRDefault="00D21017">
    <w:pPr>
      <w:pStyle w:val="a6"/>
    </w:pPr>
  </w:p>
  <w:p w:rsidR="00D21017" w:rsidRDefault="00D2101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7939" w:rsidRDefault="00C27939" w:rsidP="007234A2">
      <w:pPr>
        <w:spacing w:after="0" w:line="240" w:lineRule="auto"/>
      </w:pPr>
      <w:r>
        <w:separator/>
      </w:r>
    </w:p>
  </w:footnote>
  <w:footnote w:type="continuationSeparator" w:id="0">
    <w:p w:rsidR="00C27939" w:rsidRDefault="00C27939" w:rsidP="0072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55845"/>
      <w:docPartObj>
        <w:docPartGallery w:val="Page Numbers (Top of Page)"/>
        <w:docPartUnique/>
      </w:docPartObj>
    </w:sdtPr>
    <w:sdtContent>
      <w:p w:rsidR="00302E45" w:rsidRDefault="00434225">
        <w:pPr>
          <w:pStyle w:val="a4"/>
          <w:jc w:val="center"/>
        </w:pPr>
        <w:fldSimple w:instr=" PAGE   \* MERGEFORMAT ">
          <w:r w:rsidR="00353681">
            <w:rPr>
              <w:noProof/>
            </w:rPr>
            <w:t>1</w:t>
          </w:r>
        </w:fldSimple>
      </w:p>
    </w:sdtContent>
  </w:sdt>
  <w:p w:rsidR="00302E45" w:rsidRDefault="00302E4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154"/>
    <w:rsid w:val="00021293"/>
    <w:rsid w:val="0002399E"/>
    <w:rsid w:val="00023CB3"/>
    <w:rsid w:val="000249F0"/>
    <w:rsid w:val="00050709"/>
    <w:rsid w:val="00053DE1"/>
    <w:rsid w:val="00093A50"/>
    <w:rsid w:val="000A3958"/>
    <w:rsid w:val="000B7925"/>
    <w:rsid w:val="000F3CC3"/>
    <w:rsid w:val="0010274F"/>
    <w:rsid w:val="00104736"/>
    <w:rsid w:val="0015719F"/>
    <w:rsid w:val="00181E8C"/>
    <w:rsid w:val="00185080"/>
    <w:rsid w:val="001B0154"/>
    <w:rsid w:val="0020333E"/>
    <w:rsid w:val="0025560E"/>
    <w:rsid w:val="00291920"/>
    <w:rsid w:val="002C6723"/>
    <w:rsid w:val="002D77B2"/>
    <w:rsid w:val="002F01B9"/>
    <w:rsid w:val="002F03C4"/>
    <w:rsid w:val="00300177"/>
    <w:rsid w:val="00302E45"/>
    <w:rsid w:val="00353681"/>
    <w:rsid w:val="00380D45"/>
    <w:rsid w:val="003D4A67"/>
    <w:rsid w:val="003F32E7"/>
    <w:rsid w:val="00434225"/>
    <w:rsid w:val="00494E3D"/>
    <w:rsid w:val="00502BA8"/>
    <w:rsid w:val="005120C1"/>
    <w:rsid w:val="005218F2"/>
    <w:rsid w:val="0056180A"/>
    <w:rsid w:val="00565778"/>
    <w:rsid w:val="00566E58"/>
    <w:rsid w:val="0058021B"/>
    <w:rsid w:val="005E7DCF"/>
    <w:rsid w:val="005F0508"/>
    <w:rsid w:val="0062473A"/>
    <w:rsid w:val="006543FF"/>
    <w:rsid w:val="00666BAC"/>
    <w:rsid w:val="00667A46"/>
    <w:rsid w:val="00692146"/>
    <w:rsid w:val="006B6AB4"/>
    <w:rsid w:val="006E2A30"/>
    <w:rsid w:val="00700D87"/>
    <w:rsid w:val="00703DDA"/>
    <w:rsid w:val="0072152D"/>
    <w:rsid w:val="007234A2"/>
    <w:rsid w:val="007865B8"/>
    <w:rsid w:val="007973C6"/>
    <w:rsid w:val="007A7B3F"/>
    <w:rsid w:val="007D351A"/>
    <w:rsid w:val="007E413F"/>
    <w:rsid w:val="0080379C"/>
    <w:rsid w:val="00850D5C"/>
    <w:rsid w:val="0087097F"/>
    <w:rsid w:val="008758D4"/>
    <w:rsid w:val="00883E35"/>
    <w:rsid w:val="008F2A1A"/>
    <w:rsid w:val="00920E84"/>
    <w:rsid w:val="00984293"/>
    <w:rsid w:val="009F6DE7"/>
    <w:rsid w:val="00A037DB"/>
    <w:rsid w:val="00A40148"/>
    <w:rsid w:val="00A42A91"/>
    <w:rsid w:val="00A83A10"/>
    <w:rsid w:val="00A858E6"/>
    <w:rsid w:val="00A85A16"/>
    <w:rsid w:val="00AC2A27"/>
    <w:rsid w:val="00AC41FE"/>
    <w:rsid w:val="00AD0CC1"/>
    <w:rsid w:val="00AE3C36"/>
    <w:rsid w:val="00B07AB8"/>
    <w:rsid w:val="00B1448A"/>
    <w:rsid w:val="00B14CCB"/>
    <w:rsid w:val="00B45222"/>
    <w:rsid w:val="00B9346E"/>
    <w:rsid w:val="00BC723F"/>
    <w:rsid w:val="00BD53A4"/>
    <w:rsid w:val="00BE03E1"/>
    <w:rsid w:val="00BF2D90"/>
    <w:rsid w:val="00C27939"/>
    <w:rsid w:val="00C4103F"/>
    <w:rsid w:val="00C6579F"/>
    <w:rsid w:val="00C77422"/>
    <w:rsid w:val="00C82BF8"/>
    <w:rsid w:val="00CD4D54"/>
    <w:rsid w:val="00CE3780"/>
    <w:rsid w:val="00D21017"/>
    <w:rsid w:val="00D52BA5"/>
    <w:rsid w:val="00D67BBB"/>
    <w:rsid w:val="00D74AC1"/>
    <w:rsid w:val="00DA5D04"/>
    <w:rsid w:val="00DD4046"/>
    <w:rsid w:val="00DE0ED5"/>
    <w:rsid w:val="00DE548C"/>
    <w:rsid w:val="00DF4BC4"/>
    <w:rsid w:val="00DF718A"/>
    <w:rsid w:val="00DF76BF"/>
    <w:rsid w:val="00E020C1"/>
    <w:rsid w:val="00E66E92"/>
    <w:rsid w:val="00E92BB0"/>
    <w:rsid w:val="00E9693C"/>
    <w:rsid w:val="00EA3EDB"/>
    <w:rsid w:val="00EE5964"/>
    <w:rsid w:val="00F02FFA"/>
    <w:rsid w:val="00F1457C"/>
    <w:rsid w:val="00F31E22"/>
    <w:rsid w:val="00F970D5"/>
    <w:rsid w:val="00FF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AB8"/>
  </w:style>
  <w:style w:type="paragraph" w:styleId="1">
    <w:name w:val="heading 1"/>
    <w:basedOn w:val="a"/>
    <w:next w:val="a"/>
    <w:link w:val="10"/>
    <w:qFormat/>
    <w:rsid w:val="007865B8"/>
    <w:pPr>
      <w:keepNext/>
      <w:spacing w:after="0" w:line="240" w:lineRule="auto"/>
      <w:ind w:firstLine="5387"/>
      <w:outlineLvl w:val="0"/>
    </w:pPr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6B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723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4A2"/>
  </w:style>
  <w:style w:type="paragraph" w:styleId="a6">
    <w:name w:val="footer"/>
    <w:basedOn w:val="a"/>
    <w:link w:val="a7"/>
    <w:uiPriority w:val="99"/>
    <w:unhideWhenUsed/>
    <w:rsid w:val="007234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34A2"/>
  </w:style>
  <w:style w:type="paragraph" w:styleId="a8">
    <w:name w:val="Balloon Text"/>
    <w:basedOn w:val="a"/>
    <w:link w:val="a9"/>
    <w:uiPriority w:val="99"/>
    <w:semiHidden/>
    <w:unhideWhenUsed/>
    <w:rsid w:val="00B14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48A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65778"/>
    <w:rPr>
      <w:rFonts w:cs="Times New Roman"/>
    </w:rPr>
  </w:style>
  <w:style w:type="paragraph" w:customStyle="1" w:styleId="2">
    <w:name w:val="Основной текст2"/>
    <w:basedOn w:val="a"/>
    <w:rsid w:val="00565778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spacing w:val="2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865B8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a">
    <w:name w:val="List Paragraph"/>
    <w:basedOn w:val="a"/>
    <w:uiPriority w:val="34"/>
    <w:qFormat/>
    <w:rsid w:val="00302E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B75EF-9EC3-42DB-80F7-69031046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5376</Words>
  <Characters>30645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Тая</dc:creator>
  <cp:keywords/>
  <dc:description/>
  <cp:lastModifiedBy>Admin</cp:lastModifiedBy>
  <cp:revision>10</cp:revision>
  <cp:lastPrinted>2016-02-02T11:39:00Z</cp:lastPrinted>
  <dcterms:created xsi:type="dcterms:W3CDTF">2016-01-29T12:26:00Z</dcterms:created>
  <dcterms:modified xsi:type="dcterms:W3CDTF">2016-02-02T12:48:00Z</dcterms:modified>
</cp:coreProperties>
</file>