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2C" w:rsidRPr="00075544" w:rsidRDefault="00D7242C" w:rsidP="00D7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7715" cy="835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2C" w:rsidRPr="00075544" w:rsidRDefault="00D7242C" w:rsidP="00D7242C">
      <w:pPr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СОВЕТ </w:t>
      </w:r>
    </w:p>
    <w:p w:rsidR="00D7242C" w:rsidRPr="00075544" w:rsidRDefault="00D7242C" w:rsidP="00D72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 xml:space="preserve"> УСТЬ-ЩЕРБЕДИНСКОГО МУНИЦИПАЛЬНОГО ОБРАЗОВАНИЯ РОМАНОВСКОГО  МУНИЦИПАЛЬНОГО РАЙОНА</w:t>
      </w:r>
    </w:p>
    <w:p w:rsidR="00D7242C" w:rsidRPr="00075544" w:rsidRDefault="00D7242C" w:rsidP="00D72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D7242C" w:rsidRPr="00075544" w:rsidRDefault="00D7242C" w:rsidP="00D7242C">
      <w:pPr>
        <w:pStyle w:val="a3"/>
        <w:tabs>
          <w:tab w:val="right" w:pos="0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>РЕШЕНИЕ №129</w:t>
      </w:r>
    </w:p>
    <w:p w:rsidR="00D7242C" w:rsidRPr="00075544" w:rsidRDefault="00D7242C" w:rsidP="00D724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42C" w:rsidRPr="00D7242C" w:rsidRDefault="00D7242C" w:rsidP="00D724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242C">
        <w:rPr>
          <w:rFonts w:ascii="Times New Roman" w:hAnsi="Times New Roman" w:cs="Times New Roman"/>
          <w:b/>
          <w:sz w:val="24"/>
          <w:szCs w:val="24"/>
        </w:rPr>
        <w:t xml:space="preserve">от  01.11.2016 год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4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2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7242C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D7242C">
        <w:rPr>
          <w:rFonts w:ascii="Times New Roman" w:hAnsi="Times New Roman" w:cs="Times New Roman"/>
          <w:b/>
          <w:sz w:val="24"/>
          <w:szCs w:val="24"/>
        </w:rPr>
        <w:t>сть-Щербедино</w:t>
      </w:r>
      <w:proofErr w:type="spellEnd"/>
    </w:p>
    <w:p w:rsidR="00D7242C" w:rsidRPr="00075544" w:rsidRDefault="00D7242C" w:rsidP="00D724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42C" w:rsidRPr="00075544" w:rsidRDefault="00D7242C" w:rsidP="00D7242C">
      <w:pPr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 xml:space="preserve">О проекте внесения изменений и дополнений  в решение № 214 от 27.12.2012 г. « Об утверждении Правил землепользования и застройки </w:t>
      </w:r>
      <w:proofErr w:type="spellStart"/>
      <w:r w:rsidRPr="00075544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075544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Романовского муниципального района Саратовской области»</w:t>
      </w:r>
    </w:p>
    <w:p w:rsidR="00D7242C" w:rsidRPr="00075544" w:rsidRDefault="00D7242C" w:rsidP="00D7242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sz w:val="24"/>
          <w:szCs w:val="24"/>
        </w:rPr>
        <w:t xml:space="preserve">В соответствии  с Градостроительным кодексом Российской Федерации, Законом Саратовской области   от 9  октября 2006 г. № 96-ЗСО  «О регулировании градостроительной деятельности в Саратовской  области», в целях установления порядка правового регулирования развития, использования и организации территории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 w:rsidRPr="000755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75544">
        <w:rPr>
          <w:rFonts w:ascii="Times New Roman" w:hAnsi="Times New Roman" w:cs="Times New Roman"/>
          <w:sz w:val="24"/>
          <w:szCs w:val="24"/>
        </w:rPr>
        <w:t xml:space="preserve"> создания условий для его устойчивого развития, сохранения окружающей среды и объектов культурного наследия, создания условий для планировки территории, обеспечения прав и законных интересов </w:t>
      </w:r>
      <w:proofErr w:type="gramStart"/>
      <w:r w:rsidRPr="00075544">
        <w:rPr>
          <w:rFonts w:ascii="Times New Roman" w:hAnsi="Times New Roman" w:cs="Times New Roman"/>
          <w:sz w:val="24"/>
          <w:szCs w:val="24"/>
        </w:rPr>
        <w:t xml:space="preserve">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строительства», Приказом Минэкономразвития РФ от 01.09.2014 года №540, руководствуясь Уставом 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Совет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End"/>
    </w:p>
    <w:p w:rsidR="00D7242C" w:rsidRPr="00075544" w:rsidRDefault="00D7242C" w:rsidP="00D7242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>РЕШИЛ</w:t>
      </w:r>
      <w:proofErr w:type="gramStart"/>
      <w:r w:rsidRPr="0007554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242C" w:rsidRPr="00075544" w:rsidRDefault="00D7242C" w:rsidP="00D724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5544">
        <w:rPr>
          <w:rFonts w:ascii="Times New Roman" w:hAnsi="Times New Roman" w:cs="Times New Roman"/>
          <w:sz w:val="24"/>
          <w:szCs w:val="24"/>
        </w:rPr>
        <w:t xml:space="preserve">1.Внести дополнения в Правила землепользования и застройки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 w:rsidRPr="00075544">
        <w:rPr>
          <w:rFonts w:ascii="Times New Roman" w:hAnsi="Times New Roman" w:cs="Times New Roman"/>
          <w:sz w:val="24"/>
          <w:szCs w:val="24"/>
        </w:rPr>
        <w:t xml:space="preserve"> :</w:t>
      </w:r>
      <w:bookmarkStart w:id="0" w:name="_Toc119482643"/>
      <w:bookmarkStart w:id="1" w:name="_Toc338245946"/>
      <w:proofErr w:type="gramEnd"/>
      <w:r w:rsidRPr="00075544">
        <w:rPr>
          <w:rFonts w:ascii="Times New Roman" w:hAnsi="Times New Roman" w:cs="Times New Roman"/>
          <w:sz w:val="24"/>
          <w:szCs w:val="24"/>
        </w:rPr>
        <w:t xml:space="preserve">  Статью 28 « </w:t>
      </w:r>
      <w:bookmarkEnd w:id="0"/>
      <w:r w:rsidRPr="00075544">
        <w:rPr>
          <w:rFonts w:ascii="Times New Roman" w:hAnsi="Times New Roman" w:cs="Times New Roman"/>
          <w:sz w:val="24"/>
          <w:szCs w:val="24"/>
        </w:rPr>
        <w:t xml:space="preserve"> Виды территориальных зон» и Статью 29 «Градостроительные регламенты» изложить в новой редакции:</w:t>
      </w: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242C" w:rsidRPr="00075544" w:rsidRDefault="00D7242C" w:rsidP="00D724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7242C" w:rsidRPr="00075544" w:rsidRDefault="00D7242C" w:rsidP="00D724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Статья 28.Виды территориальных зон</w:t>
      </w:r>
      <w:proofErr w:type="gramStart"/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выделенных на карте </w:t>
      </w:r>
      <w:proofErr w:type="spellStart"/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градостроитедьного</w:t>
      </w:r>
      <w:proofErr w:type="spellEnd"/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зонирования территории села </w:t>
      </w:r>
      <w:proofErr w:type="spellStart"/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Усть-Щербедино</w:t>
      </w:r>
      <w:proofErr w:type="spellEnd"/>
    </w:p>
    <w:p w:rsidR="00D7242C" w:rsidRPr="00075544" w:rsidRDefault="00D7242C" w:rsidP="00D724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242C" w:rsidRPr="00075544" w:rsidRDefault="00D7242C" w:rsidP="00D724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242C" w:rsidRPr="00075544" w:rsidRDefault="00D7242C" w:rsidP="00D724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ТЕРРИТОРИАЛЬНЫЕ ЗОНЫ И ИХ КОДОВОЕ ОБОЗНАЧЕНИЕ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68"/>
        <w:gridCol w:w="6491"/>
      </w:tblGrid>
      <w:tr w:rsidR="00D7242C" w:rsidRPr="00075544" w:rsidTr="00DC2E2C">
        <w:trPr>
          <w:trHeight w:hRule="exact" w:val="85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территориальных зон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 территориальных зон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жилые зоны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Ж-1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малоэтажная жилая застройка 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Ж-2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смешанная жилая застройка 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Р-Ж 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резервные территории для целей комплексного жилищного строительства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общественно-деловые зоны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центральная зона делового, общественного и коммерческого назначения; учреждения образования; учреждения здравоохранения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Р-ОД</w:t>
            </w:r>
            <w:proofErr w:type="gramEnd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резервные территории для целей размещения общественно-деловой и коммерческой застройки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зоны рекреационного назначения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Р-2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зона лесного фонда 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Р-3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озелененные территории общего пользования 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открытые природные пространства </w:t>
            </w:r>
            <w:proofErr w:type="gramEnd"/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производственные зоны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П-2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производственные и коммунально-складские предприятия 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класса вредности, СЗЗ до 100 м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П-3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производственные и коммунально-складские предприятия V класса вредности, СЗЗ до 50 м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коммунально-коммерческая зона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коммунально-коммерческие предприятия и объекты с СЗЗ до 100 м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зоны инженерной и транспортной инфраструктуры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ИТ-2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головные объекты инженерной инфраструктуры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ИТ-3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зона инженерной и транспортной инфраструктуры 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зоны специального назначения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СН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СН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зона специального назначения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зоны сельскохозяйственного использования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СХ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СХ-2 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объекты сельскохозяйственного производства</w:t>
            </w:r>
          </w:p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Р-СХ 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резервные территории для целей размещения объектов сельскохозяйственного производства</w:t>
            </w:r>
          </w:p>
        </w:tc>
      </w:tr>
      <w:tr w:rsidR="00D7242C" w:rsidRPr="00075544" w:rsidTr="00DC2E2C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зоны водных объектов</w:t>
            </w:r>
          </w:p>
          <w:p w:rsidR="00D7242C" w:rsidRPr="00075544" w:rsidRDefault="00D7242C" w:rsidP="00D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2C" w:rsidRPr="00075544" w:rsidRDefault="00D7242C" w:rsidP="00D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07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водные объекты (водотоки, водоемы)</w:t>
            </w:r>
          </w:p>
        </w:tc>
      </w:tr>
    </w:tbl>
    <w:p w:rsidR="00D7242C" w:rsidRPr="00075544" w:rsidRDefault="00D7242C" w:rsidP="00D724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7242C" w:rsidRPr="00075544" w:rsidRDefault="00D7242C" w:rsidP="00D724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Статья 29. Градостроительные регламенты</w:t>
      </w:r>
    </w:p>
    <w:p w:rsidR="00D7242C" w:rsidRPr="00075544" w:rsidRDefault="00D7242C" w:rsidP="00D724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ЖИЛЫЕ ЗОНЫ</w:t>
      </w:r>
      <w:proofErr w:type="gramStart"/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Ж-1 – Зона застройки малоэтажными жилыми домами.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застройки малоэтажными жилыми домами Ж-1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хозяйства, блокированных односемейных домов с участками, а также с минимально разрешенным набором услуг местного значения.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виды разрешенного использования </w:t>
      </w: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объектов капитального строительства и земельных участков</w:t>
      </w: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малоэтажная жилая застройка (индивидуальное жилищное строительство: размещение дачных домов и садовых домов) (2.1);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приусадебный участок личного подсобного хозяйства (2.2);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блокированная жилая застройка (2.3);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обслуживание жилой застройки (2.7)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земельные участки (территории) общего пользования (12.0).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среднеэтажная</w:t>
      </w:r>
      <w:proofErr w:type="spellEnd"/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жилая застройка (2.5);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объекты гаражного назначения (2.7.1)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</w:t>
      </w: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(7.2.).</w:t>
      </w:r>
    </w:p>
    <w:p w:rsidR="00D7242C" w:rsidRPr="00075544" w:rsidRDefault="00D7242C" w:rsidP="00D7242C">
      <w:pPr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 обслуживания </w:t>
      </w: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допускается</w:t>
      </w: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D7242C" w:rsidRPr="00075544" w:rsidRDefault="00D7242C" w:rsidP="00D7242C">
      <w:pPr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color w:val="000000"/>
          <w:sz w:val="24"/>
          <w:szCs w:val="24"/>
        </w:rPr>
        <w:t>Запрещается</w:t>
      </w: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Предельные параметры земельных участков и разрешенного строительства: 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минимальная (максимальная) площадь земельных участков – 300-2500 м</w:t>
      </w:r>
      <w:proofErr w:type="gramStart"/>
      <w:r w:rsidRPr="000755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0755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минимальная (максимальная) ширина земельных участков вдоль фронта улицы (проезда) – 16-32 м;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этажей зданий – 3; 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максимальная высота зданий от уровня земли до верха перекрытия последнего этажа – 12 м; 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максимальный процент застройки участка – 60%;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отступ от границ соседнего участка до жилого дома – 3 м; 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минимальный отступ от жилого дома до построек для содержания и разведения домашнего скота и птицы – 10</w:t>
      </w:r>
      <w:r w:rsidRPr="0007554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м; </w:t>
      </w:r>
    </w:p>
    <w:p w:rsidR="00D7242C" w:rsidRPr="00075544" w:rsidRDefault="00D7242C" w:rsidP="00D7242C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ограждению земельных участков: </w:t>
      </w:r>
    </w:p>
    <w:p w:rsidR="00D7242C" w:rsidRPr="00075544" w:rsidRDefault="00D7242C" w:rsidP="00D724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D7242C" w:rsidRPr="00075544" w:rsidRDefault="00D7242C" w:rsidP="00D724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высота ограждения земельных участков должна быть не более 2 м; </w:t>
      </w:r>
    </w:p>
    <w:p w:rsidR="00D7242C" w:rsidRPr="00075544" w:rsidRDefault="00D7242C" w:rsidP="00D724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D7242C" w:rsidRPr="00075544" w:rsidRDefault="00D7242C" w:rsidP="00D724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Ж-2. Зона смешанной жилой застройки.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Зона смешанной жилой застройки Ж-2 выделена для формирования жилых районов с размещением отдельно стоящих жилых домов усадебного типа с возможностью ведения личного подсобного хозяйства, блокированных односемейных домов с участками, многоквартирных домов этажностью не выше 5 </w:t>
      </w:r>
      <w:proofErr w:type="spellStart"/>
      <w:r w:rsidRPr="00075544">
        <w:rPr>
          <w:i/>
          <w:iCs/>
          <w:color w:val="000000"/>
          <w:sz w:val="24"/>
          <w:szCs w:val="24"/>
        </w:rPr>
        <w:t>зтажей</w:t>
      </w:r>
      <w:proofErr w:type="spellEnd"/>
      <w:r w:rsidRPr="00075544">
        <w:rPr>
          <w:i/>
          <w:iCs/>
          <w:color w:val="000000"/>
          <w:sz w:val="24"/>
          <w:szCs w:val="24"/>
        </w:rPr>
        <w:t>, с минимально разрешенным набором услуг местного значения. Разрешено размещение объектов обслуживания низового уровня и (ограниченно) других видов деятельности, скверов.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предназначена для проживания населения с включением в состав жилого образования отдельно стоящих и встроено-пристроенных объектов повседневного обслуживания.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среднеэтажная</w:t>
      </w:r>
      <w:proofErr w:type="spellEnd"/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жилая застройка (2.5.);</w:t>
      </w:r>
    </w:p>
    <w:p w:rsidR="00D7242C" w:rsidRPr="00075544" w:rsidRDefault="00D7242C" w:rsidP="00D7242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обслуживание жилой застройки (2.7);</w:t>
      </w:r>
    </w:p>
    <w:p w:rsidR="00D7242C" w:rsidRPr="00075544" w:rsidRDefault="00D7242C" w:rsidP="00D7242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территории (12.0).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</w:t>
      </w: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(7.2.);</w:t>
      </w:r>
    </w:p>
    <w:p w:rsidR="00D7242C" w:rsidRPr="00075544" w:rsidRDefault="00D7242C" w:rsidP="00D724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спорт (5.1.);</w:t>
      </w:r>
    </w:p>
    <w:p w:rsidR="00D7242C" w:rsidRPr="00075544" w:rsidRDefault="00D7242C" w:rsidP="00D7242C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Параметры разрешенного строительного изменения объектов капитального строительства определяются в составе по документации по планировки территории до разработки и принятия самостоятельного раздела правил.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Р-Ж. Резервные территории для целей комплексного жилищного строительства.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резервных территорий для целей комплексного жилищного строительства Р-Ж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Зона предназначена для обеспечения правовых условий формирования селитебных территорий при перспективном градостроительном развитии. </w:t>
      </w: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ОБЩЕСТВЕННО-ДЕЛОВЫЕ ЗОНЫ: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 – Общественно-деловые зоны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делового, общественного и коммерческого назначения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Разрешается размещение административных объектов районного, </w:t>
      </w:r>
      <w:proofErr w:type="spellStart"/>
      <w:r w:rsidRPr="00075544">
        <w:rPr>
          <w:i/>
          <w:iCs/>
          <w:color w:val="000000"/>
          <w:sz w:val="24"/>
          <w:szCs w:val="24"/>
        </w:rPr>
        <w:t>общепоселенческого</w:t>
      </w:r>
      <w:proofErr w:type="spellEnd"/>
      <w:r w:rsidRPr="00075544">
        <w:rPr>
          <w:i/>
          <w:iCs/>
          <w:color w:val="000000"/>
          <w:sz w:val="24"/>
          <w:szCs w:val="24"/>
        </w:rPr>
        <w:t xml:space="preserve"> и местного значения.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социальное обслуживание (3.2);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бытовое обслуживание (3.3);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образование и просвещение (3.5);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религиозное использование (3.7.)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общественное управление (3.8);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обеспечение научной деятельности (3.9);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деловое управление (4.1);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объекты торговли (4.2);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рынки (4.3);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магазины(4.4);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банковская и страховая деятельность (4.5);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общественное питание (4.6);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гостиничное обслуживание (4.7);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развлечения (4.8);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жилая застройка (2.0);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544">
        <w:rPr>
          <w:rFonts w:ascii="Times New Roman" w:hAnsi="Times New Roman" w:cs="Times New Roman"/>
          <w:color w:val="000000"/>
          <w:sz w:val="24"/>
          <w:szCs w:val="24"/>
        </w:rPr>
        <w:t>ветиринарное</w:t>
      </w:r>
      <w:proofErr w:type="spellEnd"/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обслуживание (3.10);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544">
        <w:rPr>
          <w:rFonts w:ascii="Times New Roman" w:hAnsi="Times New Roman" w:cs="Times New Roman"/>
          <w:color w:val="000000"/>
          <w:sz w:val="24"/>
          <w:szCs w:val="24"/>
        </w:rPr>
        <w:t>турсисткое</w:t>
      </w:r>
      <w:proofErr w:type="spellEnd"/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обслуживание (5.2.1);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 (7.2);</w:t>
      </w:r>
    </w:p>
    <w:p w:rsidR="00D7242C" w:rsidRPr="00075544" w:rsidRDefault="00D7242C" w:rsidP="00D7242C">
      <w:pPr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спорт (5.1).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Параметры застройки:</w:t>
      </w:r>
    </w:p>
    <w:p w:rsidR="00D7242C" w:rsidRPr="00075544" w:rsidRDefault="00D7242C" w:rsidP="00D7242C">
      <w:pPr>
        <w:numPr>
          <w:ilvl w:val="1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 застройки территории – 0,7 от площади земельного участка.</w:t>
      </w:r>
    </w:p>
    <w:p w:rsidR="00D7242C" w:rsidRPr="00075544" w:rsidRDefault="00D7242C" w:rsidP="00D7242C">
      <w:pPr>
        <w:numPr>
          <w:ilvl w:val="1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 озеленения территории – не менее 0,15 от площади земельного участка.</w:t>
      </w:r>
    </w:p>
    <w:p w:rsidR="00D7242C" w:rsidRPr="00075544" w:rsidRDefault="00D7242C" w:rsidP="00D7242C">
      <w:pPr>
        <w:numPr>
          <w:ilvl w:val="1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Площадь территорий, предназначенных для хранения транспортных средств </w:t>
      </w:r>
      <w:r w:rsidRPr="0007554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более 10% от площади земельного участка.</w:t>
      </w:r>
    </w:p>
    <w:p w:rsidR="00D7242C" w:rsidRPr="00075544" w:rsidRDefault="00D7242C" w:rsidP="00D7242C">
      <w:pPr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Параметры застройки уточняются проектом планировки территории.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Р-ОД</w:t>
      </w:r>
      <w:proofErr w:type="gramEnd"/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Резервные территории для целей размещения общественно-деловой и коммерческой застройки.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резервных территорий для целей размещения общественно-деловой и коммерческой застройки Р-ОД выделена для формирования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  <w:proofErr w:type="gramStart"/>
      <w:r w:rsidRPr="00075544">
        <w:rPr>
          <w:i/>
          <w:iCs/>
          <w:color w:val="000000"/>
          <w:sz w:val="24"/>
          <w:szCs w:val="24"/>
        </w:rPr>
        <w:t>.</w:t>
      </w:r>
      <w:proofErr w:type="gramEnd"/>
      <w:r w:rsidRPr="00075544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075544">
        <w:rPr>
          <w:i/>
          <w:iCs/>
          <w:color w:val="000000"/>
          <w:sz w:val="24"/>
          <w:szCs w:val="24"/>
        </w:rPr>
        <w:t>с</w:t>
      </w:r>
      <w:proofErr w:type="gramEnd"/>
      <w:r w:rsidRPr="00075544">
        <w:rPr>
          <w:i/>
          <w:iCs/>
          <w:color w:val="000000"/>
          <w:sz w:val="24"/>
          <w:szCs w:val="24"/>
        </w:rPr>
        <w:t xml:space="preserve"> возможностью определения параметров застройки и набора услуг по мере принятия решений о застройке территории органами местного самоуправления.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Зона предназначена для обеспечения правовых условий формирования общественно-деловой и коммерческой застройки при перспективном градостроительном развитии. </w:t>
      </w: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ПРОИЗВОДСТВЕННЫЕ ЗОНЫ: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П-2. Зона предприятий, производств и объектов </w:t>
      </w: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класса вредности, СЗЗ до 100 м.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П-2 выделена для обеспечения правовых условий формирования предприятий, производств и объектов IV класса вредности, с низкими уровнями шума и загрязнения.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легкая промышленность (6.3);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пищевая </w:t>
      </w:r>
      <w:proofErr w:type="spellStart"/>
      <w:r w:rsidRPr="00075544">
        <w:rPr>
          <w:rFonts w:ascii="Times New Roman" w:hAnsi="Times New Roman" w:cs="Times New Roman"/>
          <w:color w:val="000000"/>
          <w:sz w:val="24"/>
          <w:szCs w:val="24"/>
        </w:rPr>
        <w:t>проышленность</w:t>
      </w:r>
      <w:proofErr w:type="spellEnd"/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(6.4);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склады (6.9);</w:t>
      </w:r>
    </w:p>
    <w:p w:rsidR="00D7242C" w:rsidRPr="00075544" w:rsidRDefault="00D7242C" w:rsidP="00D7242C">
      <w:pPr>
        <w:widowControl w:val="0"/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хранение и переработка сельскохозяйственной продукции (1.15).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общественное использование объектов капитального строительства (3.0)</w:t>
      </w:r>
    </w:p>
    <w:p w:rsidR="00D7242C" w:rsidRPr="00075544" w:rsidRDefault="00D7242C" w:rsidP="00D7242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предпринимательство (4.0);</w:t>
      </w:r>
    </w:p>
    <w:p w:rsidR="00D7242C" w:rsidRPr="00075544" w:rsidRDefault="00D7242C" w:rsidP="00D7242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автотранспорта (4.9);</w:t>
      </w:r>
    </w:p>
    <w:p w:rsidR="00D7242C" w:rsidRPr="00075544" w:rsidRDefault="00D7242C" w:rsidP="00D7242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транспорт (7.0).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 (3.1);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здравоохранение (3.4);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обеспечение деятельности в области гидрометеорологии и смежных с ней областях (3.9.1);</w:t>
      </w: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П-2 не устанавливаются.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предприятия IV класса вредности различного профиля;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объекты складского назначения различного профиля;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объекты технического и инженерного обеспечения предприятий;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санитарно-технические сооружения и установки коммунального назначения;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проектные, научно-исследовательские, конструкторские и изыскательские организации и лаборатории;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опытно-производственные хозяйства;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учебные, учебно-опытные и учебно-производственные хозяйства;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образовательные учреждения сельскохозяйственного профиля;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научно-исследовательские учреждения;</w:t>
      </w:r>
    </w:p>
    <w:p w:rsidR="00D7242C" w:rsidRPr="00075544" w:rsidRDefault="00D7242C" w:rsidP="00D7242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предприятия оптовой, мелкооптовой торговли и магазины розничной торговли по продаже товаров собственного производства предприятий.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автозаправочные станции;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теплицы;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киоски, лоточная торговля, временные павильоны розничной торговли и обслуживания населения;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спортплощадки, площадки отдыха для персонала предприятий;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предприятия общественного питания (кафе, столовые, буфеты), связанные с непосредственным обслуживанием производственных и промышленных предприятий;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аптеки;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отдельно стоящие объекты бытового обслуживания;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питомники растений для озеленения промышленных территорий и санитарно-защитных зон;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ветеринарные приемные пункты;</w:t>
      </w:r>
    </w:p>
    <w:p w:rsidR="00D7242C" w:rsidRPr="00075544" w:rsidRDefault="00D7242C" w:rsidP="00D7242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антенны сотовой, радиорелейной, спутниковой связи.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офисы, конторы, административные службы;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открытые стоянки краткосрочного хранения автомобилей, площадки транзитного транспорта с местами хранения автобусов, грузовиков, легковых автомобилей;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автостоянки для временного хранения грузовых автомобилей;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гаражи и автостоянки для постоянного хранения грузовых автомобилей;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пожарные части;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объекты пожарной охраны;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отделения, участковые пункты милиции;</w:t>
      </w:r>
    </w:p>
    <w:p w:rsidR="00D7242C" w:rsidRPr="00075544" w:rsidRDefault="00D7242C" w:rsidP="00D7242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зеленые насаждения.</w:t>
      </w:r>
    </w:p>
    <w:p w:rsidR="00D7242C" w:rsidRPr="00075544" w:rsidRDefault="00D7242C" w:rsidP="00D72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П-2 не устанавливаются.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П-3. Зона предприятий, производств и объектов V класса вредности, СЗЗ до 50 м.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П-3 выделена для обеспечения правовых условий формирования предприятий, производств и объектов V класса вредности, с низкими уровнями шума и загрязнения.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легкая промышленность (6.3);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пищевая </w:t>
      </w:r>
      <w:proofErr w:type="spellStart"/>
      <w:r w:rsidRPr="00075544">
        <w:rPr>
          <w:rFonts w:ascii="Times New Roman" w:hAnsi="Times New Roman" w:cs="Times New Roman"/>
          <w:color w:val="000000"/>
          <w:sz w:val="24"/>
          <w:szCs w:val="24"/>
        </w:rPr>
        <w:t>проышленность</w:t>
      </w:r>
      <w:proofErr w:type="spellEnd"/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(6.4);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склады (6.9);</w:t>
      </w:r>
    </w:p>
    <w:p w:rsidR="00D7242C" w:rsidRPr="00075544" w:rsidRDefault="00D7242C" w:rsidP="00D7242C">
      <w:pPr>
        <w:widowControl w:val="0"/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хранение и переработка сельскохозяйственной продукции (1.15).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общественное использование объектов капитального строительства (3.0)</w:t>
      </w:r>
    </w:p>
    <w:p w:rsidR="00D7242C" w:rsidRPr="00075544" w:rsidRDefault="00D7242C" w:rsidP="00D7242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предпринимательство (4.0);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транспорт (7.0).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 (3.1);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здравоохранение (3.4);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обеспечение деятельности в области гидрометеорологии и смежных с ней областях (3.9.1);</w:t>
      </w: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П-3 не устанавливаются.</w:t>
      </w: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КОММУНАЛЬНО-КОММЕРЧЕСКАЯ ЗОНА ПРИ ТРАНСПОРТНЫХ КОРИДОРАХ 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КК. Коммунально-коммерческая зона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Коммунально-коммерческая зона при транспортных коридорах КК выделена для обеспечения правовых условий формирования и развития центров обслуживания при категорированных автодорогах федерального, областного и районного значения, с широким спектром коммерческих и обслуживающих функций, ориентированных на обеспечение высокого уровня комфорта перевозки грузов и пассажиров. 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предпринимательство (4.0);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бытовое обслуживание (3.3);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объекты гаражного назначения (2.7.1);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передвижное жилье (2.4);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здравоохранения (3.4);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религиозное использование (3.7);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(12.0).</w:t>
      </w:r>
    </w:p>
    <w:p w:rsidR="00D7242C" w:rsidRPr="00075544" w:rsidRDefault="00D7242C" w:rsidP="00D7242C">
      <w:pPr>
        <w:pStyle w:val="nienie"/>
        <w:keepLines w:val="0"/>
        <w:tabs>
          <w:tab w:val="clear" w:pos="992"/>
          <w:tab w:val="left" w:pos="283"/>
          <w:tab w:val="left" w:pos="1403"/>
        </w:tabs>
        <w:ind w:left="0" w:firstLine="724"/>
        <w:rPr>
          <w:rFonts w:ascii="Times New Roman" w:hAnsi="Times New Roman" w:cs="Times New Roman"/>
          <w:szCs w:val="24"/>
        </w:rPr>
      </w:pPr>
      <w:r w:rsidRPr="00075544">
        <w:rPr>
          <w:rFonts w:ascii="Times New Roman" w:hAnsi="Times New Roman" w:cs="Times New Roman"/>
          <w:color w:val="000000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КК не устанавливаются.</w:t>
      </w: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ИНЖЕНЕРНОЙ И ТРАНСПОРТНОЙ ИНФРАСТРУКТУР: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ИТ-2. Зона головных объектов инженерной инфраструктуры.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транспорт (7.0);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склады (6.9).</w:t>
      </w:r>
    </w:p>
    <w:p w:rsidR="00D7242C" w:rsidRPr="00075544" w:rsidRDefault="00D7242C" w:rsidP="00D7242C">
      <w:pPr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widowControl w:val="0"/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коммунальное обслуживание (3.1).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общее использование территории (12.0).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ИТ-3. Зона инженерной и транспортной инфраструктуры.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proofErr w:type="gramStart"/>
      <w:r w:rsidRPr="00075544">
        <w:rPr>
          <w:i/>
          <w:iCs/>
          <w:color w:val="000000"/>
          <w:sz w:val="24"/>
          <w:szCs w:val="24"/>
        </w:rPr>
        <w:t>Зона ИТ-3 предназначена для обеспечения правовых условий формирования территорий, предназначенных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</w:t>
      </w:r>
      <w:proofErr w:type="gramEnd"/>
      <w:r w:rsidRPr="00075544">
        <w:rPr>
          <w:i/>
          <w:iCs/>
          <w:color w:val="000000"/>
          <w:sz w:val="24"/>
          <w:szCs w:val="24"/>
        </w:rPr>
        <w:t xml:space="preserve"> обеспечения,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автомобильный транспорт (7.1);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трубопроводный транспорт (7.5);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гидротехнические сооружения (11.3);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автотранспорта (4.9);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общественное питание (4.6).</w:t>
      </w:r>
    </w:p>
    <w:p w:rsidR="00D7242C" w:rsidRPr="00075544" w:rsidRDefault="00D7242C" w:rsidP="00D7242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СЕЛЬСКОХОЗЯЙСТВЕННОГО ИСПОЛЬЗОВАНИЯ: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СХ-2. Зона объектов сельскохозяйственного назначения.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животноводство (1.7);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544">
        <w:rPr>
          <w:rFonts w:ascii="Times New Roman" w:hAnsi="Times New Roman" w:cs="Times New Roman"/>
          <w:color w:val="000000"/>
          <w:sz w:val="24"/>
          <w:szCs w:val="24"/>
        </w:rPr>
        <w:t>сктоводство</w:t>
      </w:r>
      <w:proofErr w:type="spellEnd"/>
      <w:r w:rsidRPr="00075544">
        <w:rPr>
          <w:rFonts w:ascii="Times New Roman" w:hAnsi="Times New Roman" w:cs="Times New Roman"/>
          <w:color w:val="000000"/>
          <w:sz w:val="24"/>
          <w:szCs w:val="24"/>
        </w:rPr>
        <w:t xml:space="preserve"> (1.8);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звероводство (1.9);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птицеводство (1.10);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свиноводство (1.11);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пчеловодство (1.12);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хранение и переработка сельскохозяйственной продукции (1.15);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обеспечение сельскохозяйственного производства (1.18);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пищевая промышленность (6.4);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склады (6.9).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приусадебный участок личного подсобного хозяйства (2.2);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СХ. Зона резервных территорий для целей размещения объектов сельскохозяйственного назначения.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резервных территорий для целей размещения объектов сельскохозяйственного назначения Р-СХ выделена для обеспечения правовых условий размещения объектов сельскохозяйственного производства при перспективном градостроительном развитии.</w:t>
      </w: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ЗОНА РЕКРЕАЦИОННОГО НАЗНАЧЕНИЯ: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Р. Зона рекреационного назначения.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Зона предназначена для сохранения природного ландшафта, экологически чистой окружающей среды, а также для организации отдыха и досуга населения. </w:t>
      </w:r>
      <w:proofErr w:type="gramStart"/>
      <w:r w:rsidRPr="00075544">
        <w:rPr>
          <w:i/>
          <w:iCs/>
          <w:color w:val="000000"/>
          <w:sz w:val="24"/>
          <w:szCs w:val="24"/>
        </w:rPr>
        <w:t>Хозяйственная деятельность на территории зоны осуществляется в соответствии с режимом, установленным для лесов зеленой зоны сельского поселения, на основе лесного законодательства;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  <w:proofErr w:type="gramEnd"/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Представленные ниже градостроительные регламенты могут быть распространены на земельные участки в составе данной зоны </w:t>
      </w:r>
      <w:proofErr w:type="gramStart"/>
      <w:r w:rsidRPr="00075544">
        <w:rPr>
          <w:i/>
          <w:iCs/>
          <w:color w:val="000000"/>
          <w:sz w:val="24"/>
          <w:szCs w:val="24"/>
        </w:rPr>
        <w:t>Р</w:t>
      </w:r>
      <w:proofErr w:type="gramEnd"/>
      <w:r w:rsidRPr="00075544">
        <w:rPr>
          <w:i/>
          <w:iCs/>
          <w:color w:val="000000"/>
          <w:sz w:val="24"/>
          <w:szCs w:val="24"/>
        </w:rPr>
        <w:t xml:space="preserve"> только в случае, когда </w:t>
      </w:r>
      <w:r w:rsidRPr="00075544">
        <w:rPr>
          <w:i/>
          <w:iCs/>
          <w:color w:val="000000"/>
          <w:sz w:val="24"/>
          <w:szCs w:val="24"/>
        </w:rPr>
        <w:lastRenderedPageBreak/>
        <w:t>части территорий общего пользования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 xml:space="preserve">В иных случаях – применительно к частям территории в пределах данной зоны </w:t>
      </w:r>
      <w:proofErr w:type="gramStart"/>
      <w:r w:rsidRPr="00075544">
        <w:rPr>
          <w:i/>
          <w:iCs/>
          <w:color w:val="000000"/>
          <w:sz w:val="24"/>
          <w:szCs w:val="24"/>
        </w:rPr>
        <w:t>Р</w:t>
      </w:r>
      <w:proofErr w:type="gramEnd"/>
      <w:r w:rsidRPr="00075544">
        <w:rPr>
          <w:i/>
          <w:iCs/>
          <w:color w:val="000000"/>
          <w:sz w:val="24"/>
          <w:szCs w:val="24"/>
        </w:rPr>
        <w:t>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Р-2. Зона лесного фонда.</w:t>
      </w:r>
    </w:p>
    <w:p w:rsidR="00D7242C" w:rsidRPr="00075544" w:rsidRDefault="00D7242C" w:rsidP="00D7242C">
      <w:pPr>
        <w:pStyle w:val="Iauiue"/>
        <w:spacing w:after="120"/>
        <w:jc w:val="both"/>
        <w:rPr>
          <w:sz w:val="24"/>
          <w:szCs w:val="24"/>
        </w:rPr>
      </w:pPr>
      <w:r w:rsidRPr="00075544">
        <w:rPr>
          <w:iCs/>
          <w:color w:val="000000"/>
          <w:sz w:val="24"/>
          <w:szCs w:val="24"/>
        </w:rPr>
        <w:t>Градостроительные регламенты для лесов не устанавливаются (статья 36 п.6 ГК РФ).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Р-3. Зоны зеленых насаждений общего пользования.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отдых (рекреация) (5.0);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(12.0);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культурное развитие (3.6);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общественное питание (4.6);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ОТ. Открытые природные пространства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Зона включает не занятые застройкой или неудобные для застройки и сельскохозяйственной деятельности территории, в том числе – овраги, приречные территории, которые могут использоваться для самодеятельного отдыха (пикники, пешие, велосипедные и лыжные прогулки).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разрешённого использования: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Cs/>
          <w:color w:val="000000"/>
          <w:sz w:val="24"/>
          <w:szCs w:val="24"/>
        </w:rPr>
        <w:t>запас (12.3)</w:t>
      </w: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СПЕЦИАЛЬНОГО НАЗНАЧЕНИЯ: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075544">
        <w:rPr>
          <w:i/>
          <w:iCs/>
          <w:color w:val="000000"/>
          <w:sz w:val="24"/>
          <w:szCs w:val="24"/>
        </w:rPr>
        <w:t>Зоны специального назначения предназначены для размещения кладбищ, крематориев, скотомогильников, свалок твердых бытовых отходов и иных объектов городского хозяйства, использование которых несовместимо с территориальными зонами другого назначения.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 – зона специального назначения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ритуальная деятельность (12.1);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специальная деятельность (12.2);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 (3.1).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религиозное использование (3.7);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магазины (4.4).</w:t>
      </w:r>
    </w:p>
    <w:p w:rsidR="00D7242C" w:rsidRPr="00075544" w:rsidRDefault="00D7242C" w:rsidP="00D7242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Вспомогательные виды </w:t>
      </w:r>
      <w:proofErr w:type="spellStart"/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мразрешенного</w:t>
      </w:r>
      <w:proofErr w:type="spellEnd"/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использования объектов капитального строительства и земельных участков:</w:t>
      </w:r>
    </w:p>
    <w:p w:rsidR="00D7242C" w:rsidRPr="00075544" w:rsidRDefault="00D7242C" w:rsidP="00D7242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 (7.2).</w:t>
      </w:r>
    </w:p>
    <w:p w:rsidR="00D7242C" w:rsidRPr="00075544" w:rsidRDefault="00D7242C" w:rsidP="00D7242C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7242C" w:rsidRPr="00075544" w:rsidRDefault="00D7242C" w:rsidP="00D7242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ВОДНЫХ ОБЪЕКТОВ.</w:t>
      </w:r>
    </w:p>
    <w:p w:rsidR="00D7242C" w:rsidRPr="00075544" w:rsidRDefault="00D7242C" w:rsidP="00D7242C">
      <w:pPr>
        <w:pStyle w:val="Iauiue"/>
        <w:spacing w:after="120"/>
        <w:ind w:firstLine="709"/>
        <w:jc w:val="both"/>
        <w:rPr>
          <w:iCs/>
          <w:color w:val="000000"/>
          <w:sz w:val="24"/>
          <w:szCs w:val="24"/>
        </w:rPr>
      </w:pPr>
      <w:r w:rsidRPr="00075544">
        <w:rPr>
          <w:iCs/>
          <w:color w:val="000000"/>
          <w:sz w:val="24"/>
          <w:szCs w:val="24"/>
        </w:rPr>
        <w:t>Для зоны водных объектов регламенты не устанавливаются в соответствии с п. 6 ст. 36 Градостроительного кодекса РФ. Использование земельных участков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законами.</w:t>
      </w:r>
      <w:bookmarkEnd w:id="1"/>
    </w:p>
    <w:p w:rsidR="00D7242C" w:rsidRPr="00075544" w:rsidRDefault="00D7242C" w:rsidP="00D7242C">
      <w:pPr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iCs/>
          <w:color w:val="000000"/>
          <w:sz w:val="24"/>
          <w:szCs w:val="24"/>
        </w:rPr>
        <w:t>2.</w:t>
      </w:r>
      <w:r w:rsidRPr="00075544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</w:t>
      </w:r>
      <w:r w:rsidRPr="00075544">
        <w:rPr>
          <w:rFonts w:ascii="Times New Roman" w:hAnsi="Times New Roman" w:cs="Times New Roman"/>
          <w:b/>
          <w:sz w:val="24"/>
          <w:szCs w:val="24"/>
        </w:rPr>
        <w:t xml:space="preserve">по  проекту внесения изменений и дополнений  в решение № 214 от 27.12.2012 г. « Об утверждении Правил землепользования и застройки </w:t>
      </w:r>
      <w:proofErr w:type="spellStart"/>
      <w:r w:rsidRPr="00075544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075544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D7242C" w:rsidRPr="00075544" w:rsidRDefault="00D7242C" w:rsidP="00D7242C">
      <w:pPr>
        <w:pStyle w:val="Iauiue"/>
        <w:spacing w:after="120"/>
        <w:jc w:val="both"/>
        <w:rPr>
          <w:iCs/>
          <w:color w:val="000000"/>
          <w:sz w:val="24"/>
          <w:szCs w:val="24"/>
        </w:rPr>
      </w:pPr>
      <w:r w:rsidRPr="00075544">
        <w:rPr>
          <w:sz w:val="24"/>
          <w:szCs w:val="24"/>
        </w:rPr>
        <w:t xml:space="preserve">15.11..2016 года в 12.00 час. По местному времени в здании ДК по адресу: Саратовская область, Романовский район, с. </w:t>
      </w:r>
      <w:proofErr w:type="spellStart"/>
      <w:r w:rsidRPr="00075544">
        <w:rPr>
          <w:sz w:val="24"/>
          <w:szCs w:val="24"/>
        </w:rPr>
        <w:t>Усть-Щербедино</w:t>
      </w:r>
      <w:proofErr w:type="spellEnd"/>
      <w:r w:rsidRPr="00075544">
        <w:rPr>
          <w:sz w:val="24"/>
          <w:szCs w:val="24"/>
        </w:rPr>
        <w:t>, улица Ленина</w:t>
      </w:r>
      <w:proofErr w:type="gramStart"/>
      <w:r w:rsidRPr="00075544">
        <w:rPr>
          <w:sz w:val="24"/>
          <w:szCs w:val="24"/>
        </w:rPr>
        <w:t xml:space="preserve"> ,</w:t>
      </w:r>
      <w:proofErr w:type="gramEnd"/>
      <w:r w:rsidRPr="00075544">
        <w:rPr>
          <w:sz w:val="24"/>
          <w:szCs w:val="24"/>
        </w:rPr>
        <w:t>дом № 29.</w:t>
      </w:r>
    </w:p>
    <w:p w:rsidR="00D7242C" w:rsidRPr="00075544" w:rsidRDefault="00D7242C" w:rsidP="00D7242C">
      <w:pPr>
        <w:jc w:val="both"/>
        <w:rPr>
          <w:rFonts w:ascii="Times New Roman" w:hAnsi="Times New Roman" w:cs="Times New Roman"/>
          <w:sz w:val="24"/>
          <w:szCs w:val="24"/>
        </w:rPr>
      </w:pPr>
      <w:r w:rsidRPr="00075544">
        <w:rPr>
          <w:rFonts w:ascii="Times New Roman" w:hAnsi="Times New Roman" w:cs="Times New Roman"/>
          <w:sz w:val="24"/>
          <w:szCs w:val="24"/>
        </w:rPr>
        <w:t xml:space="preserve">3.Образовать рабочую группу в следующем составе О.А.Щербинина,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Н.А.Шамина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 xml:space="preserve">, А.Н.Грехов (по согласованию),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В.Н.Жаркова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44">
        <w:rPr>
          <w:rFonts w:ascii="Times New Roman" w:hAnsi="Times New Roman" w:cs="Times New Roman"/>
          <w:sz w:val="24"/>
          <w:szCs w:val="24"/>
        </w:rPr>
        <w:t>Н.С.Кабанова</w:t>
      </w:r>
      <w:proofErr w:type="gramStart"/>
      <w:r w:rsidRPr="00075544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075544">
        <w:rPr>
          <w:rFonts w:ascii="Times New Roman" w:hAnsi="Times New Roman" w:cs="Times New Roman"/>
          <w:sz w:val="24"/>
          <w:szCs w:val="24"/>
        </w:rPr>
        <w:t>.В.Атапина</w:t>
      </w:r>
      <w:proofErr w:type="spellEnd"/>
      <w:r w:rsidRPr="00075544">
        <w:rPr>
          <w:rFonts w:ascii="Times New Roman" w:hAnsi="Times New Roman" w:cs="Times New Roman"/>
          <w:sz w:val="24"/>
          <w:szCs w:val="24"/>
        </w:rPr>
        <w:t>.</w:t>
      </w:r>
    </w:p>
    <w:p w:rsidR="00D7242C" w:rsidRPr="00075544" w:rsidRDefault="00D7242C" w:rsidP="00D7242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44">
        <w:rPr>
          <w:rFonts w:ascii="Times New Roman" w:eastAsia="Times New Roman" w:hAnsi="Times New Roman" w:cs="Times New Roman"/>
          <w:sz w:val="24"/>
          <w:szCs w:val="24"/>
        </w:rPr>
        <w:t xml:space="preserve">4. Настоящее решение опубликовать в </w:t>
      </w:r>
      <w:proofErr w:type="spellStart"/>
      <w:r w:rsidRPr="00075544">
        <w:rPr>
          <w:rFonts w:ascii="Times New Roman" w:eastAsia="Times New Roman" w:hAnsi="Times New Roman" w:cs="Times New Roman"/>
          <w:sz w:val="24"/>
          <w:szCs w:val="24"/>
        </w:rPr>
        <w:t>Усть-Щербединском</w:t>
      </w:r>
      <w:proofErr w:type="spellEnd"/>
      <w:r w:rsidRPr="00075544">
        <w:rPr>
          <w:rFonts w:ascii="Times New Roman" w:eastAsia="Times New Roman" w:hAnsi="Times New Roman" w:cs="Times New Roman"/>
          <w:sz w:val="24"/>
          <w:szCs w:val="24"/>
        </w:rPr>
        <w:t xml:space="preserve"> Вестнике.</w:t>
      </w:r>
    </w:p>
    <w:p w:rsidR="00D7242C" w:rsidRPr="00075544" w:rsidRDefault="00D7242C" w:rsidP="00D7242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4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07554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75544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возложить на главу муниципального образования </w:t>
      </w:r>
      <w:proofErr w:type="spellStart"/>
      <w:r w:rsidRPr="00075544">
        <w:rPr>
          <w:rFonts w:ascii="Times New Roman" w:eastAsia="Times New Roman" w:hAnsi="Times New Roman" w:cs="Times New Roman"/>
          <w:sz w:val="24"/>
          <w:szCs w:val="24"/>
        </w:rPr>
        <w:t>О.А.Щербинину</w:t>
      </w:r>
      <w:proofErr w:type="spellEnd"/>
      <w:r w:rsidRPr="000755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242C" w:rsidRPr="00075544" w:rsidRDefault="00D7242C" w:rsidP="00D7242C">
      <w:pPr>
        <w:pStyle w:val="9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 xml:space="preserve">             </w:t>
      </w:r>
      <w:r w:rsidRPr="00075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42C" w:rsidRPr="00075544" w:rsidRDefault="00D7242C" w:rsidP="00D7242C">
      <w:pPr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D7242C" w:rsidRPr="00075544" w:rsidRDefault="00D7242C" w:rsidP="00D7242C">
      <w:pPr>
        <w:rPr>
          <w:rFonts w:ascii="Times New Roman" w:hAnsi="Times New Roman" w:cs="Times New Roman"/>
          <w:b/>
          <w:sz w:val="24"/>
          <w:szCs w:val="24"/>
        </w:rPr>
      </w:pPr>
      <w:r w:rsidRPr="0007554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О. А. </w:t>
      </w:r>
      <w:proofErr w:type="spellStart"/>
      <w:r w:rsidRPr="00075544">
        <w:rPr>
          <w:rFonts w:ascii="Times New Roman" w:hAnsi="Times New Roman" w:cs="Times New Roman"/>
          <w:b/>
          <w:sz w:val="24"/>
          <w:szCs w:val="24"/>
        </w:rPr>
        <w:t>Щербинина</w:t>
      </w:r>
      <w:proofErr w:type="spellEnd"/>
    </w:p>
    <w:p w:rsidR="00287840" w:rsidRDefault="00D7242C"/>
    <w:sectPr w:rsidR="00287840" w:rsidSect="00F2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0000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0"/>
        </w:tabs>
        <w:ind w:left="45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b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7242C"/>
    <w:rsid w:val="00392F9A"/>
    <w:rsid w:val="00683481"/>
    <w:rsid w:val="00D7242C"/>
    <w:rsid w:val="00F2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2C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4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D724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"/>
    <w:semiHidden/>
    <w:unhideWhenUsed/>
    <w:rsid w:val="00D7242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7242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D7242C"/>
    <w:rPr>
      <w:rFonts w:ascii="Calibri" w:eastAsia="Calibri" w:hAnsi="Calibri"/>
      <w:lang w:eastAsia="ru-RU"/>
    </w:rPr>
  </w:style>
  <w:style w:type="paragraph" w:customStyle="1" w:styleId="Iauiue">
    <w:name w:val="Iau?iue"/>
    <w:rsid w:val="00D7242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nienie">
    <w:name w:val="nienie"/>
    <w:basedOn w:val="Iauiue"/>
    <w:rsid w:val="00D7242C"/>
    <w:pPr>
      <w:keepLines/>
      <w:tabs>
        <w:tab w:val="left" w:pos="992"/>
      </w:tabs>
      <w:ind w:left="709" w:hanging="284"/>
      <w:jc w:val="both"/>
    </w:pPr>
    <w:rPr>
      <w:rFonts w:ascii="Peterburg" w:hAnsi="Peterburg" w:cs="Peterburg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7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3586</Words>
  <Characters>20444</Characters>
  <Application>Microsoft Office Word</Application>
  <DocSecurity>0</DocSecurity>
  <Lines>170</Lines>
  <Paragraphs>47</Paragraphs>
  <ScaleCrop>false</ScaleCrop>
  <Company>Microsoft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2016-10-28T08:43:00Z</dcterms:created>
  <dcterms:modified xsi:type="dcterms:W3CDTF">2016-10-28T08:43:00Z</dcterms:modified>
</cp:coreProperties>
</file>