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38E3" w:rsidP="006C683B">
      <w:pPr>
        <w:shd w:val="clear" w:color="auto" w:fill="FFFFFF"/>
        <w:jc w:val="center"/>
        <w:rPr>
          <w:b/>
          <w:color w:val="000000"/>
          <w:spacing w:val="2"/>
          <w:sz w:val="23"/>
          <w:szCs w:val="23"/>
        </w:rPr>
      </w:pPr>
      <w:r w:rsidRPr="00FC38E3">
        <w:rPr>
          <w:b/>
          <w:color w:val="000000"/>
          <w:spacing w:val="2"/>
          <w:sz w:val="23"/>
          <w:szCs w:val="23"/>
        </w:rPr>
        <w:t>ЗАКЛЮЧЕНИЕ</w:t>
      </w:r>
    </w:p>
    <w:p w:rsidR="00FC38E3" w:rsidRDefault="00FC38E3" w:rsidP="006C683B">
      <w:pPr>
        <w:shd w:val="clear" w:color="auto" w:fill="FFFFFF"/>
        <w:jc w:val="center"/>
        <w:rPr>
          <w:b/>
          <w:color w:val="000000"/>
          <w:spacing w:val="2"/>
          <w:sz w:val="23"/>
          <w:szCs w:val="23"/>
        </w:rPr>
      </w:pPr>
    </w:p>
    <w:p w:rsidR="00FC38E3" w:rsidRDefault="00FC38E3" w:rsidP="006C683B">
      <w:pPr>
        <w:shd w:val="clear" w:color="auto" w:fill="FFFFFF"/>
        <w:jc w:val="center"/>
        <w:sectPr w:rsidR="00FC38E3">
          <w:type w:val="continuous"/>
          <w:pgSz w:w="14113" w:h="15216"/>
          <w:pgMar w:top="1440" w:right="1440" w:bottom="360" w:left="1440" w:header="720" w:footer="720" w:gutter="0"/>
          <w:cols w:space="60"/>
          <w:noEndnote/>
        </w:sectPr>
      </w:pPr>
    </w:p>
    <w:p w:rsidR="00000000" w:rsidRDefault="00D63480" w:rsidP="00D63480">
      <w:pPr>
        <w:shd w:val="clear" w:color="auto" w:fill="FFFFFF"/>
        <w:ind w:left="10" w:right="-9484"/>
        <w:jc w:val="center"/>
      </w:pPr>
    </w:p>
    <w:p w:rsidR="006C683B" w:rsidRDefault="006C683B" w:rsidP="00D63480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FC38E3">
        <w:rPr>
          <w:b/>
          <w:sz w:val="24"/>
          <w:szCs w:val="24"/>
        </w:rPr>
        <w:t>О публичных слушаниях по о</w:t>
      </w:r>
      <w:r>
        <w:rPr>
          <w:b/>
          <w:sz w:val="24"/>
          <w:szCs w:val="24"/>
        </w:rPr>
        <w:t>б</w:t>
      </w:r>
      <w:r w:rsidRPr="00FC38E3">
        <w:rPr>
          <w:b/>
          <w:sz w:val="24"/>
          <w:szCs w:val="24"/>
        </w:rPr>
        <w:t>суждению постановления</w:t>
      </w:r>
      <w:r>
        <w:rPr>
          <w:b/>
          <w:sz w:val="24"/>
          <w:szCs w:val="24"/>
        </w:rPr>
        <w:t xml:space="preserve"> </w:t>
      </w:r>
      <w:r w:rsidRPr="00FC38E3">
        <w:rPr>
          <w:b/>
          <w:sz w:val="24"/>
          <w:szCs w:val="24"/>
        </w:rPr>
        <w:t>администрации</w:t>
      </w:r>
    </w:p>
    <w:p w:rsidR="006C683B" w:rsidRDefault="00D63480" w:rsidP="00D63480">
      <w:pPr>
        <w:shd w:val="clear" w:color="auto" w:fill="FFFFFF"/>
        <w:ind w:right="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6C683B" w:rsidRPr="00FC38E3">
        <w:rPr>
          <w:b/>
          <w:sz w:val="24"/>
          <w:szCs w:val="24"/>
        </w:rPr>
        <w:t>Алексеевского</w:t>
      </w:r>
      <w:r w:rsidR="006C683B">
        <w:rPr>
          <w:b/>
          <w:sz w:val="24"/>
          <w:szCs w:val="24"/>
        </w:rPr>
        <w:t xml:space="preserve"> муниципального образования от 17.11.2012 года № 34-р</w:t>
      </w:r>
    </w:p>
    <w:p w:rsidR="006C683B" w:rsidRDefault="00D63480" w:rsidP="00D63480">
      <w:pPr>
        <w:shd w:val="clear" w:color="auto" w:fill="FFFFFF"/>
        <w:ind w:right="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6C683B">
        <w:rPr>
          <w:b/>
          <w:sz w:val="24"/>
          <w:szCs w:val="24"/>
        </w:rPr>
        <w:t>«О проведении публичных слушаний по осуждению проекта «Правила</w:t>
      </w:r>
    </w:p>
    <w:p w:rsidR="006C683B" w:rsidRDefault="00D63480" w:rsidP="00D63480">
      <w:pPr>
        <w:shd w:val="clear" w:color="auto" w:fill="FFFFFF"/>
        <w:ind w:right="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C683B">
        <w:rPr>
          <w:b/>
          <w:sz w:val="24"/>
          <w:szCs w:val="24"/>
        </w:rPr>
        <w:t>землепользования и застройки Алексеевского муниципального образования».</w:t>
      </w:r>
    </w:p>
    <w:p w:rsidR="006C683B" w:rsidRDefault="006C683B" w:rsidP="006C683B">
      <w:pPr>
        <w:shd w:val="clear" w:color="auto" w:fill="FFFFFF"/>
        <w:ind w:right="34"/>
        <w:rPr>
          <w:b/>
          <w:sz w:val="24"/>
          <w:szCs w:val="24"/>
        </w:rPr>
      </w:pPr>
    </w:p>
    <w:p w:rsidR="006C683B" w:rsidRDefault="006C683B" w:rsidP="006C683B">
      <w:pPr>
        <w:shd w:val="clear" w:color="auto" w:fill="FFFFFF"/>
        <w:ind w:right="3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от 21.12.2012 г.</w:t>
      </w:r>
    </w:p>
    <w:p w:rsidR="006C683B" w:rsidRDefault="006C683B" w:rsidP="006C683B">
      <w:pPr>
        <w:shd w:val="clear" w:color="auto" w:fill="FFFFFF"/>
        <w:ind w:right="34"/>
        <w:rPr>
          <w:b/>
          <w:sz w:val="24"/>
          <w:szCs w:val="24"/>
        </w:rPr>
      </w:pPr>
    </w:p>
    <w:p w:rsidR="006C683B" w:rsidRDefault="006C683B" w:rsidP="006C683B">
      <w:pPr>
        <w:shd w:val="clear" w:color="auto" w:fill="FFFFFF"/>
        <w:ind w:right="34"/>
        <w:rPr>
          <w:b/>
          <w:sz w:val="24"/>
          <w:szCs w:val="24"/>
        </w:rPr>
      </w:pPr>
    </w:p>
    <w:p w:rsidR="006C683B" w:rsidRDefault="006C683B" w:rsidP="006C683B">
      <w:pPr>
        <w:shd w:val="clear" w:color="auto" w:fill="FFFFFF"/>
        <w:ind w:right="34"/>
        <w:rPr>
          <w:b/>
          <w:sz w:val="24"/>
          <w:szCs w:val="24"/>
        </w:rPr>
      </w:pPr>
    </w:p>
    <w:p w:rsidR="00D63480" w:rsidRDefault="00D63480" w:rsidP="006C683B">
      <w:pPr>
        <w:shd w:val="clear" w:color="auto" w:fill="FFFFFF"/>
        <w:ind w:right="883"/>
        <w:rPr>
          <w:color w:val="000000"/>
          <w:spacing w:val="-2"/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 xml:space="preserve">           </w:t>
      </w:r>
      <w:r>
        <w:rPr>
          <w:color w:val="000000"/>
          <w:spacing w:val="-2"/>
          <w:sz w:val="23"/>
          <w:szCs w:val="23"/>
        </w:rPr>
        <w:t>Р</w:t>
      </w:r>
      <w:r>
        <w:rPr>
          <w:color w:val="000000"/>
          <w:spacing w:val="-2"/>
          <w:sz w:val="23"/>
          <w:szCs w:val="23"/>
        </w:rPr>
        <w:t xml:space="preserve">ассмотрев  результаты   публичных   слушаний,   проведенных   </w:t>
      </w:r>
      <w:r>
        <w:rPr>
          <w:color w:val="000000"/>
          <w:spacing w:val="18"/>
          <w:sz w:val="23"/>
          <w:szCs w:val="23"/>
        </w:rPr>
        <w:t>21.12</w:t>
      </w:r>
      <w:r w:rsidR="006C683B">
        <w:rPr>
          <w:color w:val="000000"/>
          <w:spacing w:val="18"/>
          <w:sz w:val="23"/>
          <w:szCs w:val="23"/>
        </w:rPr>
        <w:t>.</w:t>
      </w:r>
      <w:r>
        <w:rPr>
          <w:color w:val="000000"/>
          <w:spacing w:val="18"/>
          <w:sz w:val="23"/>
          <w:szCs w:val="23"/>
        </w:rPr>
        <w:t>2012</w:t>
      </w:r>
      <w:r>
        <w:rPr>
          <w:color w:val="000000"/>
          <w:spacing w:val="-2"/>
          <w:sz w:val="23"/>
          <w:szCs w:val="23"/>
        </w:rPr>
        <w:t xml:space="preserve">   года</w:t>
      </w:r>
      <w:r>
        <w:rPr>
          <w:color w:val="000000"/>
          <w:spacing w:val="-2"/>
          <w:sz w:val="23"/>
          <w:szCs w:val="23"/>
        </w:rPr>
        <w:t xml:space="preserve">   </w:t>
      </w:r>
      <w:proofErr w:type="gramStart"/>
      <w:r>
        <w:rPr>
          <w:color w:val="000000"/>
          <w:spacing w:val="-2"/>
          <w:sz w:val="23"/>
          <w:szCs w:val="23"/>
        </w:rPr>
        <w:t>по</w:t>
      </w:r>
      <w:proofErr w:type="gramEnd"/>
      <w:r>
        <w:rPr>
          <w:color w:val="000000"/>
          <w:spacing w:val="-2"/>
          <w:sz w:val="23"/>
          <w:szCs w:val="23"/>
        </w:rPr>
        <w:t xml:space="preserve">      </w:t>
      </w:r>
    </w:p>
    <w:p w:rsidR="006C683B" w:rsidRDefault="00D63480" w:rsidP="006C683B">
      <w:pPr>
        <w:shd w:val="clear" w:color="auto" w:fill="FFFFFF"/>
        <w:ind w:right="883"/>
        <w:rPr>
          <w:color w:val="000000"/>
          <w:spacing w:val="1"/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 xml:space="preserve">           </w:t>
      </w:r>
      <w:r w:rsidR="006C683B">
        <w:rPr>
          <w:color w:val="000000"/>
          <w:spacing w:val="1"/>
          <w:sz w:val="23"/>
          <w:szCs w:val="23"/>
        </w:rPr>
        <w:t>обсуждению</w:t>
      </w:r>
      <w:r>
        <w:rPr>
          <w:color w:val="000000"/>
          <w:spacing w:val="1"/>
          <w:sz w:val="23"/>
          <w:szCs w:val="23"/>
        </w:rPr>
        <w:t xml:space="preserve">    </w:t>
      </w:r>
      <w:r w:rsidR="006C683B">
        <w:rPr>
          <w:color w:val="000000"/>
          <w:spacing w:val="1"/>
          <w:sz w:val="23"/>
          <w:szCs w:val="23"/>
        </w:rPr>
        <w:t xml:space="preserve">постановления  </w:t>
      </w:r>
      <w:r>
        <w:rPr>
          <w:color w:val="000000"/>
          <w:spacing w:val="1"/>
          <w:sz w:val="23"/>
          <w:szCs w:val="23"/>
        </w:rPr>
        <w:t>администрации    Алексеевского        муниципального</w:t>
      </w:r>
    </w:p>
    <w:p w:rsidR="006C683B" w:rsidRDefault="00D63480" w:rsidP="006C683B">
      <w:pPr>
        <w:shd w:val="clear" w:color="auto" w:fill="FFFFFF"/>
        <w:ind w:right="88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об</w:t>
      </w:r>
      <w:r w:rsidR="006C683B">
        <w:rPr>
          <w:color w:val="000000"/>
          <w:sz w:val="23"/>
          <w:szCs w:val="23"/>
        </w:rPr>
        <w:t>разования от  17.11.</w:t>
      </w:r>
      <w:r>
        <w:rPr>
          <w:color w:val="000000"/>
          <w:sz w:val="23"/>
          <w:szCs w:val="23"/>
        </w:rPr>
        <w:t xml:space="preserve">2012 года   № 34-р </w:t>
      </w:r>
    </w:p>
    <w:p w:rsidR="00D63480" w:rsidRDefault="00D63480" w:rsidP="006C683B">
      <w:pPr>
        <w:shd w:val="clear" w:color="auto" w:fill="FFFFFF"/>
        <w:ind w:right="883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 xml:space="preserve">            </w:t>
      </w:r>
      <w:r>
        <w:rPr>
          <w:color w:val="000000"/>
          <w:spacing w:val="-3"/>
          <w:sz w:val="23"/>
          <w:szCs w:val="23"/>
        </w:rPr>
        <w:t>«</w:t>
      </w:r>
      <w:r>
        <w:rPr>
          <w:color w:val="000000"/>
          <w:spacing w:val="-3"/>
          <w:sz w:val="23"/>
          <w:szCs w:val="23"/>
        </w:rPr>
        <w:t>О    проведении    публичных    слушаний     п</w:t>
      </w:r>
      <w:r w:rsidR="006C683B">
        <w:rPr>
          <w:color w:val="000000"/>
          <w:spacing w:val="-3"/>
          <w:sz w:val="23"/>
          <w:szCs w:val="23"/>
        </w:rPr>
        <w:t>о    обсуждению    проекта    «</w:t>
      </w:r>
      <w:r>
        <w:rPr>
          <w:color w:val="000000"/>
          <w:spacing w:val="-3"/>
          <w:sz w:val="23"/>
          <w:szCs w:val="23"/>
        </w:rPr>
        <w:t xml:space="preserve"> Правила</w:t>
      </w:r>
      <w:r w:rsidR="006C683B">
        <w:rPr>
          <w:color w:val="000000"/>
          <w:spacing w:val="-3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 xml:space="preserve">        </w:t>
      </w:r>
    </w:p>
    <w:p w:rsidR="00000000" w:rsidRDefault="00D63480" w:rsidP="006C683B">
      <w:pPr>
        <w:shd w:val="clear" w:color="auto" w:fill="FFFFFF"/>
        <w:ind w:right="883"/>
      </w:pPr>
      <w:r>
        <w:rPr>
          <w:color w:val="000000"/>
          <w:spacing w:val="-3"/>
          <w:sz w:val="23"/>
          <w:szCs w:val="23"/>
        </w:rPr>
        <w:t xml:space="preserve">            </w:t>
      </w:r>
      <w:r w:rsidR="006C683B">
        <w:rPr>
          <w:color w:val="000000"/>
          <w:spacing w:val="-3"/>
          <w:sz w:val="23"/>
          <w:szCs w:val="23"/>
        </w:rPr>
        <w:t xml:space="preserve">землепользования и </w:t>
      </w:r>
      <w:r>
        <w:rPr>
          <w:color w:val="000000"/>
          <w:spacing w:val="-1"/>
          <w:sz w:val="23"/>
          <w:szCs w:val="23"/>
        </w:rPr>
        <w:t>застройки Алексеевского   муниципального образования».</w:t>
      </w:r>
    </w:p>
    <w:p w:rsidR="006C683B" w:rsidRDefault="006C683B" w:rsidP="006C683B">
      <w:pPr>
        <w:shd w:val="clear" w:color="auto" w:fill="FFFFFF"/>
        <w:ind w:left="3000"/>
        <w:rPr>
          <w:color w:val="000000"/>
          <w:spacing w:val="-4"/>
          <w:sz w:val="23"/>
          <w:szCs w:val="23"/>
        </w:rPr>
      </w:pPr>
    </w:p>
    <w:p w:rsidR="00000000" w:rsidRDefault="006C683B" w:rsidP="006C683B">
      <w:pPr>
        <w:shd w:val="clear" w:color="auto" w:fill="FFFFFF"/>
        <w:rPr>
          <w:color w:val="000000"/>
          <w:spacing w:val="-4"/>
          <w:sz w:val="23"/>
          <w:szCs w:val="23"/>
        </w:rPr>
      </w:pPr>
      <w:r>
        <w:rPr>
          <w:color w:val="000000"/>
          <w:spacing w:val="-4"/>
          <w:sz w:val="23"/>
          <w:szCs w:val="23"/>
        </w:rPr>
        <w:t xml:space="preserve">               Рабочая </w:t>
      </w:r>
      <w:r w:rsidR="00D63480">
        <w:rPr>
          <w:color w:val="000000"/>
          <w:spacing w:val="-4"/>
          <w:sz w:val="23"/>
          <w:szCs w:val="23"/>
        </w:rPr>
        <w:t>группа выносит</w:t>
      </w:r>
    </w:p>
    <w:p w:rsidR="006C683B" w:rsidRDefault="006C683B" w:rsidP="006C683B">
      <w:pPr>
        <w:shd w:val="clear" w:color="auto" w:fill="FFFFFF"/>
      </w:pPr>
    </w:p>
    <w:p w:rsidR="006C683B" w:rsidRDefault="006C683B" w:rsidP="006C683B">
      <w:pPr>
        <w:shd w:val="clear" w:color="auto" w:fill="FFFFFF"/>
        <w:spacing w:line="278" w:lineRule="exact"/>
        <w:ind w:left="370" w:firstLine="677"/>
        <w:jc w:val="center"/>
        <w:rPr>
          <w:b/>
          <w:sz w:val="24"/>
          <w:szCs w:val="24"/>
        </w:rPr>
      </w:pPr>
      <w:r w:rsidRPr="006C683B">
        <w:rPr>
          <w:b/>
          <w:sz w:val="24"/>
          <w:szCs w:val="24"/>
        </w:rPr>
        <w:t>ЗАКЛЮЧЕНИЕ</w:t>
      </w:r>
      <w:r>
        <w:rPr>
          <w:b/>
          <w:sz w:val="24"/>
          <w:szCs w:val="24"/>
        </w:rPr>
        <w:t>:</w:t>
      </w:r>
    </w:p>
    <w:p w:rsidR="006C683B" w:rsidRDefault="006C683B" w:rsidP="006C683B">
      <w:pPr>
        <w:shd w:val="clear" w:color="auto" w:fill="FFFFFF"/>
        <w:spacing w:line="278" w:lineRule="exact"/>
        <w:ind w:left="370" w:firstLine="677"/>
        <w:jc w:val="center"/>
        <w:rPr>
          <w:color w:val="000000"/>
          <w:spacing w:val="-1"/>
          <w:sz w:val="23"/>
          <w:szCs w:val="23"/>
        </w:rPr>
      </w:pPr>
    </w:p>
    <w:p w:rsidR="006C683B" w:rsidRPr="006C683B" w:rsidRDefault="006C683B" w:rsidP="006C683B">
      <w:pPr>
        <w:numPr>
          <w:ilvl w:val="0"/>
          <w:numId w:val="1"/>
        </w:numPr>
        <w:shd w:val="clear" w:color="auto" w:fill="FFFFFF"/>
        <w:spacing w:line="278" w:lineRule="exact"/>
        <w:ind w:left="1276"/>
        <w:rPr>
          <w:rFonts w:eastAsiaTheme="minorEastAsia"/>
        </w:rPr>
      </w:pPr>
      <w:r>
        <w:rPr>
          <w:color w:val="000000"/>
          <w:spacing w:val="-1"/>
          <w:sz w:val="23"/>
          <w:szCs w:val="23"/>
        </w:rPr>
        <w:t xml:space="preserve">Одобрить  постановление  администрации    </w:t>
      </w:r>
      <w:proofErr w:type="gramStart"/>
      <w:r>
        <w:rPr>
          <w:color w:val="000000"/>
          <w:spacing w:val="-1"/>
          <w:sz w:val="23"/>
          <w:szCs w:val="23"/>
        </w:rPr>
        <w:t>Алексеевского</w:t>
      </w:r>
      <w:proofErr w:type="gramEnd"/>
      <w:r>
        <w:rPr>
          <w:color w:val="000000"/>
          <w:spacing w:val="-1"/>
          <w:sz w:val="23"/>
          <w:szCs w:val="23"/>
        </w:rPr>
        <w:t xml:space="preserve">       муниципального </w:t>
      </w:r>
    </w:p>
    <w:p w:rsidR="006C683B" w:rsidRDefault="006C683B" w:rsidP="006C683B">
      <w:pPr>
        <w:shd w:val="clear" w:color="auto" w:fill="FFFFFF"/>
        <w:spacing w:line="278" w:lineRule="exact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 xml:space="preserve">              образования от 17.11.20.12 года № 34-р   «О </w:t>
      </w:r>
      <w:proofErr w:type="gramStart"/>
      <w:r>
        <w:rPr>
          <w:color w:val="000000"/>
          <w:spacing w:val="1"/>
          <w:sz w:val="23"/>
          <w:szCs w:val="23"/>
        </w:rPr>
        <w:t>про</w:t>
      </w:r>
      <w:proofErr w:type="gramEnd"/>
      <w:r>
        <w:rPr>
          <w:color w:val="000000"/>
          <w:spacing w:val="1"/>
          <w:sz w:val="23"/>
          <w:szCs w:val="23"/>
        </w:rPr>
        <w:t xml:space="preserve"> ведении публичных слушаний по </w:t>
      </w:r>
    </w:p>
    <w:p w:rsidR="006C683B" w:rsidRDefault="006C683B" w:rsidP="006C683B">
      <w:pPr>
        <w:shd w:val="clear" w:color="auto" w:fill="FFFFFF"/>
        <w:spacing w:line="278" w:lineRule="exact"/>
        <w:rPr>
          <w:color w:val="000000"/>
          <w:spacing w:val="-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 xml:space="preserve">              обсуждению</w:t>
      </w:r>
      <w:r>
        <w:rPr>
          <w:color w:val="000000"/>
          <w:spacing w:val="-1"/>
          <w:sz w:val="23"/>
          <w:szCs w:val="23"/>
        </w:rPr>
        <w:t xml:space="preserve">  проекта   «Правила   землепользования   и   застройки   Алексеевского         </w:t>
      </w:r>
    </w:p>
    <w:p w:rsidR="006C683B" w:rsidRDefault="006C683B" w:rsidP="006C683B">
      <w:pPr>
        <w:shd w:val="clear" w:color="auto" w:fill="FFFFFF"/>
        <w:spacing w:line="278" w:lineRule="exact"/>
        <w:rPr>
          <w:color w:val="000000"/>
          <w:spacing w:val="-2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 xml:space="preserve">               </w:t>
      </w:r>
      <w:r>
        <w:rPr>
          <w:color w:val="000000"/>
          <w:spacing w:val="-2"/>
          <w:sz w:val="23"/>
          <w:szCs w:val="23"/>
        </w:rPr>
        <w:t>муниципального образования».</w:t>
      </w:r>
    </w:p>
    <w:p w:rsidR="006C683B" w:rsidRPr="006C683B" w:rsidRDefault="006C683B" w:rsidP="006C683B">
      <w:pPr>
        <w:numPr>
          <w:ilvl w:val="0"/>
          <w:numId w:val="1"/>
        </w:numPr>
        <w:shd w:val="clear" w:color="auto" w:fill="FFFFFF"/>
        <w:spacing w:line="278" w:lineRule="exact"/>
        <w:ind w:left="1276"/>
        <w:rPr>
          <w:rFonts w:eastAsiaTheme="minorEastAsia"/>
        </w:rPr>
      </w:pPr>
      <w:r>
        <w:rPr>
          <w:color w:val="000000"/>
          <w:spacing w:val="-1"/>
          <w:sz w:val="23"/>
          <w:szCs w:val="23"/>
        </w:rPr>
        <w:t xml:space="preserve"> Передать протокол Публичных слушаний и данное заключение в Совет </w:t>
      </w:r>
      <w:proofErr w:type="gramStart"/>
      <w:r>
        <w:rPr>
          <w:color w:val="000000"/>
          <w:spacing w:val="-1"/>
          <w:sz w:val="23"/>
          <w:szCs w:val="23"/>
        </w:rPr>
        <w:t>Алексеевского</w:t>
      </w:r>
      <w:proofErr w:type="gramEnd"/>
    </w:p>
    <w:p w:rsidR="006C683B" w:rsidRDefault="006C683B" w:rsidP="006C683B">
      <w:pPr>
        <w:shd w:val="clear" w:color="auto" w:fill="FFFFFF"/>
        <w:spacing w:line="278" w:lineRule="exact"/>
        <w:ind w:left="1276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 xml:space="preserve"> муниципального образования. </w:t>
      </w:r>
    </w:p>
    <w:p w:rsidR="006C683B" w:rsidRDefault="006C683B" w:rsidP="006C683B">
      <w:pPr>
        <w:shd w:val="clear" w:color="auto" w:fill="FFFFFF"/>
        <w:spacing w:line="278" w:lineRule="exact"/>
      </w:pPr>
      <w:r>
        <w:rPr>
          <w:color w:val="000000"/>
          <w:spacing w:val="-3"/>
          <w:sz w:val="23"/>
          <w:szCs w:val="23"/>
        </w:rPr>
        <w:t xml:space="preserve">           </w:t>
      </w:r>
      <w:r>
        <w:rPr>
          <w:color w:val="000000"/>
          <w:sz w:val="23"/>
          <w:szCs w:val="23"/>
        </w:rPr>
        <w:t>3.   Обнародовать данное заключение в установленном порядке.</w:t>
      </w:r>
    </w:p>
    <w:p w:rsidR="006C683B" w:rsidRDefault="006C683B">
      <w:pPr>
        <w:shd w:val="clear" w:color="auto" w:fill="FFFFFF"/>
        <w:spacing w:after="394"/>
        <w:ind w:left="5299"/>
        <w:sectPr w:rsidR="006C683B">
          <w:type w:val="continuous"/>
          <w:pgSz w:w="14113" w:h="15216"/>
          <w:pgMar w:top="1440" w:right="1440" w:bottom="360" w:left="1440" w:header="720" w:footer="720" w:gutter="0"/>
          <w:cols w:space="60"/>
          <w:noEndnote/>
        </w:sectPr>
      </w:pPr>
    </w:p>
    <w:p w:rsidR="00000000" w:rsidRDefault="00D63480">
      <w:pPr>
        <w:shd w:val="clear" w:color="auto" w:fill="FFFFFF"/>
      </w:pPr>
    </w:p>
    <w:p w:rsidR="00000000" w:rsidRDefault="00D63480" w:rsidP="006C683B">
      <w:pPr>
        <w:shd w:val="clear" w:color="auto" w:fill="FFFFFF"/>
        <w:spacing w:line="278" w:lineRule="exact"/>
        <w:ind w:left="370" w:firstLine="677"/>
      </w:pPr>
      <w:r>
        <w:br w:type="column"/>
      </w:r>
    </w:p>
    <w:p w:rsidR="00000000" w:rsidRDefault="00D63480">
      <w:pPr>
        <w:shd w:val="clear" w:color="auto" w:fill="FFFFFF"/>
        <w:spacing w:line="278" w:lineRule="exact"/>
        <w:sectPr w:rsidR="00000000">
          <w:type w:val="continuous"/>
          <w:pgSz w:w="14113" w:h="15216"/>
          <w:pgMar w:top="1440" w:right="2256" w:bottom="360" w:left="1440" w:header="720" w:footer="720" w:gutter="0"/>
          <w:cols w:num="2" w:space="720" w:equalWidth="0">
            <w:col w:w="720" w:space="1075"/>
            <w:col w:w="8620"/>
          </w:cols>
          <w:noEndnote/>
        </w:sectPr>
      </w:pPr>
    </w:p>
    <w:p w:rsidR="00000000" w:rsidRDefault="00BA0DD0">
      <w:pPr>
        <w:framePr w:h="3206" w:hSpace="38" w:vSpace="58" w:wrap="notBeside" w:vAnchor="text" w:hAnchor="margin" w:x="3630" w:y="673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60.5pt">
            <v:imagedata r:id="rId5" o:title=""/>
          </v:shape>
        </w:pict>
      </w:r>
    </w:p>
    <w:p w:rsidR="00000000" w:rsidRDefault="00D63480">
      <w:pPr>
        <w:framePr w:w="1507" w:h="2563" w:hRule="exact" w:hSpace="38" w:vSpace="58" w:wrap="notBeside" w:vAnchor="text" w:hAnchor="margin" w:x="5804" w:y="1148"/>
        <w:shd w:val="clear" w:color="auto" w:fill="FFFFFF"/>
        <w:ind w:left="38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Л</w:t>
      </w:r>
      <w:proofErr w:type="gramStart"/>
      <w:r>
        <w:rPr>
          <w:color w:val="000000"/>
          <w:spacing w:val="1"/>
          <w:sz w:val="22"/>
          <w:szCs w:val="22"/>
        </w:rPr>
        <w:t>,У</w:t>
      </w:r>
      <w:proofErr w:type="gramEnd"/>
      <w:r>
        <w:rPr>
          <w:color w:val="000000"/>
          <w:spacing w:val="1"/>
          <w:sz w:val="22"/>
          <w:szCs w:val="22"/>
        </w:rPr>
        <w:t>. Болдова</w:t>
      </w:r>
    </w:p>
    <w:p w:rsidR="00D63480" w:rsidRDefault="00D63480">
      <w:pPr>
        <w:framePr w:w="1507" w:h="2563" w:hRule="exact" w:hSpace="38" w:vSpace="58" w:wrap="notBeside" w:vAnchor="text" w:hAnchor="margin" w:x="5804" w:y="1148"/>
        <w:shd w:val="clear" w:color="auto" w:fill="FFFFFF"/>
        <w:ind w:left="38"/>
        <w:rPr>
          <w:color w:val="000000"/>
          <w:spacing w:val="1"/>
          <w:sz w:val="22"/>
          <w:szCs w:val="22"/>
        </w:rPr>
      </w:pPr>
    </w:p>
    <w:p w:rsidR="00D63480" w:rsidRDefault="00D63480">
      <w:pPr>
        <w:framePr w:w="1507" w:h="2563" w:hRule="exact" w:hSpace="38" w:vSpace="58" w:wrap="notBeside" w:vAnchor="text" w:hAnchor="margin" w:x="5804" w:y="1148"/>
        <w:shd w:val="clear" w:color="auto" w:fill="FFFFFF"/>
        <w:ind w:left="38"/>
        <w:rPr>
          <w:color w:val="000000"/>
          <w:spacing w:val="1"/>
          <w:sz w:val="22"/>
          <w:szCs w:val="22"/>
        </w:rPr>
      </w:pPr>
    </w:p>
    <w:p w:rsidR="00D63480" w:rsidRDefault="00D63480">
      <w:pPr>
        <w:framePr w:w="1507" w:h="2563" w:hRule="exact" w:hSpace="38" w:vSpace="58" w:wrap="notBeside" w:vAnchor="text" w:hAnchor="margin" w:x="5804" w:y="1148"/>
        <w:shd w:val="clear" w:color="auto" w:fill="FFFFFF"/>
        <w:ind w:left="38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О.Н.Логинова</w:t>
      </w:r>
    </w:p>
    <w:p w:rsidR="00D63480" w:rsidRDefault="00D63480">
      <w:pPr>
        <w:framePr w:w="1507" w:h="2563" w:hRule="exact" w:hSpace="38" w:vSpace="58" w:wrap="notBeside" w:vAnchor="text" w:hAnchor="margin" w:x="5804" w:y="1148"/>
        <w:shd w:val="clear" w:color="auto" w:fill="FFFFFF"/>
        <w:ind w:left="38"/>
        <w:rPr>
          <w:color w:val="000000"/>
          <w:spacing w:val="1"/>
          <w:sz w:val="22"/>
          <w:szCs w:val="22"/>
        </w:rPr>
      </w:pPr>
    </w:p>
    <w:p w:rsidR="00D63480" w:rsidRDefault="00D63480">
      <w:pPr>
        <w:framePr w:w="1507" w:h="2563" w:hRule="exact" w:hSpace="38" w:vSpace="58" w:wrap="notBeside" w:vAnchor="text" w:hAnchor="margin" w:x="5804" w:y="1148"/>
        <w:shd w:val="clear" w:color="auto" w:fill="FFFFFF"/>
        <w:ind w:left="38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О.Н.Гаврилова</w:t>
      </w:r>
    </w:p>
    <w:p w:rsidR="00D63480" w:rsidRDefault="00D63480">
      <w:pPr>
        <w:framePr w:w="1507" w:h="2563" w:hRule="exact" w:hSpace="38" w:vSpace="58" w:wrap="notBeside" w:vAnchor="text" w:hAnchor="margin" w:x="5804" w:y="1148"/>
        <w:shd w:val="clear" w:color="auto" w:fill="FFFFFF"/>
        <w:ind w:left="38"/>
        <w:rPr>
          <w:color w:val="000000"/>
          <w:spacing w:val="1"/>
          <w:sz w:val="22"/>
          <w:szCs w:val="22"/>
        </w:rPr>
      </w:pPr>
    </w:p>
    <w:p w:rsidR="00D63480" w:rsidRDefault="00D63480">
      <w:pPr>
        <w:framePr w:w="1507" w:h="2563" w:hRule="exact" w:hSpace="38" w:vSpace="58" w:wrap="notBeside" w:vAnchor="text" w:hAnchor="margin" w:x="5804" w:y="1148"/>
        <w:shd w:val="clear" w:color="auto" w:fill="FFFFFF"/>
        <w:ind w:left="38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М.Е.Зыкова</w:t>
      </w:r>
    </w:p>
    <w:p w:rsidR="00D63480" w:rsidRDefault="00D63480">
      <w:pPr>
        <w:framePr w:w="1507" w:h="2563" w:hRule="exact" w:hSpace="38" w:vSpace="58" w:wrap="notBeside" w:vAnchor="text" w:hAnchor="margin" w:x="5804" w:y="1148"/>
        <w:shd w:val="clear" w:color="auto" w:fill="FFFFFF"/>
        <w:ind w:left="38"/>
        <w:rPr>
          <w:color w:val="000000"/>
          <w:spacing w:val="1"/>
          <w:sz w:val="22"/>
          <w:szCs w:val="22"/>
        </w:rPr>
      </w:pPr>
    </w:p>
    <w:p w:rsidR="00D63480" w:rsidRDefault="00D63480">
      <w:pPr>
        <w:framePr w:w="1507" w:h="2563" w:hRule="exact" w:hSpace="38" w:vSpace="58" w:wrap="notBeside" w:vAnchor="text" w:hAnchor="margin" w:x="5804" w:y="1148"/>
        <w:shd w:val="clear" w:color="auto" w:fill="FFFFFF"/>
        <w:ind w:left="38"/>
      </w:pPr>
      <w:proofErr w:type="spellStart"/>
      <w:r>
        <w:rPr>
          <w:color w:val="000000"/>
          <w:spacing w:val="1"/>
          <w:sz w:val="22"/>
          <w:szCs w:val="22"/>
        </w:rPr>
        <w:t>О.Ю.Болдов</w:t>
      </w:r>
      <w:proofErr w:type="spellEnd"/>
    </w:p>
    <w:p w:rsidR="00000000" w:rsidRDefault="00D63480" w:rsidP="00D63480">
      <w:pPr>
        <w:framePr w:w="1507" w:h="2563" w:hRule="exact" w:hSpace="38" w:vSpace="58" w:wrap="notBeside" w:vAnchor="text" w:hAnchor="margin" w:x="5804" w:y="1148"/>
        <w:shd w:val="clear" w:color="auto" w:fill="FFFFFF"/>
        <w:spacing w:line="470" w:lineRule="exact"/>
      </w:pPr>
    </w:p>
    <w:p w:rsidR="00000000" w:rsidRDefault="00D63480">
      <w:pPr>
        <w:shd w:val="clear" w:color="auto" w:fill="FFFFFF"/>
        <w:spacing w:before="1166"/>
        <w:ind w:left="62"/>
      </w:pPr>
      <w:r>
        <w:rPr>
          <w:b/>
          <w:bCs/>
          <w:color w:val="9E9094"/>
          <w:spacing w:val="-3"/>
          <w:sz w:val="22"/>
          <w:szCs w:val="22"/>
        </w:rPr>
        <w:lastRenderedPageBreak/>
        <w:t>П</w:t>
      </w:r>
      <w:r>
        <w:rPr>
          <w:b/>
          <w:bCs/>
          <w:color w:val="9E9094"/>
          <w:spacing w:val="-3"/>
          <w:sz w:val="22"/>
          <w:szCs w:val="22"/>
        </w:rPr>
        <w:t>редседатель рабочей группы:</w:t>
      </w:r>
    </w:p>
    <w:p w:rsidR="00FC38E3" w:rsidRDefault="00D63480">
      <w:pPr>
        <w:shd w:val="clear" w:color="auto" w:fill="FFFFFF"/>
        <w:spacing w:before="581"/>
      </w:pPr>
      <w:r>
        <w:rPr>
          <w:color w:val="9E9094"/>
          <w:spacing w:val="-5"/>
          <w:sz w:val="22"/>
          <w:szCs w:val="22"/>
        </w:rPr>
        <w:t>-</w:t>
      </w:r>
      <w:r>
        <w:rPr>
          <w:color w:val="9E9094"/>
          <w:spacing w:val="-5"/>
          <w:sz w:val="22"/>
          <w:szCs w:val="22"/>
        </w:rPr>
        <w:t xml:space="preserve">•Члены </w:t>
      </w:r>
      <w:r>
        <w:rPr>
          <w:b/>
          <w:bCs/>
          <w:color w:val="9E9094"/>
          <w:spacing w:val="-5"/>
          <w:sz w:val="22"/>
          <w:szCs w:val="22"/>
        </w:rPr>
        <w:t>рабочей группы:</w:t>
      </w:r>
    </w:p>
    <w:sectPr w:rsidR="00FC38E3">
      <w:type w:val="continuous"/>
      <w:pgSz w:w="14113" w:h="15216"/>
      <w:pgMar w:top="1440" w:right="8165" w:bottom="360" w:left="281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693A"/>
    <w:multiLevelType w:val="hybridMultilevel"/>
    <w:tmpl w:val="22045F6E"/>
    <w:lvl w:ilvl="0" w:tplc="BEC4FB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DD0"/>
    <w:rsid w:val="006C683B"/>
    <w:rsid w:val="00BA0DD0"/>
    <w:rsid w:val="00D63480"/>
    <w:rsid w:val="00FC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2016-09-07T07:29:00Z</dcterms:created>
  <dcterms:modified xsi:type="dcterms:W3CDTF">2016-09-07T07:52:00Z</dcterms:modified>
</cp:coreProperties>
</file>