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CF0" w:rsidRDefault="00A23CF0" w:rsidP="00A23CF0">
      <w:pPr>
        <w:jc w:val="center"/>
      </w:pPr>
      <w:r>
        <w:rPr>
          <w:noProof/>
        </w:rPr>
        <w:drawing>
          <wp:inline distT="0" distB="0" distL="0" distR="0">
            <wp:extent cx="767080" cy="8407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3CF0" w:rsidRPr="00A23CF0" w:rsidRDefault="00A23CF0" w:rsidP="00A23C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23CF0" w:rsidRPr="00A23CF0" w:rsidRDefault="00A23CF0" w:rsidP="00A23C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23CF0" w:rsidRPr="00A23CF0" w:rsidRDefault="00A23CF0" w:rsidP="00A23CF0">
      <w:pPr>
        <w:pStyle w:val="aa"/>
        <w:tabs>
          <w:tab w:val="righ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F0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A23CF0" w:rsidRPr="00A23CF0" w:rsidRDefault="00A23CF0" w:rsidP="00A23CF0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23CF0">
        <w:rPr>
          <w:rFonts w:ascii="Times New Roman" w:hAnsi="Times New Roman" w:cs="Times New Roman"/>
          <w:sz w:val="28"/>
          <w:szCs w:val="28"/>
        </w:rPr>
        <w:t>.06.2017 года № 13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23CF0">
        <w:rPr>
          <w:rFonts w:ascii="Times New Roman" w:hAnsi="Times New Roman" w:cs="Times New Roman"/>
          <w:sz w:val="28"/>
          <w:szCs w:val="28"/>
        </w:rPr>
        <w:t>-р</w:t>
      </w:r>
    </w:p>
    <w:p w:rsidR="00A23CF0" w:rsidRPr="00A23CF0" w:rsidRDefault="00A23CF0" w:rsidP="00A23CF0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CF0">
        <w:rPr>
          <w:rFonts w:ascii="Times New Roman" w:hAnsi="Times New Roman" w:cs="Times New Roman"/>
          <w:sz w:val="28"/>
          <w:szCs w:val="28"/>
        </w:rPr>
        <w:t>р.п. Романовка</w:t>
      </w:r>
    </w:p>
    <w:p w:rsidR="009B7CBA" w:rsidRPr="00C17D19" w:rsidRDefault="009B7CBA" w:rsidP="00C17D1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5C5D" w:rsidRPr="000D6114" w:rsidRDefault="009B7CBA" w:rsidP="00EC5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114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C5C5D" w:rsidRPr="000D6114">
        <w:rPr>
          <w:rFonts w:ascii="Times New Roman" w:hAnsi="Times New Roman" w:cs="Times New Roman"/>
          <w:b/>
          <w:sz w:val="28"/>
          <w:szCs w:val="28"/>
        </w:rPr>
        <w:t xml:space="preserve">конкурсе по разработке концепции </w:t>
      </w:r>
    </w:p>
    <w:p w:rsidR="009B7CBA" w:rsidRDefault="00EC5C5D" w:rsidP="00EC5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114">
        <w:rPr>
          <w:rFonts w:ascii="Times New Roman" w:hAnsi="Times New Roman" w:cs="Times New Roman"/>
          <w:b/>
          <w:sz w:val="28"/>
          <w:szCs w:val="28"/>
        </w:rPr>
        <w:t>бренд</w:t>
      </w:r>
      <w:r w:rsidR="00B76E91">
        <w:rPr>
          <w:rFonts w:ascii="Times New Roman" w:hAnsi="Times New Roman" w:cs="Times New Roman"/>
          <w:b/>
          <w:sz w:val="28"/>
          <w:szCs w:val="28"/>
        </w:rPr>
        <w:t>а</w:t>
      </w:r>
      <w:r w:rsidRPr="000D6114">
        <w:rPr>
          <w:rFonts w:ascii="Times New Roman" w:hAnsi="Times New Roman" w:cs="Times New Roman"/>
          <w:b/>
          <w:sz w:val="28"/>
          <w:szCs w:val="28"/>
        </w:rPr>
        <w:t xml:space="preserve"> Романовского муниципального района</w:t>
      </w:r>
    </w:p>
    <w:p w:rsidR="000D6114" w:rsidRPr="000D6114" w:rsidRDefault="000D6114" w:rsidP="00EC5C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C325A" w:rsidRPr="000D6114" w:rsidRDefault="00EC325A" w:rsidP="00EC325A">
      <w:pPr>
        <w:jc w:val="both"/>
        <w:rPr>
          <w:rFonts w:ascii="Times New Roman" w:hAnsi="Times New Roman" w:cs="Times New Roman"/>
          <w:sz w:val="28"/>
          <w:szCs w:val="28"/>
        </w:rPr>
      </w:pPr>
      <w:r w:rsidRPr="000D6114">
        <w:rPr>
          <w:rFonts w:ascii="Times New Roman" w:hAnsi="Times New Roman" w:cs="Times New Roman"/>
          <w:sz w:val="28"/>
          <w:szCs w:val="28"/>
        </w:rPr>
        <w:tab/>
      </w:r>
    </w:p>
    <w:p w:rsidR="00EC325A" w:rsidRPr="00445043" w:rsidRDefault="009B7CBA" w:rsidP="00A23CF0">
      <w:pPr>
        <w:widowControl w:val="0"/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  Устава</w:t>
      </w:r>
      <w:r w:rsidR="00EC325A" w:rsidRPr="00445043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 </w:t>
      </w:r>
    </w:p>
    <w:p w:rsidR="00EC325A" w:rsidRPr="009B7CBA" w:rsidRDefault="00EC5C5D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положение о конкурсе по разработке концепции бренд</w:t>
      </w:r>
      <w:r w:rsidR="00B76E9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 Саратовской области (далее – Конкурс)</w:t>
      </w:r>
      <w:r w:rsidR="00AA1C9E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D94AED">
        <w:rPr>
          <w:rFonts w:ascii="Times New Roman" w:hAnsi="Times New Roman" w:cs="Times New Roman"/>
          <w:sz w:val="28"/>
          <w:szCs w:val="28"/>
        </w:rPr>
        <w:t>.</w:t>
      </w:r>
    </w:p>
    <w:p w:rsidR="00EC325A" w:rsidRPr="009B7CBA" w:rsidRDefault="00EC325A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7CBA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AA1C9E">
        <w:rPr>
          <w:rFonts w:ascii="Times New Roman" w:hAnsi="Times New Roman" w:cs="Times New Roman"/>
          <w:sz w:val="28"/>
          <w:szCs w:val="28"/>
        </w:rPr>
        <w:t>распоряжение</w:t>
      </w:r>
      <w:r w:rsidRPr="009B7CBA">
        <w:rPr>
          <w:rFonts w:ascii="Times New Roman" w:hAnsi="Times New Roman" w:cs="Times New Roman"/>
          <w:sz w:val="28"/>
          <w:szCs w:val="28"/>
        </w:rPr>
        <w:t xml:space="preserve"> опубликовать на официальном сайте администрации Романовского муниципального района Саратовской области.</w:t>
      </w:r>
    </w:p>
    <w:p w:rsidR="00EC325A" w:rsidRPr="009B7CBA" w:rsidRDefault="00EC325A" w:rsidP="00ED0C3A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B7CBA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A23CF0">
        <w:rPr>
          <w:rFonts w:ascii="Times New Roman" w:hAnsi="Times New Roman" w:cs="Times New Roman"/>
          <w:sz w:val="28"/>
          <w:szCs w:val="28"/>
        </w:rPr>
        <w:t>распоряжения</w:t>
      </w:r>
      <w:r w:rsidRPr="009B7CBA">
        <w:rPr>
          <w:rFonts w:ascii="Times New Roman" w:hAnsi="Times New Roman" w:cs="Times New Roman"/>
          <w:sz w:val="28"/>
          <w:szCs w:val="28"/>
        </w:rPr>
        <w:t xml:space="preserve"> </w:t>
      </w:r>
      <w:r w:rsidR="00AA1C9E">
        <w:rPr>
          <w:rFonts w:ascii="Times New Roman" w:hAnsi="Times New Roman" w:cs="Times New Roman"/>
          <w:sz w:val="28"/>
          <w:szCs w:val="28"/>
        </w:rPr>
        <w:t>возложить на руководителя аппарата администрации Романовского муниципального района Масюкову</w:t>
      </w:r>
      <w:r w:rsidR="00ED0C3A">
        <w:rPr>
          <w:rFonts w:ascii="Times New Roman" w:hAnsi="Times New Roman" w:cs="Times New Roman"/>
          <w:sz w:val="28"/>
          <w:szCs w:val="28"/>
        </w:rPr>
        <w:t xml:space="preserve"> Н.</w:t>
      </w:r>
      <w:r w:rsidR="00A23CF0">
        <w:rPr>
          <w:rFonts w:ascii="Times New Roman" w:hAnsi="Times New Roman" w:cs="Times New Roman"/>
          <w:sz w:val="28"/>
          <w:szCs w:val="28"/>
        </w:rPr>
        <w:t>А</w:t>
      </w:r>
      <w:r w:rsidR="00ED0C3A">
        <w:rPr>
          <w:rFonts w:ascii="Times New Roman" w:hAnsi="Times New Roman" w:cs="Times New Roman"/>
          <w:sz w:val="28"/>
          <w:szCs w:val="28"/>
        </w:rPr>
        <w:t>.</w:t>
      </w:r>
    </w:p>
    <w:p w:rsidR="00EC325A" w:rsidRPr="009B7CB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0C3A" w:rsidRDefault="00ED0C3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0C3A" w:rsidRDefault="00ED0C3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25A" w:rsidRP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25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EC325A" w:rsidRDefault="00EC325A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25A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А.И.Щербаков</w:t>
      </w: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Pr="00ED0C3A" w:rsidRDefault="00ED0C3A" w:rsidP="00ED0C3A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D0C3A">
        <w:rPr>
          <w:rFonts w:ascii="Times New Roman" w:hAnsi="Times New Roman" w:cs="Times New Roman"/>
          <w:sz w:val="28"/>
          <w:szCs w:val="28"/>
        </w:rPr>
        <w:t>Приложение к распоряжению</w:t>
      </w:r>
    </w:p>
    <w:p w:rsidR="00ED0C3A" w:rsidRDefault="00ED0C3A" w:rsidP="00ED0C3A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D0C3A">
        <w:rPr>
          <w:rFonts w:ascii="Times New Roman" w:hAnsi="Times New Roman" w:cs="Times New Roman"/>
          <w:sz w:val="28"/>
          <w:szCs w:val="28"/>
        </w:rPr>
        <w:t xml:space="preserve">администрации Романовского </w:t>
      </w:r>
    </w:p>
    <w:p w:rsidR="00ED0C3A" w:rsidRPr="00ED0C3A" w:rsidRDefault="00ED0C3A" w:rsidP="00ED0C3A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D0C3A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ED0C3A" w:rsidRPr="00ED0C3A" w:rsidRDefault="00ED0C3A" w:rsidP="00ED0C3A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D0C3A">
        <w:rPr>
          <w:rFonts w:ascii="Times New Roman" w:hAnsi="Times New Roman" w:cs="Times New Roman"/>
          <w:sz w:val="28"/>
          <w:szCs w:val="28"/>
        </w:rPr>
        <w:t>Саратовской области</w:t>
      </w:r>
    </w:p>
    <w:p w:rsidR="00ED0C3A" w:rsidRPr="00ED0C3A" w:rsidRDefault="00ED0C3A" w:rsidP="00ED0C3A">
      <w:pPr>
        <w:pStyle w:val="ConsPlusNormal"/>
        <w:widowControl/>
        <w:ind w:firstLine="5245"/>
        <w:jc w:val="both"/>
        <w:rPr>
          <w:rFonts w:ascii="Times New Roman" w:hAnsi="Times New Roman" w:cs="Times New Roman"/>
          <w:sz w:val="28"/>
          <w:szCs w:val="28"/>
        </w:rPr>
      </w:pPr>
      <w:r w:rsidRPr="00ED0C3A">
        <w:rPr>
          <w:rFonts w:ascii="Times New Roman" w:hAnsi="Times New Roman" w:cs="Times New Roman"/>
          <w:sz w:val="28"/>
          <w:szCs w:val="28"/>
        </w:rPr>
        <w:t xml:space="preserve">от  </w:t>
      </w:r>
      <w:r w:rsidR="00643556">
        <w:rPr>
          <w:rFonts w:ascii="Times New Roman" w:hAnsi="Times New Roman" w:cs="Times New Roman"/>
          <w:sz w:val="28"/>
          <w:szCs w:val="28"/>
        </w:rPr>
        <w:t>5.06.2017 года</w:t>
      </w:r>
      <w:r w:rsidRPr="00ED0C3A">
        <w:rPr>
          <w:rFonts w:ascii="Times New Roman" w:hAnsi="Times New Roman" w:cs="Times New Roman"/>
          <w:sz w:val="28"/>
          <w:szCs w:val="28"/>
        </w:rPr>
        <w:t xml:space="preserve">    №</w:t>
      </w:r>
      <w:r w:rsidR="00643556">
        <w:rPr>
          <w:rFonts w:ascii="Times New Roman" w:hAnsi="Times New Roman" w:cs="Times New Roman"/>
          <w:sz w:val="28"/>
          <w:szCs w:val="28"/>
        </w:rPr>
        <w:t xml:space="preserve"> 133-р</w:t>
      </w:r>
    </w:p>
    <w:p w:rsidR="00AA1C9E" w:rsidRDefault="00AA1C9E" w:rsidP="00EC325A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C9E" w:rsidRPr="00ED0C3A" w:rsidRDefault="00AA1C9E" w:rsidP="00AA1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C3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A1C9E" w:rsidRPr="00ED0C3A" w:rsidRDefault="00AA1C9E" w:rsidP="00AA1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0C3A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643556">
        <w:rPr>
          <w:rFonts w:ascii="Times New Roman" w:hAnsi="Times New Roman" w:cs="Times New Roman"/>
          <w:b/>
          <w:sz w:val="28"/>
          <w:szCs w:val="28"/>
        </w:rPr>
        <w:t>ко</w:t>
      </w:r>
      <w:r w:rsidRPr="00ED0C3A">
        <w:rPr>
          <w:rFonts w:ascii="Times New Roman" w:hAnsi="Times New Roman" w:cs="Times New Roman"/>
          <w:b/>
          <w:sz w:val="28"/>
          <w:szCs w:val="28"/>
        </w:rPr>
        <w:t>нкурс</w:t>
      </w:r>
      <w:r w:rsidR="00643556">
        <w:rPr>
          <w:rFonts w:ascii="Times New Roman" w:hAnsi="Times New Roman" w:cs="Times New Roman"/>
          <w:b/>
          <w:sz w:val="28"/>
          <w:szCs w:val="28"/>
        </w:rPr>
        <w:t xml:space="preserve">е по разработке концепции бренда Романовского  муниципального района </w:t>
      </w:r>
      <w:r w:rsidR="00727B28">
        <w:rPr>
          <w:rFonts w:ascii="Times New Roman" w:hAnsi="Times New Roman" w:cs="Times New Roman"/>
          <w:b/>
          <w:sz w:val="28"/>
          <w:szCs w:val="28"/>
        </w:rPr>
        <w:t>С</w:t>
      </w:r>
      <w:r w:rsidR="00643556">
        <w:rPr>
          <w:rFonts w:ascii="Times New Roman" w:hAnsi="Times New Roman" w:cs="Times New Roman"/>
          <w:b/>
          <w:sz w:val="28"/>
          <w:szCs w:val="28"/>
        </w:rPr>
        <w:t>аратовской области</w:t>
      </w:r>
    </w:p>
    <w:p w:rsidR="00AA1C9E" w:rsidRPr="00ED0C3A" w:rsidRDefault="00AA1C9E" w:rsidP="00AA1C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C9E" w:rsidRPr="00420B45" w:rsidRDefault="00AA1C9E" w:rsidP="00AA1C9E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Открытый конкурс по разработке концепции бренд</w:t>
      </w:r>
      <w:r w:rsidR="00B76E91">
        <w:rPr>
          <w:rFonts w:ascii="Times New Roman" w:hAnsi="Times New Roman" w:cs="Times New Roman"/>
          <w:sz w:val="24"/>
          <w:szCs w:val="24"/>
        </w:rPr>
        <w:t>а</w:t>
      </w:r>
      <w:r w:rsidR="006435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реализуется в рамках стратегии на 2015-2020 годы, утвержденной Постановлением Правительства Саратовской области.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Конкурс является составной частью процесса брендирования территории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Цель конкурса – разработка концепции бренда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В конкурсе могут принимать участие физические и юридические лица, авторские коллективы и группы (далее участники). Возраст участников не ограничен.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Один участник конкурса вправе представить не более одной заявки на участие в конкурсе.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Конкурс считается состоявшимся при наличии не менее трех участников.</w:t>
      </w:r>
    </w:p>
    <w:p w:rsidR="00AA1C9E" w:rsidRPr="00420B45" w:rsidRDefault="00AA1C9E" w:rsidP="00ED0C3A">
      <w:pPr>
        <w:pStyle w:val="a7"/>
        <w:numPr>
          <w:ilvl w:val="0"/>
          <w:numId w:val="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Организатор и вид конкурса</w:t>
      </w:r>
    </w:p>
    <w:p w:rsidR="0036082E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082E">
        <w:rPr>
          <w:rFonts w:ascii="Times New Roman" w:hAnsi="Times New Roman" w:cs="Times New Roman"/>
          <w:sz w:val="24"/>
          <w:szCs w:val="24"/>
        </w:rPr>
        <w:t>Организатор конкурса - администрация Романовского муниципального района</w:t>
      </w:r>
      <w:r w:rsidR="0036082E">
        <w:rPr>
          <w:rFonts w:ascii="Times New Roman" w:hAnsi="Times New Roman" w:cs="Times New Roman"/>
          <w:sz w:val="24"/>
          <w:szCs w:val="24"/>
        </w:rPr>
        <w:t>.</w:t>
      </w:r>
    </w:p>
    <w:p w:rsidR="00AA1C9E" w:rsidRPr="0036082E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36082E">
        <w:rPr>
          <w:rFonts w:ascii="Times New Roman" w:hAnsi="Times New Roman" w:cs="Times New Roman"/>
          <w:sz w:val="24"/>
          <w:szCs w:val="24"/>
        </w:rPr>
        <w:t>Вид конкурса – открытый.</w:t>
      </w:r>
    </w:p>
    <w:p w:rsidR="00AA1C9E" w:rsidRPr="00420B45" w:rsidRDefault="00AA1C9E" w:rsidP="00ED0C3A">
      <w:pPr>
        <w:pStyle w:val="a7"/>
        <w:numPr>
          <w:ilvl w:val="0"/>
          <w:numId w:val="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Финансирование конкурса и призовой фонд конкурса</w:t>
      </w:r>
    </w:p>
    <w:p w:rsidR="00AA1C9E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Финансирование конкурса осуществляется из бюджета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 награждаются дипломами и памятными подарками.</w:t>
      </w:r>
    </w:p>
    <w:p w:rsidR="00AA1C9E" w:rsidRPr="00420B45" w:rsidRDefault="00AA1C9E" w:rsidP="00ED0C3A">
      <w:pPr>
        <w:pStyle w:val="a7"/>
        <w:numPr>
          <w:ilvl w:val="0"/>
          <w:numId w:val="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Продолжительность проведения конкурса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Конкурс проводится 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20B4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B4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B45">
        <w:rPr>
          <w:rFonts w:ascii="Times New Roman" w:hAnsi="Times New Roman" w:cs="Times New Roman"/>
          <w:sz w:val="24"/>
          <w:szCs w:val="24"/>
        </w:rPr>
        <w:t xml:space="preserve">   по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420B4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20B45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B45">
        <w:rPr>
          <w:rFonts w:ascii="Times New Roman" w:hAnsi="Times New Roman" w:cs="Times New Roman"/>
          <w:sz w:val="24"/>
          <w:szCs w:val="24"/>
        </w:rPr>
        <w:t xml:space="preserve">   года.</w:t>
      </w:r>
    </w:p>
    <w:p w:rsidR="00AA1C9E" w:rsidRPr="00420B45" w:rsidRDefault="00AA1C9E" w:rsidP="00ED0C3A">
      <w:pPr>
        <w:pStyle w:val="a7"/>
        <w:numPr>
          <w:ilvl w:val="1"/>
          <w:numId w:val="6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Заявки на участие принимаются до </w:t>
      </w:r>
      <w:r>
        <w:rPr>
          <w:rFonts w:ascii="Times New Roman" w:hAnsi="Times New Roman" w:cs="Times New Roman"/>
          <w:sz w:val="24"/>
          <w:szCs w:val="24"/>
        </w:rPr>
        <w:t xml:space="preserve">   15.07.</w:t>
      </w:r>
      <w:r w:rsidRPr="00420B45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20B4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A1C9E" w:rsidRPr="00420B45" w:rsidRDefault="00AA1C9E" w:rsidP="00ED0C3A">
      <w:pPr>
        <w:pStyle w:val="a7"/>
        <w:numPr>
          <w:ilvl w:val="0"/>
          <w:numId w:val="7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Порядок предоставления документов на конкурс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К участию в конкурсе допускаются участники, подавшие заявки</w:t>
      </w:r>
      <w:r w:rsidR="00643556">
        <w:rPr>
          <w:rFonts w:ascii="Times New Roman" w:hAnsi="Times New Roman" w:cs="Times New Roman"/>
          <w:sz w:val="24"/>
          <w:szCs w:val="24"/>
        </w:rPr>
        <w:t xml:space="preserve"> </w:t>
      </w:r>
      <w:r w:rsidRPr="00420B45">
        <w:rPr>
          <w:rFonts w:ascii="Times New Roman" w:hAnsi="Times New Roman" w:cs="Times New Roman"/>
          <w:sz w:val="24"/>
          <w:szCs w:val="24"/>
        </w:rPr>
        <w:t>на участие в конкурсе</w:t>
      </w:r>
      <w:r w:rsidR="00643556">
        <w:rPr>
          <w:rFonts w:ascii="Times New Roman" w:hAnsi="Times New Roman" w:cs="Times New Roman"/>
          <w:sz w:val="24"/>
          <w:szCs w:val="24"/>
        </w:rPr>
        <w:t xml:space="preserve"> </w:t>
      </w:r>
      <w:r w:rsidR="00B41286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420B45">
        <w:rPr>
          <w:rFonts w:ascii="Times New Roman" w:hAnsi="Times New Roman" w:cs="Times New Roman"/>
          <w:sz w:val="24"/>
          <w:szCs w:val="24"/>
        </w:rPr>
        <w:t>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Конкурсные документы ед</w:t>
      </w:r>
      <w:bookmarkStart w:id="0" w:name="_GoBack"/>
      <w:bookmarkEnd w:id="0"/>
      <w:r w:rsidRPr="00420B45">
        <w:rPr>
          <w:rFonts w:ascii="Times New Roman" w:hAnsi="Times New Roman" w:cs="Times New Roman"/>
          <w:sz w:val="24"/>
          <w:szCs w:val="24"/>
        </w:rPr>
        <w:t xml:space="preserve">иновременно сдаются участником (участниками)  по адресу: </w:t>
      </w:r>
      <w:r>
        <w:rPr>
          <w:rFonts w:ascii="Times New Roman" w:hAnsi="Times New Roman" w:cs="Times New Roman"/>
          <w:sz w:val="24"/>
          <w:szCs w:val="24"/>
        </w:rPr>
        <w:t>р.п. Романовка</w:t>
      </w:r>
      <w:r w:rsidRPr="00420B45"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</w:rPr>
        <w:t>Народная,10</w:t>
      </w:r>
      <w:r w:rsidR="00566036">
        <w:rPr>
          <w:rFonts w:ascii="Times New Roman" w:hAnsi="Times New Roman" w:cs="Times New Roman"/>
          <w:sz w:val="24"/>
          <w:szCs w:val="24"/>
        </w:rPr>
        <w:t>, каб.28</w:t>
      </w:r>
      <w:r w:rsidRPr="00420B45">
        <w:rPr>
          <w:rFonts w:ascii="Times New Roman" w:hAnsi="Times New Roman" w:cs="Times New Roman"/>
          <w:sz w:val="24"/>
          <w:szCs w:val="24"/>
        </w:rPr>
        <w:t xml:space="preserve">или в электронном виде </w:t>
      </w:r>
      <w:r w:rsidRPr="00420B4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20B45">
        <w:rPr>
          <w:rFonts w:ascii="Times New Roman" w:hAnsi="Times New Roman" w:cs="Times New Roman"/>
          <w:sz w:val="24"/>
          <w:szCs w:val="24"/>
        </w:rPr>
        <w:t>-</w:t>
      </w:r>
      <w:r w:rsidRPr="00420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20B4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US"/>
        </w:rPr>
        <w:t>masyukovana</w:t>
      </w:r>
      <w:r w:rsidRPr="00A41A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4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36082E">
        <w:rPr>
          <w:rFonts w:ascii="Times New Roman" w:hAnsi="Times New Roman" w:cs="Times New Roman"/>
          <w:sz w:val="24"/>
          <w:szCs w:val="24"/>
        </w:rPr>
        <w:t xml:space="preserve">, </w:t>
      </w:r>
      <w:r w:rsidRPr="00420B45">
        <w:rPr>
          <w:rFonts w:ascii="Times New Roman" w:hAnsi="Times New Roman" w:cs="Times New Roman"/>
          <w:sz w:val="24"/>
          <w:szCs w:val="24"/>
        </w:rPr>
        <w:t xml:space="preserve">в </w:t>
      </w:r>
      <w:r w:rsidR="0036082E">
        <w:rPr>
          <w:rFonts w:ascii="Times New Roman" w:hAnsi="Times New Roman" w:cs="Times New Roman"/>
          <w:sz w:val="24"/>
          <w:szCs w:val="24"/>
        </w:rPr>
        <w:t xml:space="preserve">заявке </w:t>
      </w:r>
      <w:r w:rsidRPr="00420B45">
        <w:rPr>
          <w:rFonts w:ascii="Times New Roman" w:hAnsi="Times New Roman" w:cs="Times New Roman"/>
          <w:sz w:val="24"/>
          <w:szCs w:val="24"/>
        </w:rPr>
        <w:t xml:space="preserve"> указывается:</w:t>
      </w:r>
    </w:p>
    <w:p w:rsidR="00AA1C9E" w:rsidRPr="00420B45" w:rsidRDefault="00AA1C9E" w:rsidP="00ED0C3A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фамилия, имя, отчество участника (участников);</w:t>
      </w:r>
    </w:p>
    <w:p w:rsidR="00AA1C9E" w:rsidRPr="00420B45" w:rsidRDefault="00AA1C9E" w:rsidP="00ED0C3A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контактные данные участника (участников) – телефон мобильный, домашний, Е-</w:t>
      </w:r>
      <w:r w:rsidRPr="00420B4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20B45">
        <w:rPr>
          <w:rFonts w:ascii="Times New Roman" w:hAnsi="Times New Roman" w:cs="Times New Roman"/>
          <w:sz w:val="24"/>
          <w:szCs w:val="24"/>
        </w:rPr>
        <w:t>, домашний адрес;</w:t>
      </w:r>
    </w:p>
    <w:p w:rsidR="00AA1C9E" w:rsidRPr="00420B45" w:rsidRDefault="00AA1C9E" w:rsidP="00ED0C3A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перечень предоставляемых документов с указанием количества листов</w:t>
      </w:r>
      <w:r w:rsidR="00643556">
        <w:rPr>
          <w:rFonts w:ascii="Times New Roman" w:hAnsi="Times New Roman" w:cs="Times New Roman"/>
          <w:sz w:val="24"/>
          <w:szCs w:val="24"/>
        </w:rPr>
        <w:t>.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                5.3.     Конкурсные документы представляются на электронном и бумажном носителях согласно </w:t>
      </w:r>
      <w:r w:rsidR="00566036">
        <w:rPr>
          <w:rFonts w:ascii="Times New Roman" w:hAnsi="Times New Roman" w:cs="Times New Roman"/>
          <w:sz w:val="24"/>
          <w:szCs w:val="24"/>
        </w:rPr>
        <w:t>перечню</w:t>
      </w:r>
      <w:r w:rsidRPr="00420B45">
        <w:rPr>
          <w:rFonts w:ascii="Times New Roman" w:hAnsi="Times New Roman" w:cs="Times New Roman"/>
          <w:sz w:val="24"/>
          <w:szCs w:val="24"/>
        </w:rPr>
        <w:t>: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краткое описание общей идеи (до 5 предложений);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обоснование идеи (до 10 предложений);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- концепция бренда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согласно п. 6.2. (до 10 листов формата А4, шрифт </w:t>
      </w:r>
      <w:r w:rsidRPr="00420B45">
        <w:rPr>
          <w:rFonts w:ascii="Times New Roman" w:hAnsi="Times New Roman" w:cs="Times New Roman"/>
          <w:sz w:val="24"/>
          <w:szCs w:val="24"/>
          <w:lang w:val="en-US"/>
        </w:rPr>
        <w:t>TimesNewRoman</w:t>
      </w:r>
      <w:r w:rsidRPr="00420B45">
        <w:rPr>
          <w:rFonts w:ascii="Times New Roman" w:hAnsi="Times New Roman" w:cs="Times New Roman"/>
          <w:sz w:val="24"/>
          <w:szCs w:val="24"/>
        </w:rPr>
        <w:t xml:space="preserve"> – 14, междустрочный интервал – 1.5);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необходимые таблицы, схемы, рисунки;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слоганы, эскизы.</w:t>
      </w:r>
    </w:p>
    <w:p w:rsidR="00AA1C9E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5.4.   По окончанию приема заявок формируется сводный реестр заявок на участие в конкурсе, который отправляется в конкурсную комиссию.</w:t>
      </w:r>
    </w:p>
    <w:p w:rsidR="00ED0C3A" w:rsidRDefault="00ED0C3A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D0C3A" w:rsidRPr="00420B45" w:rsidRDefault="00ED0C3A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AA1C9E" w:rsidRPr="00420B45" w:rsidRDefault="00AA1C9E" w:rsidP="00ED0C3A">
      <w:pPr>
        <w:pStyle w:val="a7"/>
        <w:numPr>
          <w:ilvl w:val="0"/>
          <w:numId w:val="7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Условие конкурса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Содержание концепции бренда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должно соответствовать следующим параметрам:</w:t>
      </w:r>
    </w:p>
    <w:p w:rsidR="00AA1C9E" w:rsidRPr="00420B45" w:rsidRDefault="00AA1C9E" w:rsidP="00ED0C3A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лаконичность и яркость текста;</w:t>
      </w:r>
    </w:p>
    <w:p w:rsidR="00AA1C9E" w:rsidRPr="00420B45" w:rsidRDefault="00AA1C9E" w:rsidP="00ED0C3A">
      <w:pPr>
        <w:pStyle w:val="a7"/>
        <w:spacing w:after="0" w:line="240" w:lineRule="auto"/>
        <w:ind w:left="0"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структурность.</w:t>
      </w:r>
    </w:p>
    <w:p w:rsidR="00AA1C9E" w:rsidRPr="00420B45" w:rsidRDefault="00AA1C9E" w:rsidP="00ED0C3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6.2.    Содержание концепции бренда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должно отражать:</w:t>
      </w:r>
    </w:p>
    <w:p w:rsidR="00AA1C9E" w:rsidRPr="000E4C8A" w:rsidRDefault="00AA1C9E" w:rsidP="00ED0C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          -  анализ настоящей </w:t>
      </w:r>
      <w:r w:rsidRPr="000E4C8A">
        <w:rPr>
          <w:rFonts w:ascii="Times New Roman" w:hAnsi="Times New Roman" w:cs="Times New Roman"/>
          <w:sz w:val="24"/>
          <w:szCs w:val="24"/>
        </w:rPr>
        <w:t>ситуации (сильные стороны, слабые стороны, возможности, угрозы);</w:t>
      </w:r>
    </w:p>
    <w:p w:rsidR="00AA1C9E" w:rsidRPr="00420B45" w:rsidRDefault="00AA1C9E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- совместимость культуры и идентичности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с основными производствами, развитыми на данной территории;</w:t>
      </w:r>
    </w:p>
    <w:p w:rsidR="00AA1C9E" w:rsidRPr="00420B45" w:rsidRDefault="00AA1C9E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- выявление конкурентных преимуществ развития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и перспективы его развития («образ желаемого будущего»);</w:t>
      </w:r>
    </w:p>
    <w:p w:rsidR="00AA1C9E" w:rsidRPr="00420B45" w:rsidRDefault="00AA1C9E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- основные символы – бренды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AA1C9E" w:rsidRPr="00420B45" w:rsidRDefault="00AA1C9E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предложения по разработке проектов, основанных на предложенных концепциях бренда;</w:t>
      </w:r>
    </w:p>
    <w:p w:rsidR="00AA1C9E" w:rsidRPr="00420B45" w:rsidRDefault="00AA1C9E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- ожидаемые результаты от реализации предложенных концепций брендов.</w:t>
      </w:r>
    </w:p>
    <w:p w:rsidR="00AA1C9E" w:rsidRPr="00420B45" w:rsidRDefault="00AA1C9E" w:rsidP="00ED0C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6.3.    Право на использование и доработку отобранных на конкурсной основе материалов и идей организатор отставляет за собой.</w:t>
      </w:r>
    </w:p>
    <w:p w:rsidR="00AA1C9E" w:rsidRPr="00420B45" w:rsidRDefault="00AA1C9E" w:rsidP="00ED0C3A">
      <w:pPr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AA1C9E" w:rsidRPr="00420B45" w:rsidRDefault="00AA1C9E" w:rsidP="00AA1C9E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Работа конкурсной комиссии и подведение итогов конкурса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Состав конкурсной комиссии утверждается распоряжением администрации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 на время подведения итогов конкурса.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Конкурсная комиссия в течение недели (со дня окончания приема заявок на участие в конкурсе) проводит заседание, на котором определяет победителей конкурса.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Решения конкурсной комиссии принимаются большинством голосов от числа присутствующих на заседании членов комиссии. При равенстве голосов голос председателя конкурсной комиссии является решающим.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Председатель конкурсной комиссии:</w:t>
      </w:r>
    </w:p>
    <w:p w:rsidR="00AA1C9E" w:rsidRPr="00420B45" w:rsidRDefault="00AA1C9E" w:rsidP="00ED0C3A">
      <w:pPr>
        <w:pStyle w:val="a7"/>
        <w:numPr>
          <w:ilvl w:val="2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Представляет конкурсную комиссию во взаимоотношениях с органами государственной власти, органами местного самоуправления, общественными объединениями, организациями (в том числе средствами массовой информации и их представителями), гражданами.</w:t>
      </w:r>
    </w:p>
    <w:p w:rsidR="00AA1C9E" w:rsidRPr="00420B45" w:rsidRDefault="00AA1C9E" w:rsidP="00ED0C3A">
      <w:pPr>
        <w:pStyle w:val="a7"/>
        <w:numPr>
          <w:ilvl w:val="2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Ведет заседание конкурсной комиссии</w:t>
      </w:r>
      <w:r w:rsidR="00643556">
        <w:rPr>
          <w:rFonts w:ascii="Times New Roman" w:hAnsi="Times New Roman" w:cs="Times New Roman"/>
          <w:sz w:val="24"/>
          <w:szCs w:val="24"/>
        </w:rPr>
        <w:t>.</w:t>
      </w:r>
    </w:p>
    <w:p w:rsidR="00AA1C9E" w:rsidRPr="00420B45" w:rsidRDefault="00AA1C9E" w:rsidP="00ED0C3A">
      <w:pPr>
        <w:pStyle w:val="a7"/>
        <w:numPr>
          <w:ilvl w:val="2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Подписывает решение конкурсной комиссии, протоколы заседаний конкурсной комиссии и выписки из них</w:t>
      </w:r>
      <w:r w:rsidR="00643556">
        <w:rPr>
          <w:rFonts w:ascii="Times New Roman" w:hAnsi="Times New Roman" w:cs="Times New Roman"/>
          <w:sz w:val="24"/>
          <w:szCs w:val="24"/>
        </w:rPr>
        <w:t>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 Заседание конкурсной комиссии правомочно, если на нем присутствует не менее двух третей от установленного числа членов конкурсной комиссии.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Материально-техническое и организационное обеспечение деятельности конкурсной комиссии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Романовского</w:t>
      </w:r>
      <w:r w:rsidRPr="00420B4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Конкурсная комиссия определяет победителя конкурса из числа заявок, допущенных к участию в конкурсе по бальной системе исходя из наибольшего количества баллов.</w:t>
      </w:r>
    </w:p>
    <w:p w:rsidR="00AA1C9E" w:rsidRPr="00420B45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Конкурсная комиссия вправе поручить рабочей группе доработать предоставленные материалы.</w:t>
      </w:r>
    </w:p>
    <w:p w:rsidR="00AA1C9E" w:rsidRDefault="00AA1C9E" w:rsidP="00ED0C3A">
      <w:pPr>
        <w:pStyle w:val="a7"/>
        <w:numPr>
          <w:ilvl w:val="1"/>
          <w:numId w:val="7"/>
        </w:numPr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>По результатам подведения итогов конкурса (не позднее месяца со дня завершения конкурса) оформляется решение конкурсной комиссии, которое направляется всем участникам конкурса и СМИ.</w:t>
      </w: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C3A" w:rsidRPr="00ED0C3A" w:rsidRDefault="00ED0C3A" w:rsidP="00ED0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C9E" w:rsidRPr="00420B45" w:rsidRDefault="00AA1C9E" w:rsidP="00AA1C9E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Критерии оценки конкурсных работ</w:t>
      </w:r>
    </w:p>
    <w:tbl>
      <w:tblPr>
        <w:tblStyle w:val="a6"/>
        <w:tblW w:w="7967" w:type="dxa"/>
        <w:tblInd w:w="817" w:type="dxa"/>
        <w:tblLook w:val="04A0"/>
      </w:tblPr>
      <w:tblGrid>
        <w:gridCol w:w="596"/>
        <w:gridCol w:w="5386"/>
        <w:gridCol w:w="1985"/>
      </w:tblGrid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5386" w:type="dxa"/>
          </w:tcPr>
          <w:p w:rsidR="00AA1C9E" w:rsidRPr="00420B45" w:rsidRDefault="00AA1C9E" w:rsidP="00E6760D">
            <w:pPr>
              <w:pStyle w:val="a7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показателей</w:t>
            </w:r>
          </w:p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Максимальный бал</w:t>
            </w:r>
          </w:p>
        </w:tc>
      </w:tr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AA1C9E" w:rsidRPr="00420B45" w:rsidRDefault="00AA1C9E" w:rsidP="003608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обоснование индивидуальности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района. </w:t>
            </w: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</w:tcPr>
          <w:p w:rsidR="00AA1C9E" w:rsidRPr="00420B45" w:rsidRDefault="0036082E" w:rsidP="00E67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A1C9E" w:rsidRPr="00420B45">
              <w:rPr>
                <w:rFonts w:ascii="Times New Roman" w:hAnsi="Times New Roman" w:cs="Times New Roman"/>
                <w:sz w:val="24"/>
                <w:szCs w:val="24"/>
              </w:rPr>
              <w:t>босновани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A1C9E"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перспектив развития </w:t>
            </w:r>
            <w:r w:rsidR="00AA1C9E"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="00AA1C9E"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(«образ желаемого будущего»).</w:t>
            </w:r>
          </w:p>
          <w:p w:rsidR="00AA1C9E" w:rsidRPr="00420B45" w:rsidRDefault="00AA1C9E" w:rsidP="00E67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Достижимость поставленных целей, реалистичность выполнения мероприятий .</w:t>
            </w: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AA1C9E" w:rsidRPr="00420B45" w:rsidRDefault="00AA1C9E" w:rsidP="00E67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бренда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основе культурно – исторического наследия</w:t>
            </w: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AA1C9E" w:rsidRPr="00420B45" w:rsidRDefault="00AA1C9E" w:rsidP="00E67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Визуальный символ отражающий бренд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(логотип), его применение</w:t>
            </w: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AA1C9E" w:rsidRPr="00420B45" w:rsidRDefault="00AA1C9E" w:rsidP="00E67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Слоган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района. Его применение</w:t>
            </w: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A1C9E" w:rsidRPr="00420B45" w:rsidTr="004237A0">
        <w:tc>
          <w:tcPr>
            <w:tcW w:w="596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AA1C9E" w:rsidRPr="00420B45" w:rsidRDefault="00AA1C9E" w:rsidP="006435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Предложения по разработке проектов, основанных на предложенной концепции бренда и ожидаемых результат</w:t>
            </w:r>
            <w:r w:rsidR="0064355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 от их реализации.</w:t>
            </w:r>
          </w:p>
        </w:tc>
        <w:tc>
          <w:tcPr>
            <w:tcW w:w="1985" w:type="dxa"/>
          </w:tcPr>
          <w:p w:rsidR="00AA1C9E" w:rsidRPr="00420B45" w:rsidRDefault="00AA1C9E" w:rsidP="00E67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A1C9E" w:rsidRPr="00420B45" w:rsidRDefault="00AA1C9E" w:rsidP="00AA1C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C9E" w:rsidRPr="00420B45" w:rsidRDefault="00AA1C9E" w:rsidP="00AA1C9E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B45">
        <w:rPr>
          <w:rFonts w:ascii="Times New Roman" w:hAnsi="Times New Roman" w:cs="Times New Roman"/>
          <w:b/>
          <w:sz w:val="24"/>
          <w:szCs w:val="24"/>
        </w:rPr>
        <w:t>Особые условия и статус документа.</w:t>
      </w:r>
    </w:p>
    <w:p w:rsidR="00AA1C9E" w:rsidRDefault="00AA1C9E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420B45">
        <w:rPr>
          <w:rFonts w:ascii="Times New Roman" w:hAnsi="Times New Roman" w:cs="Times New Roman"/>
          <w:sz w:val="24"/>
          <w:szCs w:val="24"/>
        </w:rPr>
        <w:t xml:space="preserve"> Конкурсные проекты, не ставшие победителем конкурса, не возвращаются и после итогов могут использоваться Организатором в </w:t>
      </w:r>
      <w:r w:rsidRPr="00420B45">
        <w:rPr>
          <w:rFonts w:ascii="Times New Roman" w:eastAsia="Times New Roman" w:hAnsi="Times New Roman" w:cs="Times New Roman"/>
          <w:color w:val="222222"/>
          <w:sz w:val="24"/>
          <w:szCs w:val="24"/>
        </w:rPr>
        <w:t>некоммерческих целях.</w:t>
      </w:r>
    </w:p>
    <w:p w:rsidR="00566036" w:rsidRDefault="00566036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F38F1" w:rsidRDefault="007F38F1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ED0C3A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66036" w:rsidRPr="00566036" w:rsidRDefault="00ED0C3A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П</w:t>
      </w:r>
      <w:r w:rsidR="00566036" w:rsidRPr="0056603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риложение к положению </w:t>
      </w: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566036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о проведении Конкурса</w:t>
      </w: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566036" w:rsidRPr="007F38F1" w:rsidRDefault="00566036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8F1">
        <w:rPr>
          <w:rFonts w:ascii="Times New Roman" w:eastAsia="Times New Roman" w:hAnsi="Times New Roman" w:cs="Times New Roman"/>
          <w:color w:val="222222"/>
          <w:sz w:val="24"/>
          <w:szCs w:val="24"/>
        </w:rPr>
        <w:t>В конкурсную комиссию</w:t>
      </w:r>
    </w:p>
    <w:p w:rsidR="00566036" w:rsidRPr="007F38F1" w:rsidRDefault="00566036" w:rsidP="00566036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F38F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по проведению конкурса </w:t>
      </w:r>
    </w:p>
    <w:p w:rsidR="00566036" w:rsidRPr="007F38F1" w:rsidRDefault="00566036" w:rsidP="00566036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7F38F1">
        <w:rPr>
          <w:rFonts w:ascii="Times New Roman" w:hAnsi="Times New Roman" w:cs="Times New Roman"/>
          <w:sz w:val="24"/>
          <w:szCs w:val="24"/>
        </w:rPr>
        <w:t xml:space="preserve">по разработке концепции бренда </w:t>
      </w:r>
    </w:p>
    <w:p w:rsidR="00566036" w:rsidRPr="007F38F1" w:rsidRDefault="00566036" w:rsidP="00566036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7F38F1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036" w:rsidRDefault="00566036" w:rsidP="00566036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036" w:rsidRDefault="00566036" w:rsidP="00566036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66036" w:rsidRPr="007F38F1" w:rsidRDefault="007F38F1" w:rsidP="00566036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7F38F1">
        <w:rPr>
          <w:rFonts w:ascii="Times New Roman" w:hAnsi="Times New Roman" w:cs="Times New Roman"/>
          <w:sz w:val="24"/>
          <w:szCs w:val="24"/>
        </w:rPr>
        <w:t>н</w:t>
      </w:r>
      <w:r w:rsidR="00566036" w:rsidRPr="007F38F1">
        <w:rPr>
          <w:rFonts w:ascii="Times New Roman" w:hAnsi="Times New Roman" w:cs="Times New Roman"/>
          <w:sz w:val="24"/>
          <w:szCs w:val="24"/>
        </w:rPr>
        <w:t>а участие в конк</w:t>
      </w:r>
      <w:r w:rsidRPr="007F38F1">
        <w:rPr>
          <w:rFonts w:ascii="Times New Roman" w:hAnsi="Times New Roman" w:cs="Times New Roman"/>
          <w:sz w:val="24"/>
          <w:szCs w:val="24"/>
        </w:rPr>
        <w:t>урсе по разработке концепции бренда Романовского муниципального района</w:t>
      </w:r>
    </w:p>
    <w:p w:rsidR="00566036" w:rsidRDefault="00566036" w:rsidP="00566036">
      <w:pPr>
        <w:spacing w:after="0" w:line="240" w:lineRule="auto"/>
        <w:ind w:left="426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9350" w:type="dxa"/>
        <w:tblInd w:w="426" w:type="dxa"/>
        <w:tblLook w:val="04A0"/>
      </w:tblPr>
      <w:tblGrid>
        <w:gridCol w:w="4531"/>
        <w:gridCol w:w="4819"/>
      </w:tblGrid>
      <w:tr w:rsidR="00566036" w:rsidTr="00566036">
        <w:tc>
          <w:tcPr>
            <w:tcW w:w="4531" w:type="dxa"/>
          </w:tcPr>
          <w:p w:rsidR="00566036" w:rsidRPr="00420B45" w:rsidRDefault="00566036" w:rsidP="00566036">
            <w:pPr>
              <w:pStyle w:val="a7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амилия, имя, отчество участника </w:t>
            </w:r>
            <w:r w:rsidR="007F38F1">
              <w:rPr>
                <w:rFonts w:ascii="Times New Roman" w:hAnsi="Times New Roman" w:cs="Times New Roman"/>
                <w:sz w:val="24"/>
                <w:szCs w:val="24"/>
              </w:rPr>
              <w:t>(участников)</w:t>
            </w:r>
          </w:p>
          <w:p w:rsidR="00566036" w:rsidRDefault="00566036" w:rsidP="00566036">
            <w:pPr>
              <w:pStyle w:val="a7"/>
              <w:ind w:left="28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036" w:rsidRDefault="00566036" w:rsidP="00566036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566036" w:rsidTr="00566036">
        <w:tc>
          <w:tcPr>
            <w:tcW w:w="4531" w:type="dxa"/>
          </w:tcPr>
          <w:p w:rsidR="00566036" w:rsidRPr="00420B45" w:rsidRDefault="007F38F1" w:rsidP="00566036">
            <w:pPr>
              <w:pStyle w:val="a7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66036" w:rsidRPr="00420B45">
              <w:rPr>
                <w:rFonts w:ascii="Times New Roman" w:hAnsi="Times New Roman" w:cs="Times New Roman"/>
                <w:sz w:val="24"/>
                <w:szCs w:val="24"/>
              </w:rPr>
              <w:t>онтактные данные участника (участников) – телефон мобильный, домашний, Е-</w:t>
            </w:r>
            <w:r w:rsidR="00566036" w:rsidRPr="00420B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домашний адрес</w:t>
            </w:r>
          </w:p>
          <w:p w:rsidR="00566036" w:rsidRDefault="00566036" w:rsidP="00566036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036" w:rsidRDefault="00566036" w:rsidP="00566036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566036" w:rsidTr="00566036">
        <w:tc>
          <w:tcPr>
            <w:tcW w:w="4531" w:type="dxa"/>
          </w:tcPr>
          <w:p w:rsidR="00566036" w:rsidRPr="00420B45" w:rsidRDefault="007F38F1" w:rsidP="00566036">
            <w:pPr>
              <w:pStyle w:val="a7"/>
              <w:ind w:left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66036" w:rsidRPr="00420B45">
              <w:rPr>
                <w:rFonts w:ascii="Times New Roman" w:hAnsi="Times New Roman" w:cs="Times New Roman"/>
                <w:sz w:val="24"/>
                <w:szCs w:val="24"/>
              </w:rPr>
              <w:t xml:space="preserve">еречень предоставляемых </w:t>
            </w:r>
            <w:r w:rsidR="00566036"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</w:t>
            </w:r>
            <w:r w:rsidR="00566036" w:rsidRPr="00420B45">
              <w:rPr>
                <w:rFonts w:ascii="Times New Roman" w:hAnsi="Times New Roman" w:cs="Times New Roman"/>
                <w:sz w:val="24"/>
                <w:szCs w:val="24"/>
              </w:rPr>
              <w:t>документо</w:t>
            </w:r>
            <w:r w:rsidR="00566036">
              <w:rPr>
                <w:rFonts w:ascii="Times New Roman" w:hAnsi="Times New Roman" w:cs="Times New Roman"/>
                <w:sz w:val="24"/>
                <w:szCs w:val="24"/>
              </w:rPr>
              <w:t>в с указанием количества листов</w:t>
            </w:r>
          </w:p>
          <w:p w:rsidR="00566036" w:rsidRDefault="00566036" w:rsidP="00566036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4819" w:type="dxa"/>
          </w:tcPr>
          <w:p w:rsidR="00566036" w:rsidRDefault="00566036" w:rsidP="00566036">
            <w:pPr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</w:tr>
      <w:tr w:rsidR="007F38F1" w:rsidTr="00632B9F">
        <w:tc>
          <w:tcPr>
            <w:tcW w:w="9350" w:type="dxa"/>
            <w:gridSpan w:val="2"/>
          </w:tcPr>
          <w:p w:rsidR="007F38F1" w:rsidRDefault="007F38F1" w:rsidP="007F38F1">
            <w:pPr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Приложения (конкурсные материалы)</w:t>
            </w:r>
          </w:p>
        </w:tc>
      </w:tr>
    </w:tbl>
    <w:p w:rsidR="00566036" w:rsidRPr="00566036" w:rsidRDefault="00566036" w:rsidP="00566036">
      <w:pPr>
        <w:spacing w:after="0" w:line="240" w:lineRule="auto"/>
        <w:ind w:left="426" w:firstLine="426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997557" w:rsidRDefault="00997557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97557" w:rsidRDefault="00997557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97557" w:rsidRDefault="007F38F1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Дата «_____»________________2017 г.</w:t>
      </w:r>
    </w:p>
    <w:p w:rsidR="007F38F1" w:rsidRDefault="007F38F1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F38F1" w:rsidRDefault="007F38F1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Подпись участника (участников) конкурса _______________</w:t>
      </w:r>
    </w:p>
    <w:p w:rsidR="00997557" w:rsidRDefault="00997557" w:rsidP="00AA1C9E">
      <w:pPr>
        <w:spacing w:after="0" w:line="240" w:lineRule="auto"/>
        <w:ind w:left="426" w:firstLine="426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97557" w:rsidRDefault="00997557" w:rsidP="00997557">
      <w:pPr>
        <w:spacing w:after="0" w:line="240" w:lineRule="auto"/>
        <w:ind w:left="426" w:firstLine="426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997557" w:rsidRPr="00420B45" w:rsidRDefault="00997557" w:rsidP="00997557">
      <w:pPr>
        <w:spacing w:after="0" w:line="240" w:lineRule="auto"/>
        <w:ind w:left="426"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EC325A" w:rsidRPr="00445043" w:rsidRDefault="00EC325A" w:rsidP="00EC325A">
      <w:pPr>
        <w:pStyle w:val="ConsPlusNormal"/>
        <w:widowControl/>
        <w:jc w:val="right"/>
        <w:rPr>
          <w:b/>
          <w:sz w:val="28"/>
          <w:szCs w:val="28"/>
        </w:rPr>
      </w:pPr>
    </w:p>
    <w:p w:rsidR="00EC325A" w:rsidRDefault="00EC325A" w:rsidP="00EC325A">
      <w:pPr>
        <w:pStyle w:val="ConsPlusNormal"/>
        <w:widowControl/>
        <w:jc w:val="right"/>
        <w:rPr>
          <w:b/>
          <w:sz w:val="28"/>
          <w:szCs w:val="28"/>
        </w:rPr>
      </w:pPr>
    </w:p>
    <w:p w:rsidR="00EC325A" w:rsidRDefault="00EC325A" w:rsidP="00EC325A">
      <w:pPr>
        <w:ind w:right="-143"/>
        <w:jc w:val="center"/>
        <w:rPr>
          <w:rFonts w:ascii="Times New Roman" w:eastAsia="Times New Roman" w:hAnsi="Times New Roman" w:cs="Times New Roman"/>
        </w:rPr>
      </w:pPr>
    </w:p>
    <w:sectPr w:rsidR="00EC325A" w:rsidSect="001F0DA2">
      <w:pgSz w:w="11906" w:h="16838"/>
      <w:pgMar w:top="284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0FB" w:rsidRDefault="002710FB" w:rsidP="00A87F7A">
      <w:pPr>
        <w:spacing w:after="0" w:line="240" w:lineRule="auto"/>
      </w:pPr>
      <w:r>
        <w:separator/>
      </w:r>
    </w:p>
  </w:endnote>
  <w:endnote w:type="continuationSeparator" w:id="1">
    <w:p w:rsidR="002710FB" w:rsidRDefault="002710FB" w:rsidP="00A87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0FB" w:rsidRDefault="002710FB" w:rsidP="00A87F7A">
      <w:pPr>
        <w:spacing w:after="0" w:line="240" w:lineRule="auto"/>
      </w:pPr>
      <w:r>
        <w:separator/>
      </w:r>
    </w:p>
  </w:footnote>
  <w:footnote w:type="continuationSeparator" w:id="1">
    <w:p w:rsidR="002710FB" w:rsidRDefault="002710FB" w:rsidP="00A87F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85A6C"/>
    <w:multiLevelType w:val="multilevel"/>
    <w:tmpl w:val="D2F8E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BDE0069"/>
    <w:multiLevelType w:val="hybridMultilevel"/>
    <w:tmpl w:val="804AF73C"/>
    <w:lvl w:ilvl="0" w:tplc="AC04A4A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5EA656A"/>
    <w:multiLevelType w:val="hybridMultilevel"/>
    <w:tmpl w:val="A3DA74D8"/>
    <w:lvl w:ilvl="0" w:tplc="1EEC94B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E4447"/>
    <w:multiLevelType w:val="multilevel"/>
    <w:tmpl w:val="25908A3A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413A1FAD"/>
    <w:multiLevelType w:val="hybridMultilevel"/>
    <w:tmpl w:val="406E2EC2"/>
    <w:lvl w:ilvl="0" w:tplc="85F6C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5010218"/>
    <w:multiLevelType w:val="hybridMultilevel"/>
    <w:tmpl w:val="4B08C18E"/>
    <w:lvl w:ilvl="0" w:tplc="8222BC10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>
    <w:nsid w:val="4A9E6703"/>
    <w:multiLevelType w:val="hybridMultilevel"/>
    <w:tmpl w:val="DB4EC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04D55"/>
    <w:rsid w:val="0000205B"/>
    <w:rsid w:val="00004D55"/>
    <w:rsid w:val="00016EBA"/>
    <w:rsid w:val="0004658F"/>
    <w:rsid w:val="00062625"/>
    <w:rsid w:val="000842FC"/>
    <w:rsid w:val="000B4668"/>
    <w:rsid w:val="000D6114"/>
    <w:rsid w:val="000E5A10"/>
    <w:rsid w:val="000F6D2F"/>
    <w:rsid w:val="000F735A"/>
    <w:rsid w:val="00126463"/>
    <w:rsid w:val="001365C5"/>
    <w:rsid w:val="001443A0"/>
    <w:rsid w:val="00186EDA"/>
    <w:rsid w:val="00193777"/>
    <w:rsid w:val="001B63F9"/>
    <w:rsid w:val="001F0DA2"/>
    <w:rsid w:val="001F72CE"/>
    <w:rsid w:val="00203AE4"/>
    <w:rsid w:val="00203D30"/>
    <w:rsid w:val="00212C08"/>
    <w:rsid w:val="00214523"/>
    <w:rsid w:val="00260380"/>
    <w:rsid w:val="002710FB"/>
    <w:rsid w:val="002810E8"/>
    <w:rsid w:val="002A259E"/>
    <w:rsid w:val="002A3D4A"/>
    <w:rsid w:val="002B1A03"/>
    <w:rsid w:val="002B6AB7"/>
    <w:rsid w:val="002C3440"/>
    <w:rsid w:val="002E42EB"/>
    <w:rsid w:val="00326DF9"/>
    <w:rsid w:val="00342AF1"/>
    <w:rsid w:val="0036082E"/>
    <w:rsid w:val="003A33B8"/>
    <w:rsid w:val="003D22DA"/>
    <w:rsid w:val="003E395B"/>
    <w:rsid w:val="003E6FFD"/>
    <w:rsid w:val="00413391"/>
    <w:rsid w:val="00415AAF"/>
    <w:rsid w:val="004237A0"/>
    <w:rsid w:val="00423988"/>
    <w:rsid w:val="00447FCC"/>
    <w:rsid w:val="00493459"/>
    <w:rsid w:val="004B0F69"/>
    <w:rsid w:val="004E0872"/>
    <w:rsid w:val="005167C0"/>
    <w:rsid w:val="00526351"/>
    <w:rsid w:val="00566036"/>
    <w:rsid w:val="0057576E"/>
    <w:rsid w:val="00581AAA"/>
    <w:rsid w:val="005A473D"/>
    <w:rsid w:val="005E15BF"/>
    <w:rsid w:val="005E3A69"/>
    <w:rsid w:val="005E3FB3"/>
    <w:rsid w:val="00602B30"/>
    <w:rsid w:val="00615D3A"/>
    <w:rsid w:val="00643556"/>
    <w:rsid w:val="00650B43"/>
    <w:rsid w:val="0068293B"/>
    <w:rsid w:val="006B2607"/>
    <w:rsid w:val="006B6442"/>
    <w:rsid w:val="006C3415"/>
    <w:rsid w:val="006C37E4"/>
    <w:rsid w:val="006C41F2"/>
    <w:rsid w:val="006F6B7C"/>
    <w:rsid w:val="00727B28"/>
    <w:rsid w:val="007718B3"/>
    <w:rsid w:val="007908BD"/>
    <w:rsid w:val="007A08D8"/>
    <w:rsid w:val="007C240B"/>
    <w:rsid w:val="007D04E3"/>
    <w:rsid w:val="007D6B20"/>
    <w:rsid w:val="007E3F0C"/>
    <w:rsid w:val="007F38F1"/>
    <w:rsid w:val="0081760A"/>
    <w:rsid w:val="008176D0"/>
    <w:rsid w:val="008220D9"/>
    <w:rsid w:val="008472F8"/>
    <w:rsid w:val="00851B29"/>
    <w:rsid w:val="00863351"/>
    <w:rsid w:val="00865207"/>
    <w:rsid w:val="008A2797"/>
    <w:rsid w:val="008B3734"/>
    <w:rsid w:val="008D16F8"/>
    <w:rsid w:val="008D4B28"/>
    <w:rsid w:val="008F6191"/>
    <w:rsid w:val="00907158"/>
    <w:rsid w:val="00907B64"/>
    <w:rsid w:val="0092748F"/>
    <w:rsid w:val="0093150B"/>
    <w:rsid w:val="00953F08"/>
    <w:rsid w:val="0099153D"/>
    <w:rsid w:val="00997557"/>
    <w:rsid w:val="009A798E"/>
    <w:rsid w:val="009B7CBA"/>
    <w:rsid w:val="009F45D4"/>
    <w:rsid w:val="00A103B5"/>
    <w:rsid w:val="00A12659"/>
    <w:rsid w:val="00A20D7C"/>
    <w:rsid w:val="00A23CF0"/>
    <w:rsid w:val="00A66BF6"/>
    <w:rsid w:val="00A70C36"/>
    <w:rsid w:val="00A76122"/>
    <w:rsid w:val="00A77FA2"/>
    <w:rsid w:val="00A87F7A"/>
    <w:rsid w:val="00A90272"/>
    <w:rsid w:val="00A91FD6"/>
    <w:rsid w:val="00AA1C9E"/>
    <w:rsid w:val="00AA5BA0"/>
    <w:rsid w:val="00AC0C48"/>
    <w:rsid w:val="00AE4027"/>
    <w:rsid w:val="00AE7A8D"/>
    <w:rsid w:val="00AF25CA"/>
    <w:rsid w:val="00B12062"/>
    <w:rsid w:val="00B15D33"/>
    <w:rsid w:val="00B41286"/>
    <w:rsid w:val="00B440CE"/>
    <w:rsid w:val="00B534F9"/>
    <w:rsid w:val="00B74A69"/>
    <w:rsid w:val="00B76E91"/>
    <w:rsid w:val="00B8572F"/>
    <w:rsid w:val="00C105E0"/>
    <w:rsid w:val="00C12A08"/>
    <w:rsid w:val="00C17D19"/>
    <w:rsid w:val="00C25532"/>
    <w:rsid w:val="00C26EE5"/>
    <w:rsid w:val="00C3288D"/>
    <w:rsid w:val="00C40826"/>
    <w:rsid w:val="00C5131E"/>
    <w:rsid w:val="00C53BDC"/>
    <w:rsid w:val="00C83049"/>
    <w:rsid w:val="00C87318"/>
    <w:rsid w:val="00CB3D43"/>
    <w:rsid w:val="00CC5830"/>
    <w:rsid w:val="00CD2D3A"/>
    <w:rsid w:val="00CF2730"/>
    <w:rsid w:val="00D12FD7"/>
    <w:rsid w:val="00D17D7A"/>
    <w:rsid w:val="00D24074"/>
    <w:rsid w:val="00D410E2"/>
    <w:rsid w:val="00D65C30"/>
    <w:rsid w:val="00D92AAC"/>
    <w:rsid w:val="00D94AED"/>
    <w:rsid w:val="00DD182E"/>
    <w:rsid w:val="00DD6660"/>
    <w:rsid w:val="00DE2BAF"/>
    <w:rsid w:val="00DE58CB"/>
    <w:rsid w:val="00DE79C5"/>
    <w:rsid w:val="00DF08EE"/>
    <w:rsid w:val="00E32C0B"/>
    <w:rsid w:val="00E359E1"/>
    <w:rsid w:val="00E73DB7"/>
    <w:rsid w:val="00E759BF"/>
    <w:rsid w:val="00EC325A"/>
    <w:rsid w:val="00EC5C5D"/>
    <w:rsid w:val="00EC6140"/>
    <w:rsid w:val="00ED0C3A"/>
    <w:rsid w:val="00F11D06"/>
    <w:rsid w:val="00F1741C"/>
    <w:rsid w:val="00F17E66"/>
    <w:rsid w:val="00F777BE"/>
    <w:rsid w:val="00F94340"/>
    <w:rsid w:val="00FB01CD"/>
    <w:rsid w:val="00FC34E7"/>
    <w:rsid w:val="00FF26F2"/>
    <w:rsid w:val="00FF3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60"/>
  </w:style>
  <w:style w:type="paragraph" w:styleId="1">
    <w:name w:val="heading 1"/>
    <w:basedOn w:val="a"/>
    <w:link w:val="10"/>
    <w:uiPriority w:val="9"/>
    <w:qFormat/>
    <w:rsid w:val="00004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04D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D5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04D5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">
    <w:name w:val="header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004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04D55"/>
    <w:rPr>
      <w:color w:val="0000FF"/>
      <w:u w:val="single"/>
    </w:rPr>
  </w:style>
  <w:style w:type="paragraph" w:customStyle="1" w:styleId="ConsPlusNormal">
    <w:name w:val="ConsPlusNormal"/>
    <w:link w:val="ConsPlusNormal0"/>
    <w:rsid w:val="009071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907158"/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9071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6">
    <w:name w:val="Table Grid"/>
    <w:basedOn w:val="a1"/>
    <w:uiPriority w:val="59"/>
    <w:rsid w:val="000465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9F45D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472F8"/>
    <w:pPr>
      <w:ind w:left="720"/>
      <w:contextualSpacing/>
    </w:pPr>
  </w:style>
  <w:style w:type="character" w:customStyle="1" w:styleId="apple-converted-space">
    <w:name w:val="apple-converted-space"/>
    <w:basedOn w:val="a0"/>
    <w:rsid w:val="007908BD"/>
  </w:style>
  <w:style w:type="character" w:customStyle="1" w:styleId="a5">
    <w:name w:val="Без интервала Знак"/>
    <w:basedOn w:val="a0"/>
    <w:link w:val="a4"/>
    <w:uiPriority w:val="1"/>
    <w:rsid w:val="00C53BD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3BD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rsid w:val="00A87F7A"/>
  </w:style>
  <w:style w:type="paragraph" w:styleId="ac">
    <w:name w:val="footer"/>
    <w:basedOn w:val="a"/>
    <w:link w:val="ad"/>
    <w:uiPriority w:val="99"/>
    <w:semiHidden/>
    <w:unhideWhenUsed/>
    <w:rsid w:val="00A87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87F7A"/>
  </w:style>
  <w:style w:type="character" w:customStyle="1" w:styleId="90">
    <w:name w:val="Заголовок 9 Знак"/>
    <w:basedOn w:val="a0"/>
    <w:link w:val="9"/>
    <w:uiPriority w:val="9"/>
    <w:semiHidden/>
    <w:rsid w:val="001365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Body Text Indent"/>
    <w:basedOn w:val="a"/>
    <w:link w:val="af"/>
    <w:rsid w:val="00FB01CD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FB01CD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1B63F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B63F9"/>
  </w:style>
  <w:style w:type="character" w:customStyle="1" w:styleId="af0">
    <w:name w:val="Гипертекстовая ссылка"/>
    <w:uiPriority w:val="99"/>
    <w:rsid w:val="001B63F9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9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29786-9ADC-4737-B36C-09FCC8220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2017-06-08T00:26:00Z</cp:lastPrinted>
  <dcterms:created xsi:type="dcterms:W3CDTF">2017-06-07T22:01:00Z</dcterms:created>
  <dcterms:modified xsi:type="dcterms:W3CDTF">2017-06-08T00:27:00Z</dcterms:modified>
</cp:coreProperties>
</file>