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7B6" w:rsidRDefault="004D57B6" w:rsidP="004D57B6">
      <w:pPr>
        <w:pStyle w:val="a8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 w:rsidRPr="004D57B6">
        <w:rPr>
          <w:rFonts w:ascii="Times New Roman" w:eastAsia="Times New Roman" w:hAnsi="Times New Roman" w:cs="Times New Roman"/>
          <w:b/>
          <w:sz w:val="32"/>
          <w:szCs w:val="32"/>
        </w:rPr>
        <w:t>Распределение основных вредных производственных факторов, оказывающих влияние на формирование профессиональной заболеваемости работников (обобщенные данные)</w:t>
      </w:r>
    </w:p>
    <w:p w:rsidR="004D57B6" w:rsidRPr="004D57B6" w:rsidRDefault="004D57B6" w:rsidP="004D57B6">
      <w:pPr>
        <w:pStyle w:val="a8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4D57B6" w:rsidRDefault="004D57B6" w:rsidP="004D57B6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D57B6">
        <w:rPr>
          <w:rFonts w:ascii="Times New Roman" w:eastAsia="Times New Roman" w:hAnsi="Times New Roman" w:cs="Times New Roman"/>
          <w:b/>
          <w:bCs/>
          <w:i/>
          <w:iCs/>
          <w:color w:val="DAA520"/>
          <w:sz w:val="28"/>
          <w:szCs w:val="28"/>
        </w:rPr>
        <w:t>Федеральным законом от 24 июля 1998 г. № 125-ФЗ «Об обязательном социальном страховании от несчастных случаев на производстве и профессиональных заболеваний» профессиональное заболевание (ПЗ) определено как хроническое или острое заболевание застрахованного, являющееся результатом воздействия на него вредного (вредных) производственного (производственных) фактора (факторов) и повлекшее временную или стойкую утрату им профессиональной трудоспособности</w:t>
      </w:r>
      <w:r>
        <w:rPr>
          <w:rFonts w:ascii="Times New Roman" w:eastAsia="Times New Roman" w:hAnsi="Times New Roman" w:cs="Times New Roman"/>
          <w:b/>
          <w:bCs/>
          <w:i/>
          <w:iCs/>
          <w:color w:val="DAA520"/>
          <w:sz w:val="28"/>
          <w:szCs w:val="28"/>
        </w:rPr>
        <w:t>.</w:t>
      </w:r>
      <w:r w:rsidRPr="004D57B6">
        <w:rPr>
          <w:rFonts w:ascii="Times New Roman" w:eastAsia="Times New Roman" w:hAnsi="Times New Roman" w:cs="Times New Roman"/>
          <w:sz w:val="28"/>
          <w:szCs w:val="28"/>
        </w:rPr>
        <w:br/>
      </w:r>
      <w:r w:rsidRPr="004D57B6">
        <w:rPr>
          <w:rFonts w:ascii="Times New Roman" w:eastAsia="Times New Roman" w:hAnsi="Times New Roman" w:cs="Times New Roman"/>
          <w:sz w:val="28"/>
          <w:szCs w:val="28"/>
        </w:rPr>
        <w:br/>
      </w:r>
      <w:r w:rsidRPr="004D57B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74091" cy="2399602"/>
            <wp:effectExtent l="19050" t="0" r="0" b="0"/>
            <wp:docPr id="1" name="Рисунок 1" descr="http://www.trudcontrol.ru/files/editor/images/avatars/12836431_news_big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rudcontrol.ru/files/editor/images/avatars/12836431_news_bigpi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325" cy="2399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4D57B6" w:rsidRDefault="004D57B6" w:rsidP="004D57B6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4D57B6" w:rsidRPr="004D57B6" w:rsidRDefault="004D57B6" w:rsidP="004D57B6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D57B6">
        <w:rPr>
          <w:rFonts w:ascii="Times New Roman" w:eastAsia="Times New Roman" w:hAnsi="Times New Roman" w:cs="Times New Roman"/>
          <w:sz w:val="28"/>
          <w:szCs w:val="28"/>
        </w:rPr>
        <w:t xml:space="preserve">Опасность для здоровья работника, повышающую вероятность развития заболеваний, их прогрессирование и неблагоприятный исход представляют различные факторы: поведенческие, биологические (вирусные, бактериальные, паразитарные и иные), химические, физические (шум, вибрация, ультразвук, инфразвук, тепловые, ионизирующие, неионизирующие и иные излучения), генетические, экологические, социального характера (питание, водоснабжение, условия быта и отдыха, </w:t>
      </w:r>
      <w:proofErr w:type="spellStart"/>
      <w:r w:rsidRPr="004D57B6">
        <w:rPr>
          <w:rFonts w:ascii="Times New Roman" w:eastAsia="Times New Roman" w:hAnsi="Times New Roman" w:cs="Times New Roman"/>
          <w:sz w:val="28"/>
          <w:szCs w:val="28"/>
        </w:rPr>
        <w:t>стрессогенные</w:t>
      </w:r>
      <w:proofErr w:type="spellEnd"/>
      <w:r w:rsidRPr="004D57B6">
        <w:rPr>
          <w:rFonts w:ascii="Times New Roman" w:eastAsia="Times New Roman" w:hAnsi="Times New Roman" w:cs="Times New Roman"/>
          <w:sz w:val="28"/>
          <w:szCs w:val="28"/>
        </w:rPr>
        <w:t xml:space="preserve"> ситуации), окружающей среды, включая климатические и т.д.</w:t>
      </w:r>
      <w:proofErr w:type="gramEnd"/>
      <w:r w:rsidRPr="004D57B6">
        <w:rPr>
          <w:rFonts w:ascii="Times New Roman" w:eastAsia="Times New Roman" w:hAnsi="Times New Roman" w:cs="Times New Roman"/>
          <w:sz w:val="28"/>
          <w:szCs w:val="28"/>
        </w:rPr>
        <w:br/>
      </w:r>
      <w:r w:rsidRPr="004D57B6">
        <w:rPr>
          <w:rFonts w:ascii="Times New Roman" w:eastAsia="Times New Roman" w:hAnsi="Times New Roman" w:cs="Times New Roman"/>
          <w:sz w:val="28"/>
          <w:szCs w:val="28"/>
        </w:rPr>
        <w:br/>
        <w:t xml:space="preserve">Большинство ПЗ могут развиваться при воздействии как профессиональных, так и иных факторов, а также при их </w:t>
      </w:r>
      <w:proofErr w:type="spellStart"/>
      <w:r w:rsidRPr="004D57B6">
        <w:rPr>
          <w:rFonts w:ascii="Times New Roman" w:eastAsia="Times New Roman" w:hAnsi="Times New Roman" w:cs="Times New Roman"/>
          <w:sz w:val="28"/>
          <w:szCs w:val="28"/>
        </w:rPr>
        <w:t>полиэтиологическом</w:t>
      </w:r>
      <w:proofErr w:type="spellEnd"/>
      <w:r w:rsidRPr="004D57B6">
        <w:rPr>
          <w:rFonts w:ascii="Times New Roman" w:eastAsia="Times New Roman" w:hAnsi="Times New Roman" w:cs="Times New Roman"/>
          <w:sz w:val="28"/>
          <w:szCs w:val="28"/>
        </w:rPr>
        <w:t xml:space="preserve"> влиянии, в связи с чем крайне необходимо изучение этиологической роли того или иного повреждающего фактора в развитии и прогрессировании ПЗ.</w:t>
      </w:r>
      <w:r w:rsidRPr="004D57B6">
        <w:rPr>
          <w:rFonts w:ascii="Times New Roman" w:eastAsia="Times New Roman" w:hAnsi="Times New Roman" w:cs="Times New Roman"/>
          <w:sz w:val="28"/>
          <w:szCs w:val="28"/>
        </w:rPr>
        <w:br/>
      </w:r>
      <w:r w:rsidRPr="004D57B6">
        <w:rPr>
          <w:rFonts w:ascii="Times New Roman" w:eastAsia="Times New Roman" w:hAnsi="Times New Roman" w:cs="Times New Roman"/>
          <w:sz w:val="28"/>
          <w:szCs w:val="28"/>
        </w:rPr>
        <w:br/>
      </w:r>
      <w:r w:rsidRPr="004D57B6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</w:rPr>
        <w:t>Распределение основных вредных производственных факторов, оказывающих влияние на формирование профессиональной заболеваемости работников</w:t>
      </w:r>
      <w:r w:rsidRPr="004D57B6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</w:rPr>
        <w:br/>
        <w:t>(обобщенные данные) </w:t>
      </w:r>
      <w:r w:rsidRPr="004D57B6">
        <w:rPr>
          <w:rFonts w:ascii="Times New Roman" w:eastAsia="Times New Roman" w:hAnsi="Times New Roman" w:cs="Times New Roman"/>
          <w:sz w:val="28"/>
          <w:szCs w:val="28"/>
        </w:rPr>
        <w:br/>
      </w:r>
      <w:r w:rsidRPr="004D57B6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058490" cy="2463674"/>
            <wp:effectExtent l="19050" t="0" r="0" b="0"/>
            <wp:docPr id="2" name="Рисунок 2" descr="http://www.trudcontrol.ru/files/editor/images/avatars/%D0%A1%D1%82%D0%B0%D1%82%D0%B8%D1%81%D1%82%D0%B8%D0%BA%D0%B0/%D0%A1%D1%82%D0%B0%D1%82%D0%B8%D1%81%D1%82%D0%B8%D0%BA%D0%B0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rudcontrol.ru/files/editor/images/avatars/%D0%A1%D1%82%D0%B0%D1%82%D0%B8%D1%81%D1%82%D0%B8%D0%BA%D0%B0/%D0%A1%D1%82%D0%B0%D1%82%D0%B8%D1%81%D1%82%D0%B8%D0%BA%D0%B0(10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299" cy="246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57B6">
        <w:rPr>
          <w:rFonts w:ascii="Times New Roman" w:eastAsia="Times New Roman" w:hAnsi="Times New Roman" w:cs="Times New Roman"/>
          <w:sz w:val="28"/>
          <w:szCs w:val="28"/>
        </w:rPr>
        <w:br/>
      </w:r>
      <w:r w:rsidRPr="004D57B6">
        <w:rPr>
          <w:rFonts w:ascii="Times New Roman" w:eastAsia="Times New Roman" w:hAnsi="Times New Roman" w:cs="Times New Roman"/>
          <w:sz w:val="28"/>
          <w:szCs w:val="28"/>
        </w:rPr>
        <w:br/>
      </w:r>
      <w:r w:rsidRPr="004D57B6">
        <w:rPr>
          <w:rFonts w:ascii="Times New Roman" w:eastAsia="Times New Roman" w:hAnsi="Times New Roman" w:cs="Times New Roman"/>
          <w:sz w:val="28"/>
          <w:szCs w:val="28"/>
        </w:rPr>
        <w:br/>
      </w:r>
      <w:r w:rsidRPr="004D57B6">
        <w:rPr>
          <w:rFonts w:ascii="Times New Roman" w:eastAsia="Times New Roman" w:hAnsi="Times New Roman" w:cs="Times New Roman"/>
          <w:sz w:val="28"/>
          <w:szCs w:val="28"/>
        </w:rPr>
        <w:br/>
      </w:r>
      <w:r w:rsidRPr="004D57B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59042" cy="1361551"/>
            <wp:effectExtent l="19050" t="0" r="3008" b="0"/>
            <wp:docPr id="3" name="Рисунок 3" descr="http://www.trudcontrol.ru/files/editor/images/%D0%9B%D0%BE%D0%B3%D0%BE%D1%82%D0%B8%D0%BF%D1%8B/%D0%A0%D0%BE%D1%81%D0%BF%D0%BE%D1%82%D1%80%D0%B5%D0%B1%D0%BD%D0%B0%D0%B4%D0%B7%D0%BE%D1%80%20%D0%BB%D0%BE%D0%B3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rudcontrol.ru/files/editor/images/%D0%9B%D0%BE%D0%B3%D0%BE%D1%82%D0%B8%D0%BF%D1%8B/%D0%A0%D0%BE%D1%81%D0%BF%D0%BE%D1%82%D1%80%D0%B5%D0%B1%D0%BD%D0%B0%D0%B4%D0%B7%D0%BE%D1%80%20%D0%BB%D0%BE%D0%B3%D0%B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082" cy="1361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57B6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4D57B6">
        <w:rPr>
          <w:rFonts w:ascii="Times New Roman" w:eastAsia="Times New Roman" w:hAnsi="Times New Roman" w:cs="Times New Roman"/>
          <w:sz w:val="28"/>
          <w:szCs w:val="28"/>
        </w:rPr>
        <w:br/>
      </w:r>
      <w:r w:rsidRPr="004D57B6">
        <w:rPr>
          <w:rFonts w:ascii="Times New Roman" w:eastAsia="Times New Roman" w:hAnsi="Times New Roman" w:cs="Times New Roman"/>
          <w:i/>
          <w:iCs/>
          <w:sz w:val="28"/>
          <w:szCs w:val="28"/>
        </w:rPr>
        <w:t>Источник статистических данных: </w:t>
      </w:r>
      <w:proofErr w:type="spellStart"/>
      <w:r w:rsidRPr="004D57B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fldChar w:fldCharType="begin"/>
      </w:r>
      <w:r w:rsidRPr="004D57B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instrText xml:space="preserve"> HYPERLINK "http://fcgie.ru/main" </w:instrText>
      </w:r>
      <w:r w:rsidRPr="004D57B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fldChar w:fldCharType="separate"/>
      </w:r>
      <w:r w:rsidRPr="004D57B6">
        <w:rPr>
          <w:rFonts w:ascii="Times New Roman" w:eastAsia="Times New Roman" w:hAnsi="Times New Roman" w:cs="Times New Roman"/>
          <w:i/>
          <w:iCs/>
          <w:color w:val="006699"/>
          <w:sz w:val="28"/>
          <w:szCs w:val="28"/>
        </w:rPr>
        <w:t>ФЦГиЭ</w:t>
      </w:r>
      <w:proofErr w:type="spellEnd"/>
      <w:r w:rsidRPr="004D57B6">
        <w:rPr>
          <w:rFonts w:ascii="Times New Roman" w:eastAsia="Times New Roman" w:hAnsi="Times New Roman" w:cs="Times New Roman"/>
          <w:i/>
          <w:iCs/>
          <w:color w:val="006699"/>
          <w:sz w:val="28"/>
          <w:szCs w:val="28"/>
        </w:rPr>
        <w:t xml:space="preserve"> </w:t>
      </w:r>
      <w:proofErr w:type="spellStart"/>
      <w:r w:rsidRPr="004D57B6">
        <w:rPr>
          <w:rFonts w:ascii="Times New Roman" w:eastAsia="Times New Roman" w:hAnsi="Times New Roman" w:cs="Times New Roman"/>
          <w:i/>
          <w:iCs/>
          <w:color w:val="006699"/>
          <w:sz w:val="28"/>
          <w:szCs w:val="28"/>
        </w:rPr>
        <w:t>Роспотребнадзора</w:t>
      </w:r>
      <w:proofErr w:type="spellEnd"/>
      <w:r w:rsidRPr="004D57B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fldChar w:fldCharType="end"/>
      </w:r>
      <w:r w:rsidRPr="004D57B6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AA7FFC" w:rsidRPr="004D57B6" w:rsidRDefault="00AA7FFC" w:rsidP="004D57B6">
      <w:pPr>
        <w:pStyle w:val="a8"/>
        <w:rPr>
          <w:rFonts w:ascii="Times New Roman" w:hAnsi="Times New Roman" w:cs="Times New Roman"/>
          <w:sz w:val="28"/>
          <w:szCs w:val="28"/>
        </w:rPr>
      </w:pPr>
    </w:p>
    <w:sectPr w:rsidR="00AA7FFC" w:rsidRPr="004D5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>
    <w:useFELayout/>
  </w:compat>
  <w:rsids>
    <w:rsidRoot w:val="004D57B6"/>
    <w:rsid w:val="004D57B6"/>
    <w:rsid w:val="00AA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ub-title">
    <w:name w:val="pub-title"/>
    <w:basedOn w:val="a"/>
    <w:rsid w:val="004D5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b-date">
    <w:name w:val="pub-date"/>
    <w:basedOn w:val="a"/>
    <w:rsid w:val="004D5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4D57B6"/>
    <w:rPr>
      <w:b/>
      <w:bCs/>
    </w:rPr>
  </w:style>
  <w:style w:type="character" w:styleId="a4">
    <w:name w:val="Emphasis"/>
    <w:basedOn w:val="a0"/>
    <w:uiPriority w:val="20"/>
    <w:qFormat/>
    <w:rsid w:val="004D57B6"/>
    <w:rPr>
      <w:i/>
      <w:iCs/>
    </w:rPr>
  </w:style>
  <w:style w:type="character" w:customStyle="1" w:styleId="apple-converted-space">
    <w:name w:val="apple-converted-space"/>
    <w:basedOn w:val="a0"/>
    <w:rsid w:val="004D57B6"/>
  </w:style>
  <w:style w:type="character" w:styleId="a5">
    <w:name w:val="Hyperlink"/>
    <w:basedOn w:val="a0"/>
    <w:uiPriority w:val="99"/>
    <w:semiHidden/>
    <w:unhideWhenUsed/>
    <w:rsid w:val="004D57B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D5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57B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D57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2541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249</Words>
  <Characters>1422</Characters>
  <Application>Microsoft Office Word</Application>
  <DocSecurity>0</DocSecurity>
  <Lines>11</Lines>
  <Paragraphs>3</Paragraphs>
  <ScaleCrop>false</ScaleCrop>
  <Company>Microsoft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2019-07-02T07:53:00Z</dcterms:created>
  <dcterms:modified xsi:type="dcterms:W3CDTF">2019-07-02T07:56:00Z</dcterms:modified>
</cp:coreProperties>
</file>